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2D5AFB" w14:textId="77777777" w:rsidR="001B6689" w:rsidRDefault="001B6689" w:rsidP="00FD2994">
      <w:pPr>
        <w:spacing w:after="0"/>
        <w:jc w:val="center"/>
        <w:rPr>
          <w:rFonts w:ascii="Times New Roman" w:hAnsi="Times New Roman" w:cs="Times New Roman"/>
          <w:b/>
          <w:sz w:val="24"/>
          <w:szCs w:val="24"/>
        </w:rPr>
      </w:pPr>
    </w:p>
    <w:p w14:paraId="3F0FD652" w14:textId="77777777" w:rsidR="000C315D" w:rsidRPr="0039552A" w:rsidRDefault="000C315D" w:rsidP="00FD2994">
      <w:pPr>
        <w:spacing w:after="0"/>
        <w:jc w:val="center"/>
        <w:rPr>
          <w:rFonts w:ascii="Times New Roman" w:hAnsi="Times New Roman" w:cs="Times New Roman"/>
          <w:sz w:val="36"/>
          <w:szCs w:val="24"/>
        </w:rPr>
      </w:pPr>
    </w:p>
    <w:p w14:paraId="78083B60" w14:textId="36CA4EF9" w:rsidR="001B6689" w:rsidRPr="0039552A" w:rsidRDefault="0004451E" w:rsidP="007372DE">
      <w:pPr>
        <w:spacing w:after="0"/>
        <w:jc w:val="center"/>
        <w:rPr>
          <w:rFonts w:ascii="Times New Roman" w:hAnsi="Times New Roman" w:cs="Times New Roman"/>
          <w:b/>
          <w:sz w:val="36"/>
          <w:szCs w:val="24"/>
        </w:rPr>
      </w:pPr>
      <w:bookmarkStart w:id="0" w:name="_GoBack"/>
      <w:r>
        <w:rPr>
          <w:rFonts w:ascii="Times New Roman" w:hAnsi="Times New Roman" w:cs="Times New Roman"/>
          <w:b/>
          <w:sz w:val="36"/>
          <w:szCs w:val="24"/>
        </w:rPr>
        <w:t xml:space="preserve">Categorizing </w:t>
      </w:r>
      <w:r w:rsidR="007F22ED">
        <w:rPr>
          <w:rFonts w:ascii="Times New Roman" w:hAnsi="Times New Roman" w:cs="Times New Roman"/>
          <w:b/>
          <w:sz w:val="36"/>
          <w:szCs w:val="24"/>
        </w:rPr>
        <w:t xml:space="preserve">and </w:t>
      </w:r>
      <w:r w:rsidR="00D40C3E">
        <w:rPr>
          <w:rFonts w:ascii="Times New Roman" w:hAnsi="Times New Roman" w:cs="Times New Roman"/>
          <w:b/>
          <w:sz w:val="36"/>
          <w:szCs w:val="24"/>
        </w:rPr>
        <w:t>N</w:t>
      </w:r>
      <w:r w:rsidR="007F17B3">
        <w:rPr>
          <w:rFonts w:ascii="Times New Roman" w:hAnsi="Times New Roman" w:cs="Times New Roman"/>
          <w:b/>
          <w:sz w:val="36"/>
          <w:szCs w:val="24"/>
        </w:rPr>
        <w:t>aming</w:t>
      </w:r>
      <w:r w:rsidR="007D2826">
        <w:rPr>
          <w:rFonts w:ascii="Times New Roman" w:hAnsi="Times New Roman" w:cs="Times New Roman"/>
          <w:b/>
          <w:sz w:val="36"/>
          <w:szCs w:val="24"/>
        </w:rPr>
        <w:t xml:space="preserve"> </w:t>
      </w:r>
      <w:r w:rsidR="00823531" w:rsidRPr="0039552A">
        <w:rPr>
          <w:rFonts w:ascii="Times New Roman" w:hAnsi="Times New Roman" w:cs="Times New Roman"/>
          <w:b/>
          <w:sz w:val="36"/>
          <w:szCs w:val="24"/>
        </w:rPr>
        <w:t>Marine Heatwaves</w:t>
      </w:r>
    </w:p>
    <w:bookmarkEnd w:id="0"/>
    <w:p w14:paraId="6EDADD2A" w14:textId="77777777" w:rsidR="0039552A" w:rsidRDefault="0039552A" w:rsidP="007372DE">
      <w:pPr>
        <w:spacing w:after="0"/>
        <w:jc w:val="center"/>
        <w:rPr>
          <w:rFonts w:ascii="Times New Roman" w:hAnsi="Times New Roman" w:cs="Times New Roman"/>
          <w:b/>
          <w:sz w:val="24"/>
          <w:szCs w:val="24"/>
        </w:rPr>
      </w:pPr>
    </w:p>
    <w:p w14:paraId="5D6387DF" w14:textId="72A604DC" w:rsidR="00BF656F" w:rsidRPr="0009700E" w:rsidRDefault="00875B8A" w:rsidP="0009700E">
      <w:pPr>
        <w:spacing w:after="0"/>
        <w:jc w:val="center"/>
        <w:rPr>
          <w:rFonts w:ascii="Times New Roman" w:hAnsi="Times New Roman" w:cs="Times New Roman"/>
          <w:b/>
          <w:bCs/>
          <w:sz w:val="24"/>
          <w:szCs w:val="24"/>
        </w:rPr>
      </w:pPr>
      <w:r w:rsidRPr="00875B8A">
        <w:rPr>
          <w:rFonts w:ascii="Times New Roman" w:hAnsi="Times New Roman" w:cs="Times New Roman"/>
          <w:sz w:val="24"/>
          <w:szCs w:val="24"/>
        </w:rPr>
        <w:t xml:space="preserve">Alistair J. </w:t>
      </w:r>
      <w:r w:rsidR="00A62017" w:rsidRPr="00875B8A">
        <w:rPr>
          <w:rFonts w:ascii="Times New Roman" w:hAnsi="Times New Roman" w:cs="Times New Roman"/>
          <w:sz w:val="24"/>
          <w:szCs w:val="24"/>
        </w:rPr>
        <w:t>Hobday</w:t>
      </w:r>
      <w:r w:rsidR="00FB7297" w:rsidRPr="00FB7297">
        <w:rPr>
          <w:rFonts w:ascii="Times New Roman" w:hAnsi="Times New Roman" w:cs="Times New Roman"/>
          <w:sz w:val="24"/>
          <w:szCs w:val="24"/>
          <w:vertAlign w:val="superscript"/>
        </w:rPr>
        <w:t>1</w:t>
      </w:r>
      <w:r w:rsidR="00A62017" w:rsidRPr="00875B8A">
        <w:rPr>
          <w:rFonts w:ascii="Times New Roman" w:hAnsi="Times New Roman" w:cs="Times New Roman"/>
          <w:sz w:val="24"/>
          <w:szCs w:val="24"/>
        </w:rPr>
        <w:t xml:space="preserve">, </w:t>
      </w:r>
      <w:r w:rsidRPr="00875B8A">
        <w:rPr>
          <w:rFonts w:ascii="Times New Roman" w:hAnsi="Times New Roman" w:cs="Times New Roman"/>
          <w:sz w:val="24"/>
          <w:szCs w:val="24"/>
        </w:rPr>
        <w:t xml:space="preserve">Eric </w:t>
      </w:r>
      <w:r w:rsidR="00916948">
        <w:rPr>
          <w:rFonts w:ascii="Times New Roman" w:hAnsi="Times New Roman" w:cs="Times New Roman"/>
          <w:sz w:val="24"/>
          <w:szCs w:val="24"/>
        </w:rPr>
        <w:t xml:space="preserve">C. J. </w:t>
      </w:r>
      <w:r w:rsidR="00A62017" w:rsidRPr="00875B8A">
        <w:rPr>
          <w:rFonts w:ascii="Times New Roman" w:hAnsi="Times New Roman" w:cs="Times New Roman"/>
          <w:sz w:val="24"/>
          <w:szCs w:val="24"/>
        </w:rPr>
        <w:t>Oliver</w:t>
      </w:r>
      <w:r w:rsidR="00FB7297" w:rsidRPr="00FB7297">
        <w:rPr>
          <w:rFonts w:ascii="Times New Roman" w:hAnsi="Times New Roman" w:cs="Times New Roman"/>
          <w:sz w:val="24"/>
          <w:szCs w:val="24"/>
          <w:vertAlign w:val="superscript"/>
        </w:rPr>
        <w:t>2</w:t>
      </w:r>
      <w:proofErr w:type="gramStart"/>
      <w:r w:rsidR="00EB0EA7">
        <w:rPr>
          <w:rFonts w:ascii="Times New Roman" w:hAnsi="Times New Roman" w:cs="Times New Roman"/>
          <w:sz w:val="24"/>
          <w:szCs w:val="24"/>
          <w:vertAlign w:val="superscript"/>
        </w:rPr>
        <w:t>,3</w:t>
      </w:r>
      <w:proofErr w:type="gramEnd"/>
      <w:r w:rsidR="00A62017" w:rsidRPr="00875B8A">
        <w:rPr>
          <w:rFonts w:ascii="Times New Roman" w:hAnsi="Times New Roman" w:cs="Times New Roman"/>
          <w:sz w:val="24"/>
          <w:szCs w:val="24"/>
        </w:rPr>
        <w:t xml:space="preserve">, </w:t>
      </w:r>
      <w:r w:rsidR="00F66658" w:rsidRPr="00875B8A">
        <w:rPr>
          <w:rFonts w:ascii="Times New Roman" w:hAnsi="Times New Roman" w:cs="Times New Roman"/>
          <w:sz w:val="24"/>
          <w:szCs w:val="24"/>
        </w:rPr>
        <w:t xml:space="preserve">Alex Sen </w:t>
      </w:r>
      <w:r w:rsidR="00EB0EA7" w:rsidRPr="00875B8A">
        <w:rPr>
          <w:rFonts w:ascii="Times New Roman" w:hAnsi="Times New Roman" w:cs="Times New Roman"/>
          <w:sz w:val="24"/>
          <w:szCs w:val="24"/>
        </w:rPr>
        <w:t>Gupta</w:t>
      </w:r>
      <w:r w:rsidR="00EB0EA7">
        <w:rPr>
          <w:rFonts w:ascii="Times New Roman" w:hAnsi="Times New Roman" w:cs="Times New Roman"/>
          <w:sz w:val="24"/>
          <w:szCs w:val="24"/>
          <w:vertAlign w:val="superscript"/>
        </w:rPr>
        <w:t>4</w:t>
      </w:r>
      <w:r w:rsidR="00F66658" w:rsidRPr="00A55FDE">
        <w:rPr>
          <w:rFonts w:ascii="Times New Roman" w:hAnsi="Times New Roman" w:cs="Times New Roman"/>
          <w:sz w:val="24"/>
          <w:szCs w:val="24"/>
        </w:rPr>
        <w:t xml:space="preserve">, </w:t>
      </w:r>
      <w:r w:rsidR="00F66658" w:rsidRPr="00D11C3C">
        <w:rPr>
          <w:rFonts w:ascii="Times New Roman" w:hAnsi="Times New Roman" w:cs="Times New Roman"/>
          <w:sz w:val="24"/>
          <w:szCs w:val="24"/>
        </w:rPr>
        <w:t xml:space="preserve">Jessica </w:t>
      </w:r>
      <w:r w:rsidR="00447AA4">
        <w:rPr>
          <w:rFonts w:ascii="Times New Roman" w:hAnsi="Times New Roman" w:cs="Times New Roman"/>
          <w:sz w:val="24"/>
          <w:szCs w:val="24"/>
        </w:rPr>
        <w:t xml:space="preserve">A. </w:t>
      </w:r>
      <w:r w:rsidR="00EB0EA7" w:rsidRPr="00D11C3C">
        <w:rPr>
          <w:rFonts w:ascii="Times New Roman" w:hAnsi="Times New Roman" w:cs="Times New Roman"/>
          <w:sz w:val="24"/>
          <w:szCs w:val="24"/>
        </w:rPr>
        <w:t>Benthuysen</w:t>
      </w:r>
      <w:r w:rsidR="00EB0EA7">
        <w:rPr>
          <w:rFonts w:ascii="Times New Roman" w:hAnsi="Times New Roman" w:cs="Times New Roman"/>
          <w:sz w:val="24"/>
          <w:szCs w:val="24"/>
          <w:vertAlign w:val="superscript"/>
        </w:rPr>
        <w:t>5</w:t>
      </w:r>
      <w:r w:rsidR="00F66658" w:rsidRPr="00D11C3C">
        <w:rPr>
          <w:rFonts w:ascii="Times New Roman" w:hAnsi="Times New Roman" w:cs="Times New Roman"/>
          <w:sz w:val="24"/>
          <w:szCs w:val="24"/>
        </w:rPr>
        <w:t>,</w:t>
      </w:r>
      <w:r w:rsidR="00F66658" w:rsidRPr="00A55FDE">
        <w:rPr>
          <w:rFonts w:ascii="Times New Roman" w:hAnsi="Times New Roman" w:cs="Times New Roman"/>
          <w:sz w:val="24"/>
          <w:szCs w:val="24"/>
        </w:rPr>
        <w:t xml:space="preserve"> </w:t>
      </w:r>
      <w:r w:rsidRPr="00A55FDE">
        <w:rPr>
          <w:rFonts w:ascii="Times New Roman" w:hAnsi="Times New Roman" w:cs="Times New Roman"/>
          <w:sz w:val="24"/>
          <w:szCs w:val="24"/>
        </w:rPr>
        <w:t>Michael</w:t>
      </w:r>
      <w:r w:rsidRPr="00875B8A">
        <w:rPr>
          <w:rFonts w:ascii="Times New Roman" w:hAnsi="Times New Roman" w:cs="Times New Roman"/>
          <w:sz w:val="24"/>
          <w:szCs w:val="24"/>
        </w:rPr>
        <w:t xml:space="preserve"> </w:t>
      </w:r>
      <w:r w:rsidR="008E193D">
        <w:rPr>
          <w:rFonts w:ascii="Times New Roman" w:hAnsi="Times New Roman" w:cs="Times New Roman"/>
          <w:sz w:val="24"/>
          <w:szCs w:val="24"/>
        </w:rPr>
        <w:t xml:space="preserve">T. </w:t>
      </w:r>
      <w:r w:rsidR="00EB0EA7" w:rsidRPr="00875B8A">
        <w:rPr>
          <w:rFonts w:ascii="Times New Roman" w:hAnsi="Times New Roman" w:cs="Times New Roman"/>
          <w:sz w:val="24"/>
          <w:szCs w:val="24"/>
        </w:rPr>
        <w:t>Burrows</w:t>
      </w:r>
      <w:r w:rsidR="00EB0EA7">
        <w:rPr>
          <w:rFonts w:ascii="Times New Roman" w:hAnsi="Times New Roman" w:cs="Times New Roman"/>
          <w:sz w:val="24"/>
          <w:szCs w:val="24"/>
          <w:vertAlign w:val="superscript"/>
        </w:rPr>
        <w:t>6</w:t>
      </w:r>
      <w:r w:rsidR="00A62017" w:rsidRPr="00875B8A">
        <w:rPr>
          <w:rFonts w:ascii="Times New Roman" w:hAnsi="Times New Roman" w:cs="Times New Roman"/>
          <w:sz w:val="24"/>
          <w:szCs w:val="24"/>
        </w:rPr>
        <w:t xml:space="preserve">, </w:t>
      </w:r>
      <w:r w:rsidRPr="00875B8A">
        <w:rPr>
          <w:rFonts w:ascii="Times New Roman" w:hAnsi="Times New Roman" w:cs="Times New Roman"/>
          <w:sz w:val="24"/>
          <w:szCs w:val="24"/>
        </w:rPr>
        <w:t xml:space="preserve">Markus </w:t>
      </w:r>
      <w:r w:rsidR="00F11DFA">
        <w:rPr>
          <w:rFonts w:ascii="Times New Roman" w:hAnsi="Times New Roman" w:cs="Times New Roman"/>
          <w:sz w:val="24"/>
          <w:szCs w:val="24"/>
        </w:rPr>
        <w:t xml:space="preserve">G. </w:t>
      </w:r>
      <w:r w:rsidR="00EB0EA7" w:rsidRPr="00875B8A">
        <w:rPr>
          <w:rFonts w:ascii="Times New Roman" w:hAnsi="Times New Roman" w:cs="Times New Roman"/>
          <w:sz w:val="24"/>
          <w:szCs w:val="24"/>
        </w:rPr>
        <w:t>Donat</w:t>
      </w:r>
      <w:r w:rsidR="00EB0EA7">
        <w:rPr>
          <w:rFonts w:ascii="Times New Roman" w:hAnsi="Times New Roman" w:cs="Times New Roman"/>
          <w:sz w:val="24"/>
          <w:szCs w:val="24"/>
          <w:vertAlign w:val="superscript"/>
        </w:rPr>
        <w:t>4</w:t>
      </w:r>
      <w:r w:rsidR="00A62017" w:rsidRPr="00875B8A">
        <w:rPr>
          <w:rFonts w:ascii="Times New Roman" w:hAnsi="Times New Roman" w:cs="Times New Roman"/>
          <w:sz w:val="24"/>
          <w:szCs w:val="24"/>
        </w:rPr>
        <w:t xml:space="preserve">, </w:t>
      </w:r>
      <w:r w:rsidRPr="00875B8A">
        <w:rPr>
          <w:rFonts w:ascii="Times New Roman" w:hAnsi="Times New Roman" w:cs="Times New Roman"/>
          <w:sz w:val="24"/>
          <w:szCs w:val="24"/>
        </w:rPr>
        <w:t xml:space="preserve">Neil </w:t>
      </w:r>
      <w:r w:rsidR="00916948">
        <w:rPr>
          <w:rFonts w:ascii="Times New Roman" w:hAnsi="Times New Roman" w:cs="Times New Roman"/>
          <w:sz w:val="24"/>
          <w:szCs w:val="24"/>
        </w:rPr>
        <w:t xml:space="preserve">J. </w:t>
      </w:r>
      <w:r w:rsidR="00A62017" w:rsidRPr="00875B8A">
        <w:rPr>
          <w:rFonts w:ascii="Times New Roman" w:hAnsi="Times New Roman" w:cs="Times New Roman"/>
          <w:sz w:val="24"/>
          <w:szCs w:val="24"/>
        </w:rPr>
        <w:t>Holbrook</w:t>
      </w:r>
      <w:r w:rsidR="00FB7297" w:rsidRPr="00FB7297">
        <w:rPr>
          <w:rFonts w:ascii="Times New Roman" w:hAnsi="Times New Roman" w:cs="Times New Roman"/>
          <w:sz w:val="24"/>
          <w:szCs w:val="24"/>
          <w:vertAlign w:val="superscript"/>
        </w:rPr>
        <w:t>2</w:t>
      </w:r>
      <w:r w:rsidR="008D3286">
        <w:rPr>
          <w:rFonts w:ascii="Times New Roman" w:hAnsi="Times New Roman" w:cs="Times New Roman"/>
          <w:sz w:val="24"/>
          <w:szCs w:val="24"/>
          <w:vertAlign w:val="superscript"/>
        </w:rPr>
        <w:t>,7</w:t>
      </w:r>
      <w:r w:rsidR="00A62017" w:rsidRPr="00875B8A">
        <w:rPr>
          <w:rFonts w:ascii="Times New Roman" w:hAnsi="Times New Roman" w:cs="Times New Roman"/>
          <w:sz w:val="24"/>
          <w:szCs w:val="24"/>
        </w:rPr>
        <w:t xml:space="preserve">, </w:t>
      </w:r>
      <w:r w:rsidRPr="00875B8A">
        <w:rPr>
          <w:rFonts w:ascii="Times New Roman" w:hAnsi="Times New Roman" w:cs="Times New Roman"/>
          <w:sz w:val="24"/>
          <w:szCs w:val="24"/>
        </w:rPr>
        <w:t xml:space="preserve">Pippa </w:t>
      </w:r>
      <w:r w:rsidR="008E193D">
        <w:rPr>
          <w:rFonts w:ascii="Times New Roman" w:hAnsi="Times New Roman" w:cs="Times New Roman"/>
          <w:sz w:val="24"/>
          <w:szCs w:val="24"/>
        </w:rPr>
        <w:t xml:space="preserve">J. </w:t>
      </w:r>
      <w:r w:rsidR="00EB0EA7" w:rsidRPr="00875B8A">
        <w:rPr>
          <w:rFonts w:ascii="Times New Roman" w:hAnsi="Times New Roman" w:cs="Times New Roman"/>
          <w:sz w:val="24"/>
          <w:szCs w:val="24"/>
        </w:rPr>
        <w:t>Moore</w:t>
      </w:r>
      <w:r w:rsidR="008D3286">
        <w:rPr>
          <w:rFonts w:ascii="Times New Roman" w:hAnsi="Times New Roman" w:cs="Times New Roman"/>
          <w:sz w:val="24"/>
          <w:szCs w:val="24"/>
          <w:vertAlign w:val="superscript"/>
        </w:rPr>
        <w:t>8</w:t>
      </w:r>
      <w:r w:rsidR="00DE3B74" w:rsidRPr="00875B8A">
        <w:rPr>
          <w:rFonts w:ascii="Times New Roman" w:hAnsi="Times New Roman" w:cs="Times New Roman"/>
          <w:sz w:val="24"/>
          <w:szCs w:val="24"/>
        </w:rPr>
        <w:t xml:space="preserve">, </w:t>
      </w:r>
      <w:r w:rsidRPr="00875B8A">
        <w:rPr>
          <w:rFonts w:ascii="Times New Roman" w:hAnsi="Times New Roman" w:cs="Times New Roman"/>
          <w:sz w:val="24"/>
          <w:szCs w:val="24"/>
        </w:rPr>
        <w:t xml:space="preserve">Mads </w:t>
      </w:r>
      <w:r w:rsidR="008E193D">
        <w:rPr>
          <w:rFonts w:ascii="Times New Roman" w:hAnsi="Times New Roman" w:cs="Times New Roman"/>
          <w:sz w:val="24"/>
          <w:szCs w:val="24"/>
        </w:rPr>
        <w:t xml:space="preserve">S. </w:t>
      </w:r>
      <w:r w:rsidR="00EB0EA7" w:rsidRPr="00875B8A">
        <w:rPr>
          <w:rFonts w:ascii="Times New Roman" w:hAnsi="Times New Roman" w:cs="Times New Roman"/>
          <w:sz w:val="24"/>
          <w:szCs w:val="24"/>
        </w:rPr>
        <w:t>Thoms</w:t>
      </w:r>
      <w:r w:rsidR="00EB0EA7">
        <w:rPr>
          <w:rFonts w:ascii="Times New Roman" w:hAnsi="Times New Roman" w:cs="Times New Roman"/>
          <w:sz w:val="24"/>
          <w:szCs w:val="24"/>
        </w:rPr>
        <w:t>e</w:t>
      </w:r>
      <w:r w:rsidR="00EB0EA7" w:rsidRPr="00875B8A">
        <w:rPr>
          <w:rFonts w:ascii="Times New Roman" w:hAnsi="Times New Roman" w:cs="Times New Roman"/>
          <w:sz w:val="24"/>
          <w:szCs w:val="24"/>
        </w:rPr>
        <w:t>n</w:t>
      </w:r>
      <w:r w:rsidR="008D3286">
        <w:rPr>
          <w:rFonts w:ascii="Times New Roman" w:hAnsi="Times New Roman" w:cs="Times New Roman"/>
          <w:sz w:val="24"/>
          <w:szCs w:val="24"/>
          <w:vertAlign w:val="superscript"/>
        </w:rPr>
        <w:t>9</w:t>
      </w:r>
      <w:r w:rsidR="00331280">
        <w:rPr>
          <w:rFonts w:ascii="Times New Roman" w:hAnsi="Times New Roman" w:cs="Times New Roman"/>
          <w:sz w:val="24"/>
          <w:szCs w:val="24"/>
          <w:vertAlign w:val="superscript"/>
        </w:rPr>
        <w:t>,</w:t>
      </w:r>
      <w:r w:rsidR="008D3286">
        <w:rPr>
          <w:rFonts w:ascii="Times New Roman" w:hAnsi="Times New Roman" w:cs="Times New Roman"/>
          <w:sz w:val="24"/>
          <w:szCs w:val="24"/>
          <w:vertAlign w:val="superscript"/>
        </w:rPr>
        <w:t>10</w:t>
      </w:r>
      <w:r w:rsidR="00DE3B74" w:rsidRPr="00875B8A">
        <w:rPr>
          <w:rFonts w:ascii="Times New Roman" w:hAnsi="Times New Roman" w:cs="Times New Roman"/>
          <w:sz w:val="24"/>
          <w:szCs w:val="24"/>
        </w:rPr>
        <w:t xml:space="preserve">, </w:t>
      </w:r>
      <w:r w:rsidRPr="00875B8A">
        <w:rPr>
          <w:rFonts w:ascii="Times New Roman" w:hAnsi="Times New Roman" w:cs="Times New Roman"/>
          <w:sz w:val="24"/>
          <w:szCs w:val="24"/>
        </w:rPr>
        <w:t xml:space="preserve">Thomas </w:t>
      </w:r>
      <w:r w:rsidR="00EB0EA7" w:rsidRPr="00875B8A">
        <w:rPr>
          <w:rFonts w:ascii="Times New Roman" w:hAnsi="Times New Roman" w:cs="Times New Roman"/>
          <w:sz w:val="24"/>
          <w:szCs w:val="24"/>
        </w:rPr>
        <w:t>Wernberg</w:t>
      </w:r>
      <w:r w:rsidR="008D3286">
        <w:rPr>
          <w:rFonts w:ascii="Times New Roman" w:hAnsi="Times New Roman" w:cs="Times New Roman"/>
          <w:sz w:val="24"/>
          <w:szCs w:val="24"/>
          <w:vertAlign w:val="superscript"/>
        </w:rPr>
        <w:t>10</w:t>
      </w:r>
      <w:r w:rsidR="006C6360">
        <w:rPr>
          <w:rFonts w:ascii="Times New Roman" w:hAnsi="Times New Roman" w:cs="Times New Roman"/>
          <w:sz w:val="24"/>
          <w:szCs w:val="24"/>
        </w:rPr>
        <w:t xml:space="preserve">, </w:t>
      </w:r>
      <w:r w:rsidR="006C6360" w:rsidRPr="00875B8A">
        <w:rPr>
          <w:rFonts w:ascii="Times New Roman" w:hAnsi="Times New Roman" w:cs="Times New Roman"/>
          <w:sz w:val="24"/>
          <w:szCs w:val="24"/>
        </w:rPr>
        <w:t xml:space="preserve">Dan </w:t>
      </w:r>
      <w:r w:rsidR="006C6360">
        <w:rPr>
          <w:rFonts w:ascii="Times New Roman" w:hAnsi="Times New Roman" w:cs="Times New Roman"/>
          <w:sz w:val="24"/>
          <w:szCs w:val="24"/>
        </w:rPr>
        <w:t xml:space="preserve">A. </w:t>
      </w:r>
      <w:r w:rsidR="00EB0EA7" w:rsidRPr="00875B8A">
        <w:rPr>
          <w:rFonts w:ascii="Times New Roman" w:hAnsi="Times New Roman" w:cs="Times New Roman"/>
          <w:sz w:val="24"/>
          <w:szCs w:val="24"/>
        </w:rPr>
        <w:t>Smale</w:t>
      </w:r>
      <w:r w:rsidR="00EB0EA7">
        <w:rPr>
          <w:rFonts w:ascii="Times New Roman" w:hAnsi="Times New Roman" w:cs="Times New Roman"/>
          <w:sz w:val="24"/>
          <w:szCs w:val="24"/>
          <w:vertAlign w:val="superscript"/>
        </w:rPr>
        <w:t>1</w:t>
      </w:r>
      <w:r w:rsidR="008D3286">
        <w:rPr>
          <w:rFonts w:ascii="Times New Roman" w:hAnsi="Times New Roman" w:cs="Times New Roman"/>
          <w:sz w:val="24"/>
          <w:szCs w:val="24"/>
          <w:vertAlign w:val="superscript"/>
        </w:rPr>
        <w:t>1</w:t>
      </w:r>
    </w:p>
    <w:p w14:paraId="4E605A57" w14:textId="77777777" w:rsidR="00A62017" w:rsidRDefault="00A62017" w:rsidP="007372DE">
      <w:pPr>
        <w:spacing w:after="0"/>
        <w:jc w:val="center"/>
        <w:rPr>
          <w:rFonts w:ascii="Times New Roman" w:hAnsi="Times New Roman" w:cs="Times New Roman"/>
          <w:b/>
          <w:sz w:val="24"/>
          <w:szCs w:val="24"/>
        </w:rPr>
      </w:pPr>
    </w:p>
    <w:p w14:paraId="1E8F19BC" w14:textId="77777777" w:rsidR="00303C67" w:rsidRPr="00827C9B" w:rsidRDefault="00303C67" w:rsidP="001D3C4F">
      <w:pPr>
        <w:spacing w:after="0"/>
        <w:rPr>
          <w:rFonts w:ascii="Times New Roman" w:hAnsi="Times New Roman" w:cs="Times New Roman"/>
          <w:sz w:val="24"/>
          <w:szCs w:val="24"/>
        </w:rPr>
      </w:pPr>
    </w:p>
    <w:p w14:paraId="72DAF73E" w14:textId="77777777" w:rsidR="00FB7297" w:rsidRPr="00827C9B" w:rsidRDefault="00FB7297" w:rsidP="0009700E">
      <w:pPr>
        <w:pStyle w:val="ListParagraph"/>
        <w:numPr>
          <w:ilvl w:val="0"/>
          <w:numId w:val="16"/>
        </w:numPr>
        <w:spacing w:after="0"/>
        <w:ind w:left="360"/>
        <w:rPr>
          <w:rFonts w:ascii="Times New Roman" w:hAnsi="Times New Roman" w:cs="Times New Roman"/>
          <w:sz w:val="24"/>
          <w:szCs w:val="24"/>
        </w:rPr>
      </w:pPr>
      <w:r w:rsidRPr="00827C9B">
        <w:rPr>
          <w:rFonts w:ascii="Times New Roman" w:hAnsi="Times New Roman" w:cs="Times New Roman"/>
          <w:color w:val="000000"/>
          <w:sz w:val="24"/>
          <w:szCs w:val="24"/>
        </w:rPr>
        <w:t>CSIRO Oceans and Atmosphere, Hobart, Tasmania, 7000, Australia</w:t>
      </w:r>
    </w:p>
    <w:p w14:paraId="554BFD55" w14:textId="3784CC87" w:rsidR="00FB7297" w:rsidRPr="00827C9B" w:rsidRDefault="00FB7297" w:rsidP="0009700E">
      <w:pPr>
        <w:pStyle w:val="ListParagraph"/>
        <w:numPr>
          <w:ilvl w:val="0"/>
          <w:numId w:val="16"/>
        </w:numPr>
        <w:spacing w:after="0"/>
        <w:ind w:left="360"/>
        <w:rPr>
          <w:rFonts w:ascii="Times New Roman" w:hAnsi="Times New Roman" w:cs="Times New Roman"/>
          <w:sz w:val="24"/>
          <w:szCs w:val="24"/>
        </w:rPr>
      </w:pPr>
      <w:r w:rsidRPr="00827C9B">
        <w:rPr>
          <w:rFonts w:ascii="Times New Roman" w:hAnsi="Times New Roman" w:cs="Times New Roman"/>
          <w:color w:val="000000"/>
          <w:sz w:val="24"/>
          <w:szCs w:val="24"/>
        </w:rPr>
        <w:t>Institute for Marine and Antarctic Studies, University of Tasmania, Hobart, Tasmania, Australia</w:t>
      </w:r>
    </w:p>
    <w:p w14:paraId="5F4290CD" w14:textId="23BBF57C" w:rsidR="00FB7297" w:rsidRPr="00827C9B" w:rsidRDefault="00EB31CE" w:rsidP="0009700E">
      <w:pPr>
        <w:pStyle w:val="ListParagraph"/>
        <w:numPr>
          <w:ilvl w:val="0"/>
          <w:numId w:val="16"/>
        </w:numPr>
        <w:spacing w:after="0"/>
        <w:ind w:left="360"/>
        <w:rPr>
          <w:rFonts w:ascii="Times New Roman" w:hAnsi="Times New Roman" w:cs="Times New Roman"/>
          <w:sz w:val="24"/>
          <w:szCs w:val="24"/>
        </w:rPr>
      </w:pPr>
      <w:r w:rsidRPr="00827C9B">
        <w:rPr>
          <w:rFonts w:ascii="Times New Roman" w:hAnsi="Times New Roman" w:cs="Times New Roman"/>
          <w:color w:val="000000"/>
          <w:sz w:val="24"/>
          <w:szCs w:val="24"/>
        </w:rPr>
        <w:t>Department of Oceanography, Dalhousie University, Halifax, Nova Scotia, B3H 4R2, Canada</w:t>
      </w:r>
    </w:p>
    <w:p w14:paraId="17B9EA08" w14:textId="3E18DA5F" w:rsidR="005F5F8C" w:rsidRPr="00827C9B" w:rsidRDefault="005F5F8C" w:rsidP="0009700E">
      <w:pPr>
        <w:pStyle w:val="ListParagraph"/>
        <w:numPr>
          <w:ilvl w:val="0"/>
          <w:numId w:val="16"/>
        </w:numPr>
        <w:spacing w:after="0" w:line="240" w:lineRule="auto"/>
        <w:ind w:left="360"/>
        <w:rPr>
          <w:rFonts w:ascii="Times New Roman" w:hAnsi="Times New Roman" w:cs="Times New Roman"/>
          <w:iCs/>
          <w:sz w:val="24"/>
          <w:szCs w:val="24"/>
        </w:rPr>
      </w:pPr>
      <w:r w:rsidRPr="00827C9B">
        <w:rPr>
          <w:rFonts w:ascii="Times New Roman" w:hAnsi="Times New Roman" w:cs="Times New Roman"/>
          <w:iCs/>
          <w:sz w:val="24"/>
          <w:szCs w:val="24"/>
        </w:rPr>
        <w:t>Climate Change Research Centre and ARC Centre o</w:t>
      </w:r>
      <w:r w:rsidR="00762E66">
        <w:rPr>
          <w:rFonts w:ascii="Times New Roman" w:hAnsi="Times New Roman" w:cs="Times New Roman"/>
          <w:iCs/>
          <w:sz w:val="24"/>
          <w:szCs w:val="24"/>
        </w:rPr>
        <w:t>f Excellence for Climate System</w:t>
      </w:r>
      <w:r w:rsidRPr="00827C9B">
        <w:rPr>
          <w:rFonts w:ascii="Times New Roman" w:hAnsi="Times New Roman" w:cs="Times New Roman"/>
          <w:iCs/>
          <w:sz w:val="24"/>
          <w:szCs w:val="24"/>
        </w:rPr>
        <w:t xml:space="preserve"> Science, University of New South Wales, Sydney, Australia, University of New South Wales, Sydney, Australia</w:t>
      </w:r>
    </w:p>
    <w:p w14:paraId="7AE0E86C" w14:textId="2856FE18" w:rsidR="00FB7297" w:rsidRPr="00827C9B" w:rsidRDefault="0004451E" w:rsidP="0009700E">
      <w:pPr>
        <w:pStyle w:val="ListParagraph"/>
        <w:numPr>
          <w:ilvl w:val="0"/>
          <w:numId w:val="16"/>
        </w:numPr>
        <w:spacing w:after="0"/>
        <w:ind w:left="360"/>
        <w:rPr>
          <w:rFonts w:ascii="Times New Roman" w:hAnsi="Times New Roman" w:cs="Times New Roman"/>
          <w:sz w:val="24"/>
          <w:szCs w:val="24"/>
        </w:rPr>
      </w:pPr>
      <w:r w:rsidRPr="00827C9B">
        <w:rPr>
          <w:rFonts w:ascii="Times New Roman" w:hAnsi="Times New Roman" w:cs="Times New Roman"/>
          <w:color w:val="000000"/>
          <w:sz w:val="24"/>
          <w:szCs w:val="24"/>
        </w:rPr>
        <w:t>Australian Institute of Marine Science, Townsville, Queensland, 4810, Australia</w:t>
      </w:r>
      <w:r w:rsidRPr="00827C9B" w:rsidDel="005F5F8C">
        <w:rPr>
          <w:rFonts w:ascii="Times New Roman" w:hAnsi="Times New Roman" w:cs="Times New Roman"/>
          <w:color w:val="000000"/>
          <w:sz w:val="24"/>
          <w:szCs w:val="24"/>
        </w:rPr>
        <w:t xml:space="preserve"> </w:t>
      </w:r>
    </w:p>
    <w:p w14:paraId="21416C0D" w14:textId="121DD257" w:rsidR="00FB7297" w:rsidRPr="00827C9B" w:rsidRDefault="0004451E" w:rsidP="0009700E">
      <w:pPr>
        <w:pStyle w:val="ListParagraph"/>
        <w:numPr>
          <w:ilvl w:val="0"/>
          <w:numId w:val="16"/>
        </w:numPr>
        <w:spacing w:after="0"/>
        <w:ind w:left="360"/>
        <w:rPr>
          <w:rFonts w:ascii="Times New Roman" w:hAnsi="Times New Roman" w:cs="Times New Roman"/>
          <w:sz w:val="24"/>
          <w:szCs w:val="24"/>
        </w:rPr>
      </w:pPr>
      <w:r w:rsidRPr="00827C9B">
        <w:rPr>
          <w:rFonts w:ascii="Times New Roman" w:hAnsi="Times New Roman" w:cs="Times New Roman"/>
          <w:sz w:val="24"/>
          <w:szCs w:val="24"/>
        </w:rPr>
        <w:t>Department of Ecology, Scottish Association for Marine Science, Scottish Marine Institute, Oban,</w:t>
      </w:r>
      <w:r w:rsidR="00AF5E9B">
        <w:rPr>
          <w:rFonts w:ascii="Times New Roman" w:hAnsi="Times New Roman" w:cs="Times New Roman"/>
          <w:sz w:val="24"/>
          <w:szCs w:val="24"/>
        </w:rPr>
        <w:t xml:space="preserve"> Argyll, PA37 1QA, Scotland, UK</w:t>
      </w:r>
    </w:p>
    <w:p w14:paraId="65DAE917" w14:textId="5EE13D7D" w:rsidR="00FB7297" w:rsidRPr="00827C9B" w:rsidRDefault="008D3286" w:rsidP="0009700E">
      <w:pPr>
        <w:pStyle w:val="ListParagraph"/>
        <w:numPr>
          <w:ilvl w:val="0"/>
          <w:numId w:val="16"/>
        </w:numPr>
        <w:spacing w:after="0"/>
        <w:ind w:left="360"/>
        <w:rPr>
          <w:rFonts w:ascii="Times New Roman" w:hAnsi="Times New Roman" w:cs="Times New Roman"/>
          <w:sz w:val="24"/>
          <w:szCs w:val="24"/>
        </w:rPr>
      </w:pPr>
      <w:r w:rsidRPr="00827C9B">
        <w:rPr>
          <w:rFonts w:ascii="Times New Roman" w:hAnsi="Times New Roman" w:cs="Times New Roman"/>
          <w:sz w:val="24"/>
          <w:szCs w:val="24"/>
        </w:rPr>
        <w:t xml:space="preserve">ARC Centre of Excellence for Climate </w:t>
      </w:r>
      <w:r w:rsidR="00762E66">
        <w:rPr>
          <w:rFonts w:ascii="Times New Roman" w:hAnsi="Times New Roman" w:cs="Times New Roman"/>
          <w:sz w:val="24"/>
          <w:szCs w:val="24"/>
        </w:rPr>
        <w:t>System Science</w:t>
      </w:r>
      <w:r w:rsidR="005628E7" w:rsidRPr="00827C9B">
        <w:rPr>
          <w:rFonts w:ascii="Times New Roman" w:hAnsi="Times New Roman" w:cs="Times New Roman"/>
          <w:sz w:val="24"/>
          <w:szCs w:val="24"/>
        </w:rPr>
        <w:t>, University of Tasmania, Hobart, Tasmania, Australia</w:t>
      </w:r>
    </w:p>
    <w:p w14:paraId="1A2D044E" w14:textId="04858DFB" w:rsidR="008D3286" w:rsidRPr="00827C9B" w:rsidRDefault="009C3931" w:rsidP="0009700E">
      <w:pPr>
        <w:pStyle w:val="ListParagraph"/>
        <w:numPr>
          <w:ilvl w:val="0"/>
          <w:numId w:val="16"/>
        </w:numPr>
        <w:spacing w:after="0"/>
        <w:ind w:left="360"/>
        <w:rPr>
          <w:rFonts w:ascii="Times New Roman" w:hAnsi="Times New Roman" w:cs="Times New Roman"/>
          <w:sz w:val="24"/>
          <w:szCs w:val="24"/>
        </w:rPr>
      </w:pPr>
      <w:r w:rsidRPr="00827C9B">
        <w:rPr>
          <w:rFonts w:ascii="Times New Roman" w:hAnsi="Times New Roman" w:cs="Times New Roman"/>
          <w:sz w:val="24"/>
          <w:szCs w:val="24"/>
        </w:rPr>
        <w:t>Institute of Biological, Environmental and Rural Sciences, Aberystwyth University, Aberystwyth. SY23 3DA, United Kingdom</w:t>
      </w:r>
    </w:p>
    <w:p w14:paraId="4C0ADBDB" w14:textId="77777777" w:rsidR="00EB0EA7" w:rsidRPr="00827C9B" w:rsidRDefault="00331280" w:rsidP="0009700E">
      <w:pPr>
        <w:pStyle w:val="ListParagraph"/>
        <w:numPr>
          <w:ilvl w:val="0"/>
          <w:numId w:val="16"/>
        </w:numPr>
        <w:spacing w:after="0"/>
        <w:ind w:left="360"/>
        <w:rPr>
          <w:rFonts w:ascii="Times New Roman" w:hAnsi="Times New Roman" w:cs="Times New Roman"/>
          <w:sz w:val="24"/>
          <w:szCs w:val="24"/>
        </w:rPr>
      </w:pPr>
      <w:r w:rsidRPr="00827C9B">
        <w:rPr>
          <w:rFonts w:ascii="Times New Roman" w:hAnsi="Times New Roman" w:cs="Times New Roman"/>
          <w:sz w:val="24"/>
          <w:szCs w:val="24"/>
        </w:rPr>
        <w:t>Marine Ecology Research Group, School of Biological Sciences, University of Canterbury, Private Bag 4800, Christchurch, New Zealand</w:t>
      </w:r>
    </w:p>
    <w:p w14:paraId="1FA54DEA" w14:textId="4F4D1287" w:rsidR="0004451E" w:rsidRPr="00827C9B" w:rsidRDefault="00EB0EA7" w:rsidP="0009700E">
      <w:pPr>
        <w:pStyle w:val="ListParagraph"/>
        <w:numPr>
          <w:ilvl w:val="0"/>
          <w:numId w:val="16"/>
        </w:numPr>
        <w:spacing w:after="0"/>
        <w:ind w:left="360"/>
        <w:rPr>
          <w:rFonts w:ascii="Times New Roman" w:hAnsi="Times New Roman" w:cs="Times New Roman"/>
          <w:sz w:val="24"/>
          <w:szCs w:val="24"/>
        </w:rPr>
      </w:pPr>
      <w:r w:rsidRPr="00827C9B">
        <w:rPr>
          <w:rFonts w:ascii="Times New Roman" w:hAnsi="Times New Roman" w:cs="Times New Roman"/>
          <w:sz w:val="24"/>
          <w:szCs w:val="24"/>
        </w:rPr>
        <w:t>UWA Oceans Institute &amp; School of Biological Sciences, Crawley Western Australia 6009, Australia</w:t>
      </w:r>
    </w:p>
    <w:p w14:paraId="62B6E548" w14:textId="5ACCAFAA" w:rsidR="00FB7297" w:rsidRPr="00827C9B" w:rsidRDefault="0004451E" w:rsidP="0009700E">
      <w:pPr>
        <w:pStyle w:val="ListParagraph"/>
        <w:numPr>
          <w:ilvl w:val="0"/>
          <w:numId w:val="16"/>
        </w:numPr>
        <w:spacing w:after="0"/>
        <w:ind w:left="360"/>
        <w:rPr>
          <w:rFonts w:ascii="Times New Roman" w:hAnsi="Times New Roman" w:cs="Times New Roman"/>
          <w:sz w:val="24"/>
          <w:szCs w:val="24"/>
        </w:rPr>
      </w:pPr>
      <w:r w:rsidRPr="00827C9B">
        <w:rPr>
          <w:rFonts w:ascii="Times New Roman" w:eastAsia="Minion-Regular" w:hAnsi="Times New Roman" w:cs="Times New Roman"/>
          <w:sz w:val="24"/>
          <w:szCs w:val="24"/>
        </w:rPr>
        <w:t>Marine Biological Association of the United Kingdom, The Laboratory, Citadel Hill, Plymouth, UK</w:t>
      </w:r>
      <w:r w:rsidRPr="00827C9B" w:rsidDel="0004451E">
        <w:rPr>
          <w:rFonts w:ascii="Times New Roman" w:hAnsi="Times New Roman" w:cs="Times New Roman"/>
          <w:sz w:val="24"/>
          <w:szCs w:val="24"/>
        </w:rPr>
        <w:t xml:space="preserve"> </w:t>
      </w:r>
    </w:p>
    <w:p w14:paraId="1D86DD9D" w14:textId="77777777" w:rsidR="00FB7297" w:rsidRPr="00827C9B" w:rsidRDefault="00FB7297" w:rsidP="0009700E">
      <w:pPr>
        <w:spacing w:after="0"/>
        <w:rPr>
          <w:rFonts w:ascii="Times New Roman" w:hAnsi="Times New Roman" w:cs="Times New Roman"/>
          <w:sz w:val="24"/>
          <w:szCs w:val="24"/>
        </w:rPr>
      </w:pPr>
    </w:p>
    <w:p w14:paraId="16646E56" w14:textId="77777777" w:rsidR="0004451E" w:rsidRDefault="0004451E" w:rsidP="001D3C4F">
      <w:pPr>
        <w:spacing w:after="0"/>
        <w:rPr>
          <w:rFonts w:ascii="Times New Roman" w:hAnsi="Times New Roman" w:cs="Times New Roman"/>
          <w:sz w:val="24"/>
          <w:szCs w:val="24"/>
        </w:rPr>
      </w:pPr>
    </w:p>
    <w:p w14:paraId="68CF5130" w14:textId="1A945C76" w:rsidR="000C315D" w:rsidRDefault="000C315D" w:rsidP="000C315D">
      <w:pPr>
        <w:spacing w:after="0"/>
        <w:jc w:val="center"/>
        <w:rPr>
          <w:rFonts w:ascii="Times New Roman" w:hAnsi="Times New Roman" w:cs="Times New Roman"/>
          <w:sz w:val="24"/>
          <w:szCs w:val="24"/>
        </w:rPr>
      </w:pPr>
      <w:r w:rsidRPr="004E2F3E">
        <w:rPr>
          <w:rFonts w:ascii="Times New Roman" w:hAnsi="Times New Roman" w:cs="Times New Roman"/>
          <w:b/>
          <w:sz w:val="24"/>
          <w:szCs w:val="24"/>
        </w:rPr>
        <w:t>Version</w:t>
      </w:r>
      <w:r w:rsidRPr="007372DE">
        <w:rPr>
          <w:rFonts w:ascii="Times New Roman" w:hAnsi="Times New Roman" w:cs="Times New Roman"/>
          <w:sz w:val="24"/>
          <w:szCs w:val="24"/>
        </w:rPr>
        <w:t xml:space="preserve">: </w:t>
      </w:r>
      <w:r w:rsidR="005F4B67">
        <w:rPr>
          <w:rFonts w:ascii="Times New Roman" w:hAnsi="Times New Roman" w:cs="Times New Roman"/>
          <w:sz w:val="24"/>
          <w:szCs w:val="24"/>
        </w:rPr>
        <w:t>April 23</w:t>
      </w:r>
      <w:r w:rsidRPr="007372DE">
        <w:rPr>
          <w:rFonts w:ascii="Times New Roman" w:hAnsi="Times New Roman" w:cs="Times New Roman"/>
          <w:sz w:val="24"/>
          <w:szCs w:val="24"/>
        </w:rPr>
        <w:t>, 201</w:t>
      </w:r>
      <w:r w:rsidR="0027368F">
        <w:rPr>
          <w:rFonts w:ascii="Times New Roman" w:hAnsi="Times New Roman" w:cs="Times New Roman"/>
          <w:sz w:val="24"/>
          <w:szCs w:val="24"/>
        </w:rPr>
        <w:t>8</w:t>
      </w:r>
    </w:p>
    <w:p w14:paraId="4C79B73B" w14:textId="77777777" w:rsidR="000C315D" w:rsidRPr="0009700E" w:rsidRDefault="000C315D" w:rsidP="001D3C4F">
      <w:pPr>
        <w:spacing w:after="0"/>
        <w:rPr>
          <w:rFonts w:ascii="Times New Roman" w:hAnsi="Times New Roman" w:cs="Times New Roman"/>
          <w:sz w:val="24"/>
          <w:szCs w:val="24"/>
        </w:rPr>
      </w:pPr>
    </w:p>
    <w:p w14:paraId="4103F102" w14:textId="77777777" w:rsidR="0004451E" w:rsidRPr="0009700E" w:rsidRDefault="0004451E" w:rsidP="001D3C4F">
      <w:pPr>
        <w:spacing w:after="0"/>
        <w:rPr>
          <w:rFonts w:ascii="Times New Roman" w:hAnsi="Times New Roman" w:cs="Times New Roman"/>
          <w:sz w:val="24"/>
          <w:szCs w:val="24"/>
        </w:rPr>
      </w:pPr>
    </w:p>
    <w:p w14:paraId="59F09D6F" w14:textId="69FAE61D" w:rsidR="00303C67" w:rsidRDefault="00303C67" w:rsidP="00694791">
      <w:pPr>
        <w:spacing w:after="0"/>
        <w:jc w:val="center"/>
        <w:rPr>
          <w:rFonts w:ascii="Times New Roman" w:hAnsi="Times New Roman" w:cs="Times New Roman"/>
          <w:sz w:val="24"/>
          <w:szCs w:val="24"/>
        </w:rPr>
      </w:pPr>
      <w:r w:rsidRPr="00303C67">
        <w:rPr>
          <w:rFonts w:ascii="Times New Roman" w:hAnsi="Times New Roman" w:cs="Times New Roman"/>
          <w:b/>
          <w:sz w:val="24"/>
          <w:szCs w:val="24"/>
        </w:rPr>
        <w:t>Journal</w:t>
      </w:r>
      <w:r>
        <w:rPr>
          <w:rFonts w:ascii="Times New Roman" w:hAnsi="Times New Roman" w:cs="Times New Roman"/>
          <w:sz w:val="24"/>
          <w:szCs w:val="24"/>
        </w:rPr>
        <w:t>:</w:t>
      </w:r>
      <w:r w:rsidR="00336F9F">
        <w:rPr>
          <w:rFonts w:ascii="Times New Roman" w:hAnsi="Times New Roman" w:cs="Times New Roman"/>
          <w:sz w:val="24"/>
          <w:szCs w:val="24"/>
        </w:rPr>
        <w:t xml:space="preserve"> </w:t>
      </w:r>
      <w:r w:rsidR="00E55312">
        <w:rPr>
          <w:rFonts w:ascii="Times New Roman" w:hAnsi="Times New Roman" w:cs="Times New Roman"/>
          <w:sz w:val="24"/>
          <w:szCs w:val="24"/>
        </w:rPr>
        <w:t>Oceanography</w:t>
      </w:r>
    </w:p>
    <w:p w14:paraId="7ED49D83" w14:textId="77777777" w:rsidR="00A52A43" w:rsidRDefault="00A52A43" w:rsidP="001B6689">
      <w:pPr>
        <w:spacing w:after="0"/>
        <w:rPr>
          <w:rFonts w:ascii="Times New Roman" w:hAnsi="Times New Roman" w:cs="Times New Roman"/>
          <w:sz w:val="24"/>
          <w:szCs w:val="24"/>
          <w:u w:val="single"/>
        </w:rPr>
      </w:pPr>
    </w:p>
    <w:p w14:paraId="3DABA3E6" w14:textId="77777777" w:rsidR="00A527E6" w:rsidRDefault="00A527E6" w:rsidP="001B6689">
      <w:pPr>
        <w:spacing w:after="0"/>
        <w:rPr>
          <w:rFonts w:ascii="Times New Roman" w:hAnsi="Times New Roman" w:cs="Times New Roman"/>
          <w:sz w:val="24"/>
          <w:szCs w:val="24"/>
          <w:u w:val="single"/>
        </w:rPr>
      </w:pPr>
    </w:p>
    <w:p w14:paraId="1D47DA58" w14:textId="77777777" w:rsidR="00D25930" w:rsidRPr="009D532E" w:rsidRDefault="00D25930" w:rsidP="001B6689">
      <w:pPr>
        <w:spacing w:after="0"/>
        <w:rPr>
          <w:rFonts w:ascii="Times New Roman" w:hAnsi="Times New Roman" w:cs="Times New Roman"/>
          <w:sz w:val="24"/>
          <w:szCs w:val="24"/>
        </w:rPr>
      </w:pPr>
      <w:r w:rsidRPr="009D532E">
        <w:rPr>
          <w:rFonts w:ascii="Times New Roman" w:hAnsi="Times New Roman" w:cs="Times New Roman"/>
          <w:sz w:val="24"/>
          <w:szCs w:val="24"/>
        </w:rPr>
        <w:t>2 tables</w:t>
      </w:r>
    </w:p>
    <w:p w14:paraId="6E36BB6F" w14:textId="689016F1" w:rsidR="00D25930" w:rsidRPr="009D532E" w:rsidRDefault="00D25930" w:rsidP="001B6689">
      <w:pPr>
        <w:spacing w:after="0"/>
        <w:rPr>
          <w:rFonts w:ascii="Times New Roman" w:hAnsi="Times New Roman" w:cs="Times New Roman"/>
          <w:sz w:val="24"/>
          <w:szCs w:val="24"/>
        </w:rPr>
      </w:pPr>
      <w:r w:rsidRPr="009D532E">
        <w:rPr>
          <w:rFonts w:ascii="Times New Roman" w:hAnsi="Times New Roman" w:cs="Times New Roman"/>
          <w:sz w:val="24"/>
          <w:szCs w:val="24"/>
        </w:rPr>
        <w:t>5 figures</w:t>
      </w:r>
    </w:p>
    <w:p w14:paraId="429DF3F5" w14:textId="48AE4698" w:rsidR="00D25930" w:rsidRPr="009D532E" w:rsidRDefault="005F4B67" w:rsidP="001B6689">
      <w:pPr>
        <w:spacing w:after="0"/>
        <w:rPr>
          <w:rFonts w:ascii="Times New Roman" w:hAnsi="Times New Roman" w:cs="Times New Roman"/>
          <w:sz w:val="24"/>
          <w:szCs w:val="24"/>
        </w:rPr>
      </w:pPr>
      <w:r>
        <w:rPr>
          <w:rFonts w:ascii="Times New Roman" w:hAnsi="Times New Roman" w:cs="Times New Roman"/>
          <w:sz w:val="24"/>
          <w:szCs w:val="24"/>
        </w:rPr>
        <w:t>7410</w:t>
      </w:r>
      <w:r w:rsidR="009D532E" w:rsidRPr="009D532E">
        <w:rPr>
          <w:rFonts w:ascii="Times New Roman" w:hAnsi="Times New Roman" w:cs="Times New Roman"/>
          <w:sz w:val="24"/>
          <w:szCs w:val="24"/>
        </w:rPr>
        <w:t xml:space="preserve"> words from start of abstract to end of references</w:t>
      </w:r>
    </w:p>
    <w:p w14:paraId="7CBB8B63" w14:textId="77777777" w:rsidR="00A527E6" w:rsidRDefault="00A527E6" w:rsidP="001B6689">
      <w:pPr>
        <w:spacing w:after="0"/>
        <w:rPr>
          <w:rFonts w:ascii="Times New Roman" w:hAnsi="Times New Roman" w:cs="Times New Roman"/>
          <w:sz w:val="24"/>
          <w:szCs w:val="24"/>
        </w:rPr>
      </w:pPr>
    </w:p>
    <w:p w14:paraId="41DF5731" w14:textId="77777777" w:rsidR="0070046D" w:rsidRDefault="0070046D" w:rsidP="001B6689">
      <w:pPr>
        <w:spacing w:after="0"/>
        <w:rPr>
          <w:rFonts w:ascii="Times New Roman" w:hAnsi="Times New Roman" w:cs="Times New Roman"/>
          <w:b/>
          <w:sz w:val="24"/>
          <w:szCs w:val="24"/>
        </w:rPr>
        <w:sectPr w:rsidR="0070046D" w:rsidSect="00823531">
          <w:footerReference w:type="default" r:id="rId9"/>
          <w:pgSz w:w="11906" w:h="16838"/>
          <w:pgMar w:top="1440" w:right="1440" w:bottom="1440" w:left="1440" w:header="708" w:footer="708" w:gutter="0"/>
          <w:lnNumType w:countBy="1" w:restart="continuous"/>
          <w:cols w:space="708"/>
          <w:docGrid w:linePitch="360"/>
        </w:sectPr>
      </w:pPr>
    </w:p>
    <w:p w14:paraId="3020C0F4" w14:textId="5595E9D1" w:rsidR="001B6689" w:rsidRPr="007372DE" w:rsidRDefault="004E2F3E" w:rsidP="00714108">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Abstract</w:t>
      </w:r>
    </w:p>
    <w:p w14:paraId="59F0FEE5" w14:textId="294B0246" w:rsidR="00D92A4F" w:rsidRPr="0067374E" w:rsidRDefault="00761755" w:rsidP="0067374E">
      <w:pPr>
        <w:spacing w:after="0" w:line="360" w:lineRule="auto"/>
        <w:rPr>
          <w:rFonts w:ascii="Times New Roman" w:hAnsi="Times New Roman" w:cs="Times New Roman"/>
          <w:sz w:val="24"/>
          <w:szCs w:val="24"/>
          <w:highlight w:val="yellow"/>
        </w:rPr>
      </w:pPr>
      <w:r w:rsidRPr="0067374E">
        <w:rPr>
          <w:rFonts w:ascii="Times New Roman" w:hAnsi="Times New Roman" w:cs="Times New Roman"/>
          <w:sz w:val="24"/>
          <w:szCs w:val="24"/>
        </w:rPr>
        <w:t xml:space="preserve">Considerable attention has been directed at understanding </w:t>
      </w:r>
      <w:r w:rsidR="00AB1929" w:rsidRPr="0067374E">
        <w:rPr>
          <w:rFonts w:ascii="Times New Roman" w:hAnsi="Times New Roman" w:cs="Times New Roman"/>
          <w:sz w:val="24"/>
          <w:szCs w:val="24"/>
        </w:rPr>
        <w:t xml:space="preserve">the consequences </w:t>
      </w:r>
      <w:r w:rsidR="0033667F" w:rsidRPr="0067374E">
        <w:rPr>
          <w:rFonts w:ascii="Times New Roman" w:hAnsi="Times New Roman" w:cs="Times New Roman"/>
          <w:sz w:val="24"/>
          <w:szCs w:val="24"/>
        </w:rPr>
        <w:t xml:space="preserve">and impacts </w:t>
      </w:r>
      <w:r w:rsidR="00AB1929" w:rsidRPr="0067374E">
        <w:rPr>
          <w:rFonts w:ascii="Times New Roman" w:hAnsi="Times New Roman" w:cs="Times New Roman"/>
          <w:sz w:val="24"/>
          <w:szCs w:val="24"/>
        </w:rPr>
        <w:t xml:space="preserve">of </w:t>
      </w:r>
      <w:r w:rsidRPr="0067374E">
        <w:rPr>
          <w:rFonts w:ascii="Times New Roman" w:hAnsi="Times New Roman" w:cs="Times New Roman"/>
          <w:sz w:val="24"/>
          <w:szCs w:val="24"/>
        </w:rPr>
        <w:t>long-ter</w:t>
      </w:r>
      <w:r w:rsidR="00F50C25" w:rsidRPr="0067374E">
        <w:rPr>
          <w:rFonts w:ascii="Times New Roman" w:hAnsi="Times New Roman" w:cs="Times New Roman"/>
          <w:sz w:val="24"/>
          <w:szCs w:val="24"/>
        </w:rPr>
        <w:t xml:space="preserve">m anthropogenic climate change. </w:t>
      </w:r>
      <w:r w:rsidR="0009700E" w:rsidRPr="0067374E">
        <w:rPr>
          <w:rFonts w:ascii="Times New Roman" w:hAnsi="Times New Roman" w:cs="Times New Roman"/>
          <w:sz w:val="24"/>
          <w:szCs w:val="24"/>
        </w:rPr>
        <w:t>D</w:t>
      </w:r>
      <w:r w:rsidR="00AB1929" w:rsidRPr="0067374E">
        <w:rPr>
          <w:rFonts w:ascii="Times New Roman" w:hAnsi="Times New Roman" w:cs="Times New Roman"/>
          <w:sz w:val="24"/>
          <w:szCs w:val="24"/>
        </w:rPr>
        <w:t>iscrete</w:t>
      </w:r>
      <w:r w:rsidR="0060763C" w:rsidRPr="0067374E">
        <w:rPr>
          <w:rFonts w:ascii="Times New Roman" w:hAnsi="Times New Roman" w:cs="Times New Roman"/>
          <w:sz w:val="24"/>
          <w:szCs w:val="24"/>
        </w:rPr>
        <w:t>,</w:t>
      </w:r>
      <w:r w:rsidR="00AB1929" w:rsidRPr="0067374E">
        <w:rPr>
          <w:rFonts w:ascii="Times New Roman" w:hAnsi="Times New Roman" w:cs="Times New Roman"/>
          <w:sz w:val="24"/>
          <w:szCs w:val="24"/>
        </w:rPr>
        <w:t xml:space="preserve"> </w:t>
      </w:r>
      <w:r w:rsidR="00D21BC4" w:rsidRPr="0067374E">
        <w:rPr>
          <w:rFonts w:ascii="Times New Roman" w:hAnsi="Times New Roman" w:cs="Times New Roman"/>
          <w:sz w:val="24"/>
          <w:szCs w:val="24"/>
        </w:rPr>
        <w:t>climatic</w:t>
      </w:r>
      <w:r w:rsidR="0060763C" w:rsidRPr="0067374E">
        <w:rPr>
          <w:rFonts w:ascii="Times New Roman" w:hAnsi="Times New Roman" w:cs="Times New Roman"/>
          <w:sz w:val="24"/>
          <w:szCs w:val="24"/>
        </w:rPr>
        <w:t>ally extreme</w:t>
      </w:r>
      <w:r w:rsidR="00D21BC4" w:rsidRPr="0067374E">
        <w:rPr>
          <w:rFonts w:ascii="Times New Roman" w:hAnsi="Times New Roman" w:cs="Times New Roman"/>
          <w:sz w:val="24"/>
          <w:szCs w:val="24"/>
        </w:rPr>
        <w:t xml:space="preserve"> </w:t>
      </w:r>
      <w:r w:rsidR="00D92A4F" w:rsidRPr="0067374E">
        <w:rPr>
          <w:rFonts w:ascii="Times New Roman" w:hAnsi="Times New Roman" w:cs="Times New Roman"/>
          <w:sz w:val="24"/>
          <w:szCs w:val="24"/>
        </w:rPr>
        <w:t xml:space="preserve">events </w:t>
      </w:r>
      <w:r w:rsidRPr="0067374E">
        <w:rPr>
          <w:rFonts w:ascii="Times New Roman" w:hAnsi="Times New Roman" w:cs="Times New Roman"/>
          <w:sz w:val="24"/>
          <w:szCs w:val="24"/>
        </w:rPr>
        <w:t xml:space="preserve">such as cyclones, floods, </w:t>
      </w:r>
      <w:r w:rsidR="008D191C" w:rsidRPr="0067374E">
        <w:rPr>
          <w:rFonts w:ascii="Times New Roman" w:hAnsi="Times New Roman" w:cs="Times New Roman"/>
          <w:sz w:val="24"/>
          <w:szCs w:val="24"/>
        </w:rPr>
        <w:t xml:space="preserve">and </w:t>
      </w:r>
      <w:r w:rsidRPr="0067374E">
        <w:rPr>
          <w:rFonts w:ascii="Times New Roman" w:hAnsi="Times New Roman" w:cs="Times New Roman"/>
          <w:sz w:val="24"/>
          <w:szCs w:val="24"/>
        </w:rPr>
        <w:t>heatwaves</w:t>
      </w:r>
      <w:r w:rsidR="008D191C" w:rsidRPr="0067374E">
        <w:rPr>
          <w:rFonts w:ascii="Times New Roman" w:hAnsi="Times New Roman" w:cs="Times New Roman"/>
          <w:sz w:val="24"/>
          <w:szCs w:val="24"/>
        </w:rPr>
        <w:t xml:space="preserve"> </w:t>
      </w:r>
      <w:r w:rsidR="00AB1929" w:rsidRPr="0067374E">
        <w:rPr>
          <w:rFonts w:ascii="Times New Roman" w:hAnsi="Times New Roman" w:cs="Times New Roman"/>
          <w:sz w:val="24"/>
          <w:szCs w:val="24"/>
        </w:rPr>
        <w:t xml:space="preserve">can </w:t>
      </w:r>
      <w:r w:rsidR="0060763C" w:rsidRPr="0067374E">
        <w:rPr>
          <w:rFonts w:ascii="Times New Roman" w:hAnsi="Times New Roman" w:cs="Times New Roman"/>
          <w:sz w:val="24"/>
          <w:szCs w:val="24"/>
        </w:rPr>
        <w:t xml:space="preserve">also </w:t>
      </w:r>
      <w:r w:rsidR="00B90F59" w:rsidRPr="0067374E">
        <w:rPr>
          <w:rFonts w:ascii="Times New Roman" w:hAnsi="Times New Roman" w:cs="Times New Roman"/>
          <w:sz w:val="24"/>
          <w:szCs w:val="24"/>
        </w:rPr>
        <w:t xml:space="preserve">cause </w:t>
      </w:r>
      <w:r w:rsidRPr="0067374E">
        <w:rPr>
          <w:rFonts w:ascii="Times New Roman" w:hAnsi="Times New Roman" w:cs="Times New Roman"/>
          <w:sz w:val="24"/>
          <w:szCs w:val="24"/>
        </w:rPr>
        <w:t>considerable</w:t>
      </w:r>
      <w:r w:rsidR="00D92A4F" w:rsidRPr="0067374E">
        <w:rPr>
          <w:rFonts w:ascii="Times New Roman" w:hAnsi="Times New Roman" w:cs="Times New Roman"/>
          <w:sz w:val="24"/>
          <w:szCs w:val="24"/>
        </w:rPr>
        <w:t xml:space="preserve"> </w:t>
      </w:r>
      <w:r w:rsidR="00B90F59" w:rsidRPr="0067374E">
        <w:rPr>
          <w:rFonts w:ascii="Times New Roman" w:hAnsi="Times New Roman" w:cs="Times New Roman"/>
          <w:sz w:val="24"/>
          <w:szCs w:val="24"/>
        </w:rPr>
        <w:t xml:space="preserve">impacts </w:t>
      </w:r>
      <w:r w:rsidR="00D92A4F" w:rsidRPr="0067374E">
        <w:rPr>
          <w:rFonts w:ascii="Times New Roman" w:hAnsi="Times New Roman" w:cs="Times New Roman"/>
          <w:sz w:val="24"/>
          <w:szCs w:val="24"/>
        </w:rPr>
        <w:t xml:space="preserve">on </w:t>
      </w:r>
      <w:r w:rsidR="0060763C" w:rsidRPr="0067374E">
        <w:rPr>
          <w:rFonts w:ascii="Times New Roman" w:hAnsi="Times New Roman" w:cs="Times New Roman"/>
          <w:sz w:val="24"/>
          <w:szCs w:val="24"/>
        </w:rPr>
        <w:t xml:space="preserve">regional </w:t>
      </w:r>
      <w:r w:rsidR="00D92A4F" w:rsidRPr="0067374E">
        <w:rPr>
          <w:rFonts w:ascii="Times New Roman" w:hAnsi="Times New Roman" w:cs="Times New Roman"/>
          <w:sz w:val="24"/>
          <w:szCs w:val="24"/>
        </w:rPr>
        <w:t>environments, species, and humans</w:t>
      </w:r>
      <w:r w:rsidR="001D6D35" w:rsidRPr="0067374E">
        <w:rPr>
          <w:rFonts w:ascii="Times New Roman" w:hAnsi="Times New Roman" w:cs="Times New Roman"/>
          <w:sz w:val="24"/>
          <w:szCs w:val="24"/>
        </w:rPr>
        <w:t xml:space="preserve"> –</w:t>
      </w:r>
      <w:r w:rsidR="004A140E" w:rsidRPr="0067374E">
        <w:rPr>
          <w:rFonts w:ascii="Times New Roman" w:hAnsi="Times New Roman" w:cs="Times New Roman"/>
          <w:sz w:val="24"/>
          <w:szCs w:val="24"/>
        </w:rPr>
        <w:t xml:space="preserve"> climate change is expected to exacerbate these effects</w:t>
      </w:r>
      <w:r w:rsidR="00D92A4F" w:rsidRPr="0067374E">
        <w:rPr>
          <w:rFonts w:ascii="Times New Roman" w:hAnsi="Times New Roman" w:cs="Times New Roman"/>
          <w:sz w:val="24"/>
          <w:szCs w:val="24"/>
        </w:rPr>
        <w:t xml:space="preserve">. </w:t>
      </w:r>
      <w:r w:rsidR="00B90F59" w:rsidRPr="0067374E">
        <w:rPr>
          <w:rFonts w:ascii="Times New Roman" w:hAnsi="Times New Roman" w:cs="Times New Roman"/>
          <w:sz w:val="24"/>
          <w:szCs w:val="24"/>
        </w:rPr>
        <w:t xml:space="preserve">Climatic </w:t>
      </w:r>
      <w:r w:rsidR="00D1587B" w:rsidRPr="0067374E">
        <w:rPr>
          <w:rFonts w:ascii="Times New Roman" w:hAnsi="Times New Roman" w:cs="Times New Roman"/>
          <w:sz w:val="24"/>
          <w:szCs w:val="24"/>
        </w:rPr>
        <w:t xml:space="preserve">extremes also </w:t>
      </w:r>
      <w:r w:rsidR="009C4CA4" w:rsidRPr="0067374E">
        <w:rPr>
          <w:rFonts w:ascii="Times New Roman" w:hAnsi="Times New Roman" w:cs="Times New Roman"/>
          <w:sz w:val="24"/>
          <w:szCs w:val="24"/>
        </w:rPr>
        <w:t>occur</w:t>
      </w:r>
      <w:r w:rsidR="00D1587B" w:rsidRPr="0067374E">
        <w:rPr>
          <w:rFonts w:ascii="Times New Roman" w:hAnsi="Times New Roman" w:cs="Times New Roman"/>
          <w:sz w:val="24"/>
          <w:szCs w:val="24"/>
        </w:rPr>
        <w:t xml:space="preserve"> </w:t>
      </w:r>
      <w:r w:rsidRPr="0067374E">
        <w:rPr>
          <w:rFonts w:ascii="Times New Roman" w:hAnsi="Times New Roman" w:cs="Times New Roman"/>
          <w:sz w:val="24"/>
          <w:szCs w:val="24"/>
        </w:rPr>
        <w:t>in the ocean</w:t>
      </w:r>
      <w:r w:rsidR="00B90F59" w:rsidRPr="0067374E">
        <w:rPr>
          <w:rFonts w:ascii="Times New Roman" w:hAnsi="Times New Roman" w:cs="Times New Roman"/>
          <w:sz w:val="24"/>
          <w:szCs w:val="24"/>
        </w:rPr>
        <w:t>,</w:t>
      </w:r>
      <w:r w:rsidR="006F557F" w:rsidRPr="0067374E">
        <w:rPr>
          <w:rFonts w:ascii="Times New Roman" w:hAnsi="Times New Roman" w:cs="Times New Roman"/>
          <w:sz w:val="24"/>
          <w:szCs w:val="24"/>
        </w:rPr>
        <w:t xml:space="preserve"> and </w:t>
      </w:r>
      <w:r w:rsidR="00FB22E6" w:rsidRPr="0067374E">
        <w:rPr>
          <w:rFonts w:ascii="Times New Roman" w:hAnsi="Times New Roman" w:cs="Times New Roman"/>
          <w:sz w:val="24"/>
          <w:szCs w:val="24"/>
        </w:rPr>
        <w:t xml:space="preserve">recent decades have seen </w:t>
      </w:r>
      <w:r w:rsidR="001D6D35" w:rsidRPr="0067374E">
        <w:rPr>
          <w:rFonts w:ascii="Times New Roman" w:hAnsi="Times New Roman" w:cs="Times New Roman"/>
          <w:sz w:val="24"/>
          <w:szCs w:val="24"/>
        </w:rPr>
        <w:t>many</w:t>
      </w:r>
      <w:r w:rsidR="00FB22E6" w:rsidRPr="0067374E">
        <w:rPr>
          <w:rFonts w:ascii="Times New Roman" w:hAnsi="Times New Roman" w:cs="Times New Roman"/>
          <w:sz w:val="24"/>
          <w:szCs w:val="24"/>
        </w:rPr>
        <w:t xml:space="preserve"> </w:t>
      </w:r>
      <w:r w:rsidR="006F557F" w:rsidRPr="0067374E">
        <w:rPr>
          <w:rFonts w:ascii="Times New Roman" w:hAnsi="Times New Roman" w:cs="Times New Roman"/>
          <w:sz w:val="24"/>
          <w:szCs w:val="24"/>
        </w:rPr>
        <w:t xml:space="preserve">high-impact </w:t>
      </w:r>
      <w:r w:rsidR="00D1587B" w:rsidRPr="0067374E">
        <w:rPr>
          <w:rFonts w:ascii="Times New Roman" w:hAnsi="Times New Roman" w:cs="Times New Roman"/>
          <w:sz w:val="24"/>
          <w:szCs w:val="24"/>
        </w:rPr>
        <w:t>marine heatwaves</w:t>
      </w:r>
      <w:r w:rsidRPr="0067374E">
        <w:rPr>
          <w:rFonts w:ascii="Times New Roman" w:hAnsi="Times New Roman" w:cs="Times New Roman"/>
          <w:sz w:val="24"/>
          <w:szCs w:val="24"/>
        </w:rPr>
        <w:t xml:space="preserve"> (MHWs)</w:t>
      </w:r>
      <w:r w:rsidR="00B90F59" w:rsidRPr="0067374E">
        <w:rPr>
          <w:rFonts w:ascii="Times New Roman" w:hAnsi="Times New Roman" w:cs="Times New Roman"/>
          <w:sz w:val="24"/>
          <w:szCs w:val="24"/>
        </w:rPr>
        <w:t xml:space="preserve"> – </w:t>
      </w:r>
      <w:r w:rsidR="00171E16" w:rsidRPr="0067374E">
        <w:rPr>
          <w:rFonts w:ascii="Times New Roman" w:hAnsi="Times New Roman" w:cs="Times New Roman"/>
          <w:sz w:val="24"/>
          <w:szCs w:val="24"/>
        </w:rPr>
        <w:t xml:space="preserve">anomalously warm water events </w:t>
      </w:r>
      <w:r w:rsidR="00143882" w:rsidRPr="0067374E">
        <w:rPr>
          <w:rFonts w:ascii="Times New Roman" w:hAnsi="Times New Roman" w:cs="Times New Roman"/>
          <w:sz w:val="24"/>
          <w:szCs w:val="24"/>
        </w:rPr>
        <w:t xml:space="preserve">that may last </w:t>
      </w:r>
      <w:r w:rsidR="00171E16" w:rsidRPr="0067374E">
        <w:rPr>
          <w:rFonts w:ascii="Times New Roman" w:hAnsi="Times New Roman" w:cs="Times New Roman"/>
          <w:sz w:val="24"/>
          <w:szCs w:val="24"/>
        </w:rPr>
        <w:t xml:space="preserve">many months and </w:t>
      </w:r>
      <w:r w:rsidR="00143882" w:rsidRPr="0067374E">
        <w:rPr>
          <w:rFonts w:ascii="Times New Roman" w:hAnsi="Times New Roman" w:cs="Times New Roman"/>
          <w:sz w:val="24"/>
          <w:szCs w:val="24"/>
        </w:rPr>
        <w:t>extend over thousands</w:t>
      </w:r>
      <w:r w:rsidR="00171E16" w:rsidRPr="0067374E">
        <w:rPr>
          <w:rFonts w:ascii="Times New Roman" w:hAnsi="Times New Roman" w:cs="Times New Roman"/>
          <w:sz w:val="24"/>
          <w:szCs w:val="24"/>
        </w:rPr>
        <w:t xml:space="preserve"> of </w:t>
      </w:r>
      <w:r w:rsidR="00143882" w:rsidRPr="0067374E">
        <w:rPr>
          <w:rFonts w:ascii="Times New Roman" w:hAnsi="Times New Roman" w:cs="Times New Roman"/>
          <w:sz w:val="24"/>
          <w:szCs w:val="24"/>
        </w:rPr>
        <w:t xml:space="preserve">square </w:t>
      </w:r>
      <w:r w:rsidR="00171E16" w:rsidRPr="0067374E">
        <w:rPr>
          <w:rFonts w:ascii="Times New Roman" w:hAnsi="Times New Roman" w:cs="Times New Roman"/>
          <w:sz w:val="24"/>
          <w:szCs w:val="24"/>
        </w:rPr>
        <w:t xml:space="preserve">kilometres. </w:t>
      </w:r>
      <w:r w:rsidRPr="0067374E">
        <w:rPr>
          <w:rFonts w:ascii="Times New Roman" w:hAnsi="Times New Roman" w:cs="Times New Roman"/>
          <w:sz w:val="24"/>
          <w:szCs w:val="24"/>
        </w:rPr>
        <w:t>A range of b</w:t>
      </w:r>
      <w:r w:rsidR="003A0315" w:rsidRPr="0067374E">
        <w:rPr>
          <w:rFonts w:ascii="Times New Roman" w:hAnsi="Times New Roman" w:cs="Times New Roman"/>
          <w:sz w:val="24"/>
          <w:szCs w:val="24"/>
        </w:rPr>
        <w:t>iological</w:t>
      </w:r>
      <w:r w:rsidR="00BF656F" w:rsidRPr="0067374E">
        <w:rPr>
          <w:rFonts w:ascii="Times New Roman" w:hAnsi="Times New Roman" w:cs="Times New Roman"/>
          <w:sz w:val="24"/>
          <w:szCs w:val="24"/>
        </w:rPr>
        <w:t>, economic and political</w:t>
      </w:r>
      <w:r w:rsidR="003A0315" w:rsidRPr="0067374E">
        <w:rPr>
          <w:rFonts w:ascii="Times New Roman" w:hAnsi="Times New Roman" w:cs="Times New Roman"/>
          <w:sz w:val="24"/>
          <w:szCs w:val="24"/>
        </w:rPr>
        <w:t xml:space="preserve"> impacts </w:t>
      </w:r>
      <w:r w:rsidRPr="0067374E">
        <w:rPr>
          <w:rFonts w:ascii="Times New Roman" w:hAnsi="Times New Roman" w:cs="Times New Roman"/>
          <w:sz w:val="24"/>
          <w:szCs w:val="24"/>
        </w:rPr>
        <w:t>have been associated with</w:t>
      </w:r>
      <w:r w:rsidR="003A0315" w:rsidRPr="0067374E">
        <w:rPr>
          <w:rFonts w:ascii="Times New Roman" w:hAnsi="Times New Roman" w:cs="Times New Roman"/>
          <w:sz w:val="24"/>
          <w:szCs w:val="24"/>
        </w:rPr>
        <w:t xml:space="preserve"> </w:t>
      </w:r>
      <w:r w:rsidR="00F257A0" w:rsidRPr="0067374E">
        <w:rPr>
          <w:rFonts w:ascii="Times New Roman" w:hAnsi="Times New Roman" w:cs="Times New Roman"/>
          <w:sz w:val="24"/>
          <w:szCs w:val="24"/>
        </w:rPr>
        <w:t xml:space="preserve">the more </w:t>
      </w:r>
      <w:r w:rsidR="00714108" w:rsidRPr="0067374E">
        <w:rPr>
          <w:rFonts w:ascii="Times New Roman" w:hAnsi="Times New Roman" w:cs="Times New Roman"/>
          <w:sz w:val="24"/>
          <w:szCs w:val="24"/>
        </w:rPr>
        <w:t xml:space="preserve">intense </w:t>
      </w:r>
      <w:r w:rsidR="003A0315" w:rsidRPr="0067374E">
        <w:rPr>
          <w:rFonts w:ascii="Times New Roman" w:hAnsi="Times New Roman" w:cs="Times New Roman"/>
          <w:sz w:val="24"/>
          <w:szCs w:val="24"/>
        </w:rPr>
        <w:t>MHW</w:t>
      </w:r>
      <w:r w:rsidR="00351B95" w:rsidRPr="0067374E">
        <w:rPr>
          <w:rFonts w:ascii="Times New Roman" w:hAnsi="Times New Roman" w:cs="Times New Roman"/>
          <w:sz w:val="24"/>
          <w:szCs w:val="24"/>
        </w:rPr>
        <w:t>s</w:t>
      </w:r>
      <w:r w:rsidR="003924F3" w:rsidRPr="0067374E">
        <w:rPr>
          <w:rFonts w:ascii="Times New Roman" w:hAnsi="Times New Roman" w:cs="Times New Roman"/>
          <w:sz w:val="24"/>
          <w:szCs w:val="24"/>
        </w:rPr>
        <w:t>,</w:t>
      </w:r>
      <w:r w:rsidR="00FB22E6" w:rsidRPr="0067374E">
        <w:rPr>
          <w:rFonts w:ascii="Times New Roman" w:hAnsi="Times New Roman" w:cs="Times New Roman"/>
          <w:sz w:val="24"/>
          <w:szCs w:val="24"/>
        </w:rPr>
        <w:t xml:space="preserve"> and </w:t>
      </w:r>
      <w:r w:rsidRPr="0067374E">
        <w:rPr>
          <w:rFonts w:ascii="Times New Roman" w:hAnsi="Times New Roman" w:cs="Times New Roman"/>
          <w:sz w:val="24"/>
          <w:szCs w:val="24"/>
        </w:rPr>
        <w:t xml:space="preserve">measuring </w:t>
      </w:r>
      <w:r w:rsidR="003924F3" w:rsidRPr="0067374E">
        <w:rPr>
          <w:rFonts w:ascii="Times New Roman" w:hAnsi="Times New Roman" w:cs="Times New Roman"/>
          <w:sz w:val="24"/>
          <w:szCs w:val="24"/>
        </w:rPr>
        <w:t>the severity of these</w:t>
      </w:r>
      <w:r w:rsidRPr="0067374E">
        <w:rPr>
          <w:rFonts w:ascii="Times New Roman" w:hAnsi="Times New Roman" w:cs="Times New Roman"/>
          <w:sz w:val="24"/>
          <w:szCs w:val="24"/>
        </w:rPr>
        <w:t xml:space="preserve"> phenomena is becoming </w:t>
      </w:r>
      <w:r w:rsidR="003924F3" w:rsidRPr="0067374E">
        <w:rPr>
          <w:rFonts w:ascii="Times New Roman" w:hAnsi="Times New Roman" w:cs="Times New Roman"/>
          <w:sz w:val="24"/>
          <w:szCs w:val="24"/>
        </w:rPr>
        <w:t>more important</w:t>
      </w:r>
      <w:r w:rsidRPr="0067374E">
        <w:rPr>
          <w:rFonts w:ascii="Times New Roman" w:hAnsi="Times New Roman" w:cs="Times New Roman"/>
          <w:sz w:val="24"/>
          <w:szCs w:val="24"/>
        </w:rPr>
        <w:t xml:space="preserve">. </w:t>
      </w:r>
      <w:r w:rsidR="00127978" w:rsidRPr="0067374E">
        <w:rPr>
          <w:rFonts w:ascii="Times New Roman" w:hAnsi="Times New Roman" w:cs="Times New Roman"/>
          <w:sz w:val="24"/>
          <w:szCs w:val="24"/>
        </w:rPr>
        <w:t>P</w:t>
      </w:r>
      <w:r w:rsidR="00331280" w:rsidRPr="0067374E">
        <w:rPr>
          <w:rFonts w:ascii="Times New Roman" w:hAnsi="Times New Roman" w:cs="Times New Roman"/>
          <w:sz w:val="24"/>
          <w:szCs w:val="24"/>
        </w:rPr>
        <w:t xml:space="preserve">rogress </w:t>
      </w:r>
      <w:r w:rsidR="00127978" w:rsidRPr="0067374E">
        <w:rPr>
          <w:rFonts w:ascii="Times New Roman" w:hAnsi="Times New Roman" w:cs="Times New Roman"/>
          <w:sz w:val="24"/>
          <w:szCs w:val="24"/>
        </w:rPr>
        <w:t xml:space="preserve">in understanding </w:t>
      </w:r>
      <w:r w:rsidR="00FB22E6" w:rsidRPr="0067374E">
        <w:rPr>
          <w:rFonts w:ascii="Times New Roman" w:hAnsi="Times New Roman" w:cs="Times New Roman"/>
          <w:sz w:val="24"/>
          <w:szCs w:val="24"/>
        </w:rPr>
        <w:t xml:space="preserve">and public awareness </w:t>
      </w:r>
      <w:r w:rsidR="009647EE" w:rsidRPr="0067374E">
        <w:rPr>
          <w:rFonts w:ascii="Times New Roman" w:hAnsi="Times New Roman" w:cs="Times New Roman"/>
          <w:sz w:val="24"/>
          <w:szCs w:val="24"/>
        </w:rPr>
        <w:t xml:space="preserve">will be </w:t>
      </w:r>
      <w:r w:rsidR="00AE02B0" w:rsidRPr="0067374E">
        <w:rPr>
          <w:rFonts w:ascii="Times New Roman" w:hAnsi="Times New Roman" w:cs="Times New Roman"/>
          <w:sz w:val="24"/>
          <w:szCs w:val="24"/>
        </w:rPr>
        <w:t xml:space="preserve">facilitated by </w:t>
      </w:r>
      <w:r w:rsidR="00852E00" w:rsidRPr="0067374E">
        <w:rPr>
          <w:rFonts w:ascii="Times New Roman" w:hAnsi="Times New Roman" w:cs="Times New Roman"/>
          <w:sz w:val="24"/>
          <w:szCs w:val="24"/>
        </w:rPr>
        <w:t>consistent description of these events.</w:t>
      </w:r>
      <w:r w:rsidR="0009700E" w:rsidRPr="0067374E">
        <w:rPr>
          <w:rFonts w:ascii="Times New Roman" w:hAnsi="Times New Roman" w:cs="Times New Roman"/>
          <w:sz w:val="24"/>
          <w:szCs w:val="24"/>
        </w:rPr>
        <w:t xml:space="preserve"> </w:t>
      </w:r>
      <w:r w:rsidR="00331280" w:rsidRPr="0067374E">
        <w:rPr>
          <w:rFonts w:ascii="Times New Roman" w:hAnsi="Times New Roman" w:cs="Times New Roman"/>
          <w:sz w:val="24"/>
          <w:szCs w:val="24"/>
        </w:rPr>
        <w:t>Here, w</w:t>
      </w:r>
      <w:r w:rsidR="003A0315" w:rsidRPr="0067374E">
        <w:rPr>
          <w:rFonts w:ascii="Times New Roman" w:hAnsi="Times New Roman" w:cs="Times New Roman"/>
          <w:sz w:val="24"/>
          <w:szCs w:val="24"/>
        </w:rPr>
        <w:t xml:space="preserve">e propose a </w:t>
      </w:r>
      <w:r w:rsidR="00331280" w:rsidRPr="0067374E">
        <w:rPr>
          <w:rFonts w:ascii="Times New Roman" w:hAnsi="Times New Roman" w:cs="Times New Roman"/>
          <w:sz w:val="24"/>
          <w:szCs w:val="24"/>
        </w:rPr>
        <w:t xml:space="preserve">detailed </w:t>
      </w:r>
      <w:r w:rsidR="00707441" w:rsidRPr="0067374E">
        <w:rPr>
          <w:rFonts w:ascii="Times New Roman" w:hAnsi="Times New Roman" w:cs="Times New Roman"/>
          <w:sz w:val="24"/>
          <w:szCs w:val="24"/>
        </w:rPr>
        <w:t>categorization</w:t>
      </w:r>
      <w:r w:rsidR="003A0315" w:rsidRPr="0067374E">
        <w:rPr>
          <w:rFonts w:ascii="Times New Roman" w:hAnsi="Times New Roman" w:cs="Times New Roman"/>
          <w:sz w:val="24"/>
          <w:szCs w:val="24"/>
        </w:rPr>
        <w:t xml:space="preserve"> </w:t>
      </w:r>
      <w:r w:rsidRPr="0067374E">
        <w:rPr>
          <w:rFonts w:ascii="Times New Roman" w:hAnsi="Times New Roman" w:cs="Times New Roman"/>
          <w:sz w:val="24"/>
          <w:szCs w:val="24"/>
        </w:rPr>
        <w:t>scheme</w:t>
      </w:r>
      <w:r w:rsidR="003A0315" w:rsidRPr="0067374E">
        <w:rPr>
          <w:rFonts w:ascii="Times New Roman" w:hAnsi="Times New Roman" w:cs="Times New Roman"/>
          <w:sz w:val="24"/>
          <w:szCs w:val="24"/>
        </w:rPr>
        <w:t xml:space="preserve"> for MHW</w:t>
      </w:r>
      <w:r w:rsidRPr="0067374E">
        <w:rPr>
          <w:rFonts w:ascii="Times New Roman" w:hAnsi="Times New Roman" w:cs="Times New Roman"/>
          <w:sz w:val="24"/>
          <w:szCs w:val="24"/>
        </w:rPr>
        <w:t xml:space="preserve">s that builds on </w:t>
      </w:r>
      <w:r w:rsidR="008F70EE" w:rsidRPr="0067374E">
        <w:rPr>
          <w:rFonts w:ascii="Times New Roman" w:hAnsi="Times New Roman" w:cs="Times New Roman"/>
          <w:sz w:val="24"/>
          <w:szCs w:val="24"/>
        </w:rPr>
        <w:t xml:space="preserve">a recently published </w:t>
      </w:r>
      <w:r w:rsidR="00351B95" w:rsidRPr="0067374E">
        <w:rPr>
          <w:rFonts w:ascii="Times New Roman" w:hAnsi="Times New Roman" w:cs="Times New Roman"/>
          <w:sz w:val="24"/>
          <w:szCs w:val="24"/>
        </w:rPr>
        <w:t>classification</w:t>
      </w:r>
      <w:r w:rsidRPr="0067374E">
        <w:rPr>
          <w:rFonts w:ascii="Times New Roman" w:hAnsi="Times New Roman" w:cs="Times New Roman"/>
          <w:sz w:val="24"/>
          <w:szCs w:val="24"/>
        </w:rPr>
        <w:t xml:space="preserve">, </w:t>
      </w:r>
      <w:r w:rsidR="00481CE7" w:rsidRPr="0067374E">
        <w:rPr>
          <w:rFonts w:ascii="Times New Roman" w:hAnsi="Times New Roman" w:cs="Times New Roman"/>
          <w:sz w:val="24"/>
          <w:szCs w:val="24"/>
        </w:rPr>
        <w:t>combining elements from</w:t>
      </w:r>
      <w:r w:rsidR="00E50BBE" w:rsidRPr="0067374E">
        <w:rPr>
          <w:rFonts w:ascii="Times New Roman" w:hAnsi="Times New Roman" w:cs="Times New Roman"/>
          <w:sz w:val="24"/>
          <w:szCs w:val="24"/>
        </w:rPr>
        <w:t xml:space="preserve"> </w:t>
      </w:r>
      <w:r w:rsidR="005A20F3" w:rsidRPr="0067374E">
        <w:rPr>
          <w:rFonts w:ascii="Times New Roman" w:hAnsi="Times New Roman" w:cs="Times New Roman"/>
          <w:sz w:val="24"/>
          <w:szCs w:val="24"/>
        </w:rPr>
        <w:t>schemes</w:t>
      </w:r>
      <w:r w:rsidRPr="0067374E">
        <w:rPr>
          <w:rFonts w:ascii="Times New Roman" w:hAnsi="Times New Roman" w:cs="Times New Roman"/>
          <w:sz w:val="24"/>
          <w:szCs w:val="24"/>
        </w:rPr>
        <w:t xml:space="preserve"> that describe atmospheric heatwaves and </w:t>
      </w:r>
      <w:r w:rsidR="005A20F3" w:rsidRPr="0067374E">
        <w:rPr>
          <w:rFonts w:ascii="Times New Roman" w:hAnsi="Times New Roman" w:cs="Times New Roman"/>
          <w:sz w:val="24"/>
          <w:szCs w:val="24"/>
        </w:rPr>
        <w:t>hurricanes</w:t>
      </w:r>
      <w:r w:rsidRPr="0067374E">
        <w:rPr>
          <w:rFonts w:ascii="Times New Roman" w:hAnsi="Times New Roman" w:cs="Times New Roman"/>
          <w:sz w:val="24"/>
          <w:szCs w:val="24"/>
        </w:rPr>
        <w:t>.</w:t>
      </w:r>
      <w:r w:rsidR="00351B95" w:rsidRPr="0067374E">
        <w:rPr>
          <w:rFonts w:ascii="Times New Roman" w:hAnsi="Times New Roman" w:cs="Times New Roman"/>
          <w:sz w:val="24"/>
          <w:szCs w:val="24"/>
        </w:rPr>
        <w:t xml:space="preserve"> </w:t>
      </w:r>
      <w:r w:rsidR="00CD194B" w:rsidRPr="0067374E">
        <w:rPr>
          <w:rFonts w:ascii="Times New Roman" w:hAnsi="Times New Roman" w:cs="Times New Roman"/>
          <w:sz w:val="24"/>
          <w:szCs w:val="24"/>
        </w:rPr>
        <w:t>Category I, II, III, and I</w:t>
      </w:r>
      <w:r w:rsidR="0029215B" w:rsidRPr="0067374E">
        <w:rPr>
          <w:rFonts w:ascii="Times New Roman" w:hAnsi="Times New Roman" w:cs="Times New Roman"/>
          <w:sz w:val="24"/>
          <w:szCs w:val="24"/>
        </w:rPr>
        <w:t xml:space="preserve">V </w:t>
      </w:r>
      <w:r w:rsidR="00CA443A" w:rsidRPr="0067374E">
        <w:rPr>
          <w:rFonts w:ascii="Times New Roman" w:hAnsi="Times New Roman" w:cs="Times New Roman"/>
          <w:sz w:val="24"/>
          <w:szCs w:val="24"/>
        </w:rPr>
        <w:t>MHWs</w:t>
      </w:r>
      <w:r w:rsidR="0029215B" w:rsidRPr="0067374E">
        <w:rPr>
          <w:rFonts w:ascii="Times New Roman" w:hAnsi="Times New Roman" w:cs="Times New Roman"/>
          <w:sz w:val="24"/>
          <w:szCs w:val="24"/>
        </w:rPr>
        <w:t xml:space="preserve"> are </w:t>
      </w:r>
      <w:r w:rsidR="00127978" w:rsidRPr="0067374E">
        <w:rPr>
          <w:rFonts w:ascii="Times New Roman" w:hAnsi="Times New Roman" w:cs="Times New Roman"/>
          <w:sz w:val="24"/>
          <w:szCs w:val="24"/>
        </w:rPr>
        <w:t xml:space="preserve">defined </w:t>
      </w:r>
      <w:r w:rsidR="0029215B" w:rsidRPr="0067374E">
        <w:rPr>
          <w:rFonts w:ascii="Times New Roman" w:hAnsi="Times New Roman" w:cs="Times New Roman"/>
          <w:sz w:val="24"/>
          <w:szCs w:val="24"/>
        </w:rPr>
        <w:t xml:space="preserve">based </w:t>
      </w:r>
      <w:r w:rsidR="00CA443A" w:rsidRPr="0067374E">
        <w:rPr>
          <w:rFonts w:ascii="Times New Roman" w:hAnsi="Times New Roman" w:cs="Times New Roman"/>
          <w:sz w:val="24"/>
          <w:szCs w:val="24"/>
        </w:rPr>
        <w:t xml:space="preserve">on </w:t>
      </w:r>
      <w:r w:rsidR="0029215B" w:rsidRPr="0067374E">
        <w:rPr>
          <w:rFonts w:ascii="Times New Roman" w:hAnsi="Times New Roman" w:cs="Times New Roman"/>
          <w:sz w:val="24"/>
          <w:szCs w:val="24"/>
        </w:rPr>
        <w:t xml:space="preserve">the degree to which </w:t>
      </w:r>
      <w:r w:rsidR="00CD194B" w:rsidRPr="0067374E">
        <w:rPr>
          <w:rFonts w:ascii="Times New Roman" w:hAnsi="Times New Roman" w:cs="Times New Roman"/>
          <w:sz w:val="24"/>
          <w:szCs w:val="24"/>
        </w:rPr>
        <w:t xml:space="preserve">temperatures </w:t>
      </w:r>
      <w:r w:rsidR="0029215B" w:rsidRPr="0067374E">
        <w:rPr>
          <w:rFonts w:ascii="Times New Roman" w:hAnsi="Times New Roman" w:cs="Times New Roman"/>
          <w:sz w:val="24"/>
          <w:szCs w:val="24"/>
        </w:rPr>
        <w:t>exceed</w:t>
      </w:r>
      <w:r w:rsidR="00CD194B" w:rsidRPr="0067374E">
        <w:rPr>
          <w:rFonts w:ascii="Times New Roman" w:hAnsi="Times New Roman" w:cs="Times New Roman"/>
          <w:sz w:val="24"/>
          <w:szCs w:val="24"/>
        </w:rPr>
        <w:t xml:space="preserve"> </w:t>
      </w:r>
      <w:r w:rsidR="009C4CA4" w:rsidRPr="0067374E">
        <w:rPr>
          <w:rFonts w:ascii="Times New Roman" w:hAnsi="Times New Roman" w:cs="Times New Roman"/>
          <w:sz w:val="24"/>
          <w:szCs w:val="24"/>
        </w:rPr>
        <w:t>the</w:t>
      </w:r>
      <w:r w:rsidR="00CD194B" w:rsidRPr="0067374E">
        <w:rPr>
          <w:rFonts w:ascii="Times New Roman" w:hAnsi="Times New Roman" w:cs="Times New Roman"/>
          <w:sz w:val="24"/>
          <w:szCs w:val="24"/>
        </w:rPr>
        <w:t xml:space="preserve"> local climatology</w:t>
      </w:r>
      <w:r w:rsidR="00BF61B1" w:rsidRPr="0067374E">
        <w:rPr>
          <w:rFonts w:ascii="Times New Roman" w:hAnsi="Times New Roman" w:cs="Times New Roman"/>
          <w:sz w:val="24"/>
          <w:szCs w:val="24"/>
        </w:rPr>
        <w:t xml:space="preserve"> and illustrated for ten MHWs</w:t>
      </w:r>
      <w:r w:rsidR="00CD194B" w:rsidRPr="0067374E">
        <w:rPr>
          <w:rFonts w:ascii="Times New Roman" w:hAnsi="Times New Roman" w:cs="Times New Roman"/>
          <w:sz w:val="24"/>
          <w:szCs w:val="24"/>
        </w:rPr>
        <w:t xml:space="preserve">. </w:t>
      </w:r>
      <w:r w:rsidR="0067374E" w:rsidRPr="0067374E">
        <w:rPr>
          <w:rFonts w:ascii="Times New Roman" w:hAnsi="Times New Roman" w:cs="Times New Roman"/>
          <w:sz w:val="24"/>
          <w:szCs w:val="24"/>
        </w:rPr>
        <w:t>While there is a long-term increase in the occurrence frequency of all MHW categories, the largest trend is a 24% increase in the area of the ocean experiencing strong (Category II) MHWs.</w:t>
      </w:r>
      <w:r w:rsidR="0067374E">
        <w:rPr>
          <w:rFonts w:ascii="Times New Roman" w:hAnsi="Times New Roman" w:cs="Times New Roman"/>
          <w:sz w:val="24"/>
          <w:szCs w:val="24"/>
        </w:rPr>
        <w:t xml:space="preserve"> </w:t>
      </w:r>
      <w:r w:rsidR="00CA443A">
        <w:rPr>
          <w:rFonts w:ascii="Times New Roman" w:hAnsi="Times New Roman" w:cs="Times New Roman"/>
          <w:sz w:val="24"/>
          <w:szCs w:val="24"/>
        </w:rPr>
        <w:t xml:space="preserve">Use of this scheme </w:t>
      </w:r>
      <w:r w:rsidR="009C2660">
        <w:rPr>
          <w:rFonts w:ascii="Times New Roman" w:hAnsi="Times New Roman" w:cs="Times New Roman"/>
          <w:sz w:val="24"/>
          <w:szCs w:val="24"/>
        </w:rPr>
        <w:t xml:space="preserve">can </w:t>
      </w:r>
      <w:r w:rsidR="00CA443A">
        <w:rPr>
          <w:rFonts w:ascii="Times New Roman" w:hAnsi="Times New Roman" w:cs="Times New Roman"/>
          <w:sz w:val="24"/>
          <w:szCs w:val="24"/>
        </w:rPr>
        <w:t>help explain why biological impacts associated with diff</w:t>
      </w:r>
      <w:r w:rsidR="009C4CA4">
        <w:rPr>
          <w:rFonts w:ascii="Times New Roman" w:hAnsi="Times New Roman" w:cs="Times New Roman"/>
          <w:sz w:val="24"/>
          <w:szCs w:val="24"/>
        </w:rPr>
        <w:t>erent MHWs can vary widely</w:t>
      </w:r>
      <w:r w:rsidR="00137260">
        <w:rPr>
          <w:rFonts w:ascii="Times New Roman" w:hAnsi="Times New Roman" w:cs="Times New Roman"/>
          <w:sz w:val="24"/>
          <w:szCs w:val="24"/>
        </w:rPr>
        <w:t xml:space="preserve"> and</w:t>
      </w:r>
      <w:r w:rsidR="00127978">
        <w:rPr>
          <w:rFonts w:ascii="Times New Roman" w:hAnsi="Times New Roman" w:cs="Times New Roman"/>
          <w:sz w:val="24"/>
          <w:szCs w:val="24"/>
        </w:rPr>
        <w:t xml:space="preserve"> </w:t>
      </w:r>
      <w:r w:rsidR="00CA443A">
        <w:rPr>
          <w:rFonts w:ascii="Times New Roman" w:hAnsi="Times New Roman" w:cs="Times New Roman"/>
          <w:sz w:val="24"/>
          <w:szCs w:val="24"/>
        </w:rPr>
        <w:t xml:space="preserve">provides a consistent way to compare events. </w:t>
      </w:r>
      <w:r>
        <w:rPr>
          <w:rFonts w:ascii="Times New Roman" w:hAnsi="Times New Roman" w:cs="Times New Roman"/>
          <w:sz w:val="24"/>
          <w:szCs w:val="24"/>
        </w:rPr>
        <w:t xml:space="preserve">We </w:t>
      </w:r>
      <w:r w:rsidR="00CA443A">
        <w:rPr>
          <w:rFonts w:ascii="Times New Roman" w:hAnsi="Times New Roman" w:cs="Times New Roman"/>
          <w:sz w:val="24"/>
          <w:szCs w:val="24"/>
        </w:rPr>
        <w:t xml:space="preserve">also </w:t>
      </w:r>
      <w:r>
        <w:rPr>
          <w:rFonts w:ascii="Times New Roman" w:hAnsi="Times New Roman" w:cs="Times New Roman"/>
          <w:sz w:val="24"/>
          <w:szCs w:val="24"/>
        </w:rPr>
        <w:t>propose a simple naming convention</w:t>
      </w:r>
      <w:r w:rsidR="00CD194B">
        <w:rPr>
          <w:rFonts w:ascii="Times New Roman" w:hAnsi="Times New Roman" w:cs="Times New Roman"/>
          <w:sz w:val="24"/>
          <w:szCs w:val="24"/>
        </w:rPr>
        <w:t xml:space="preserve"> based on geography and year </w:t>
      </w:r>
      <w:r>
        <w:rPr>
          <w:rFonts w:ascii="Times New Roman" w:hAnsi="Times New Roman" w:cs="Times New Roman"/>
          <w:sz w:val="24"/>
          <w:szCs w:val="24"/>
        </w:rPr>
        <w:t xml:space="preserve">that </w:t>
      </w:r>
      <w:r w:rsidR="00127978">
        <w:rPr>
          <w:rFonts w:ascii="Times New Roman" w:hAnsi="Times New Roman" w:cs="Times New Roman"/>
          <w:sz w:val="24"/>
          <w:szCs w:val="24"/>
        </w:rPr>
        <w:t xml:space="preserve">would </w:t>
      </w:r>
      <w:r w:rsidR="005A20F3">
        <w:rPr>
          <w:rFonts w:ascii="Times New Roman" w:hAnsi="Times New Roman" w:cs="Times New Roman"/>
          <w:sz w:val="24"/>
          <w:szCs w:val="24"/>
        </w:rPr>
        <w:t xml:space="preserve">further </w:t>
      </w:r>
      <w:r w:rsidR="003F00E5">
        <w:rPr>
          <w:rFonts w:ascii="Times New Roman" w:hAnsi="Times New Roman" w:cs="Times New Roman"/>
          <w:sz w:val="24"/>
          <w:szCs w:val="24"/>
        </w:rPr>
        <w:t>enhance</w:t>
      </w:r>
      <w:r>
        <w:rPr>
          <w:rFonts w:ascii="Times New Roman" w:hAnsi="Times New Roman" w:cs="Times New Roman"/>
          <w:sz w:val="24"/>
          <w:szCs w:val="24"/>
        </w:rPr>
        <w:t xml:space="preserve"> scientific and public awareness of these events.</w:t>
      </w:r>
    </w:p>
    <w:p w14:paraId="0D6F7D52" w14:textId="77777777" w:rsidR="00AA496A" w:rsidRDefault="00AA496A" w:rsidP="00714108">
      <w:pPr>
        <w:spacing w:line="360" w:lineRule="auto"/>
        <w:rPr>
          <w:rFonts w:ascii="Times New Roman" w:hAnsi="Times New Roman" w:cs="Times New Roman"/>
          <w:b/>
          <w:sz w:val="24"/>
          <w:szCs w:val="24"/>
          <w:lang w:val="en-GB"/>
        </w:rPr>
      </w:pPr>
      <w:r>
        <w:rPr>
          <w:rFonts w:ascii="Times New Roman" w:hAnsi="Times New Roman" w:cs="Times New Roman"/>
          <w:b/>
          <w:sz w:val="24"/>
          <w:szCs w:val="24"/>
        </w:rPr>
        <w:br w:type="page"/>
      </w:r>
    </w:p>
    <w:p w14:paraId="09277C5F" w14:textId="21E8ADD7" w:rsidR="001E2142" w:rsidRPr="003127FF" w:rsidRDefault="00827C9B" w:rsidP="00714108">
      <w:pPr>
        <w:pStyle w:val="ListParagraph"/>
        <w:numPr>
          <w:ilvl w:val="0"/>
          <w:numId w:val="2"/>
        </w:num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T</w:t>
      </w:r>
      <w:r w:rsidR="00400764">
        <w:rPr>
          <w:rFonts w:ascii="Times New Roman" w:hAnsi="Times New Roman" w:cs="Times New Roman"/>
          <w:b/>
          <w:sz w:val="24"/>
          <w:szCs w:val="24"/>
        </w:rPr>
        <w:t>he ris</w:t>
      </w:r>
      <w:r w:rsidR="00B80F50">
        <w:rPr>
          <w:rFonts w:ascii="Times New Roman" w:hAnsi="Times New Roman" w:cs="Times New Roman"/>
          <w:b/>
          <w:sz w:val="24"/>
          <w:szCs w:val="24"/>
        </w:rPr>
        <w:t>ing awareness</w:t>
      </w:r>
      <w:r w:rsidR="00400764">
        <w:rPr>
          <w:rFonts w:ascii="Times New Roman" w:hAnsi="Times New Roman" w:cs="Times New Roman"/>
          <w:b/>
          <w:sz w:val="24"/>
          <w:szCs w:val="24"/>
        </w:rPr>
        <w:t xml:space="preserve"> of </w:t>
      </w:r>
      <w:r w:rsidR="005107A3">
        <w:rPr>
          <w:rFonts w:ascii="Times New Roman" w:hAnsi="Times New Roman" w:cs="Times New Roman"/>
          <w:b/>
          <w:sz w:val="24"/>
          <w:szCs w:val="24"/>
        </w:rPr>
        <w:t>extreme events</w:t>
      </w:r>
    </w:p>
    <w:p w14:paraId="4ADB0A39" w14:textId="77777777" w:rsidR="004E2F3E" w:rsidRPr="00175FD5" w:rsidRDefault="004E2F3E" w:rsidP="00714108">
      <w:pPr>
        <w:spacing w:after="0" w:line="360" w:lineRule="auto"/>
        <w:rPr>
          <w:rFonts w:ascii="Times New Roman" w:hAnsi="Times New Roman" w:cs="Times New Roman"/>
          <w:b/>
          <w:sz w:val="24"/>
          <w:szCs w:val="24"/>
        </w:rPr>
      </w:pPr>
    </w:p>
    <w:p w14:paraId="617C5611" w14:textId="3DA30761" w:rsidR="00532E07" w:rsidRPr="002A403D" w:rsidRDefault="0099426A" w:rsidP="00714108">
      <w:pPr>
        <w:spacing w:after="0" w:line="360" w:lineRule="auto"/>
        <w:rPr>
          <w:rFonts w:ascii="Times New Roman" w:hAnsi="Times New Roman" w:cs="Times New Roman"/>
          <w:sz w:val="24"/>
          <w:szCs w:val="24"/>
          <w:u w:val="single"/>
        </w:rPr>
      </w:pPr>
      <w:r w:rsidRPr="009F5CEB">
        <w:rPr>
          <w:rFonts w:ascii="Times New Roman" w:hAnsi="Times New Roman" w:cs="Times New Roman"/>
          <w:sz w:val="24"/>
          <w:szCs w:val="24"/>
        </w:rPr>
        <w:t xml:space="preserve">Extreme </w:t>
      </w:r>
      <w:r w:rsidR="009C3931">
        <w:rPr>
          <w:rFonts w:ascii="Times New Roman" w:hAnsi="Times New Roman" w:cs="Times New Roman"/>
          <w:sz w:val="24"/>
          <w:szCs w:val="24"/>
        </w:rPr>
        <w:t xml:space="preserve">weather </w:t>
      </w:r>
      <w:r w:rsidRPr="009F5CEB">
        <w:rPr>
          <w:rFonts w:ascii="Times New Roman" w:hAnsi="Times New Roman" w:cs="Times New Roman"/>
          <w:sz w:val="24"/>
          <w:szCs w:val="24"/>
        </w:rPr>
        <w:t>events</w:t>
      </w:r>
      <w:r w:rsidRPr="00175FD5">
        <w:rPr>
          <w:rFonts w:ascii="Times New Roman" w:hAnsi="Times New Roman" w:cs="Times New Roman"/>
          <w:sz w:val="24"/>
          <w:szCs w:val="24"/>
        </w:rPr>
        <w:t xml:space="preserve"> are generally defined as rare and </w:t>
      </w:r>
      <w:r w:rsidRPr="00175FD5">
        <w:rPr>
          <w:rStyle w:val="tgc"/>
          <w:rFonts w:ascii="Times New Roman" w:hAnsi="Times New Roman" w:cs="Times New Roman"/>
          <w:sz w:val="24"/>
          <w:szCs w:val="24"/>
        </w:rPr>
        <w:t>severe environmental events</w:t>
      </w:r>
      <w:r w:rsidR="00894827">
        <w:rPr>
          <w:rStyle w:val="tgc"/>
          <w:rFonts w:ascii="Times New Roman" w:hAnsi="Times New Roman" w:cs="Times New Roman"/>
          <w:sz w:val="24"/>
          <w:szCs w:val="24"/>
        </w:rPr>
        <w:t xml:space="preserve"> (</w:t>
      </w:r>
      <w:r w:rsidR="00FE5C87">
        <w:rPr>
          <w:rStyle w:val="tgc"/>
          <w:rFonts w:ascii="Times New Roman" w:hAnsi="Times New Roman" w:cs="Times New Roman"/>
          <w:sz w:val="24"/>
          <w:szCs w:val="24"/>
        </w:rPr>
        <w:t xml:space="preserve">e.g. Herring </w:t>
      </w:r>
      <w:r w:rsidR="003A0164">
        <w:rPr>
          <w:rStyle w:val="tgc"/>
          <w:rFonts w:ascii="Times New Roman" w:hAnsi="Times New Roman" w:cs="Times New Roman"/>
          <w:sz w:val="24"/>
          <w:szCs w:val="24"/>
        </w:rPr>
        <w:t xml:space="preserve">et al. </w:t>
      </w:r>
      <w:r w:rsidR="00FE5C87">
        <w:rPr>
          <w:rStyle w:val="tgc"/>
          <w:rFonts w:ascii="Times New Roman" w:hAnsi="Times New Roman" w:cs="Times New Roman"/>
          <w:sz w:val="24"/>
          <w:szCs w:val="24"/>
        </w:rPr>
        <w:t>2015</w:t>
      </w:r>
      <w:r w:rsidR="00894827">
        <w:rPr>
          <w:rStyle w:val="tgc"/>
          <w:rFonts w:ascii="Times New Roman" w:hAnsi="Times New Roman" w:cs="Times New Roman"/>
          <w:sz w:val="24"/>
          <w:szCs w:val="24"/>
        </w:rPr>
        <w:t>)</w:t>
      </w:r>
      <w:r w:rsidRPr="001227B8">
        <w:rPr>
          <w:rStyle w:val="tgc"/>
          <w:rFonts w:ascii="Times New Roman" w:hAnsi="Times New Roman" w:cs="Times New Roman"/>
          <w:sz w:val="24"/>
          <w:szCs w:val="24"/>
        </w:rPr>
        <w:t xml:space="preserve">. Often, </w:t>
      </w:r>
      <w:r w:rsidRPr="001227B8">
        <w:rPr>
          <w:rStyle w:val="tgc"/>
          <w:rFonts w:ascii="Times New Roman" w:hAnsi="Times New Roman" w:cs="Times New Roman"/>
          <w:bCs/>
          <w:sz w:val="24"/>
          <w:szCs w:val="24"/>
        </w:rPr>
        <w:t>extreme events</w:t>
      </w:r>
      <w:r w:rsidRPr="001227B8">
        <w:rPr>
          <w:rStyle w:val="tgc"/>
          <w:rFonts w:ascii="Times New Roman" w:hAnsi="Times New Roman" w:cs="Times New Roman"/>
          <w:sz w:val="24"/>
          <w:szCs w:val="24"/>
        </w:rPr>
        <w:t xml:space="preserve"> can be formally defined based on the </w:t>
      </w:r>
      <w:r>
        <w:rPr>
          <w:rStyle w:val="tgc"/>
          <w:rFonts w:ascii="Times New Roman" w:hAnsi="Times New Roman" w:cs="Times New Roman"/>
          <w:sz w:val="24"/>
          <w:szCs w:val="24"/>
        </w:rPr>
        <w:t xml:space="preserve">frequency distribution of </w:t>
      </w:r>
      <w:r w:rsidRPr="001227B8">
        <w:rPr>
          <w:rStyle w:val="tgc"/>
          <w:rFonts w:ascii="Times New Roman" w:hAnsi="Times New Roman" w:cs="Times New Roman"/>
          <w:sz w:val="24"/>
          <w:szCs w:val="24"/>
        </w:rPr>
        <w:t>observations recorded at</w:t>
      </w:r>
      <w:r w:rsidRPr="00175FD5">
        <w:rPr>
          <w:rStyle w:val="tgc"/>
          <w:rFonts w:ascii="Times New Roman" w:hAnsi="Times New Roman" w:cs="Times New Roman"/>
          <w:sz w:val="24"/>
          <w:szCs w:val="24"/>
        </w:rPr>
        <w:t xml:space="preserve"> a location, and defined as lying in the upper </w:t>
      </w:r>
      <w:r>
        <w:rPr>
          <w:rStyle w:val="tgc"/>
          <w:rFonts w:ascii="Times New Roman" w:hAnsi="Times New Roman" w:cs="Times New Roman"/>
          <w:sz w:val="24"/>
          <w:szCs w:val="24"/>
        </w:rPr>
        <w:t>or lower tail of th</w:t>
      </w:r>
      <w:r w:rsidR="00C0368E">
        <w:rPr>
          <w:rStyle w:val="tgc"/>
          <w:rFonts w:ascii="Times New Roman" w:hAnsi="Times New Roman" w:cs="Times New Roman"/>
          <w:sz w:val="24"/>
          <w:szCs w:val="24"/>
        </w:rPr>
        <w:t xml:space="preserve">e probability </w:t>
      </w:r>
      <w:r>
        <w:rPr>
          <w:rStyle w:val="tgc"/>
          <w:rFonts w:ascii="Times New Roman" w:hAnsi="Times New Roman" w:cs="Times New Roman"/>
          <w:sz w:val="24"/>
          <w:szCs w:val="24"/>
        </w:rPr>
        <w:t xml:space="preserve">distribution (with various thresholds for ‘extremeness’ commonly </w:t>
      </w:r>
      <w:r w:rsidR="0056527A">
        <w:rPr>
          <w:rStyle w:val="tgc"/>
          <w:rFonts w:ascii="Times New Roman" w:hAnsi="Times New Roman" w:cs="Times New Roman"/>
          <w:sz w:val="24"/>
          <w:szCs w:val="24"/>
        </w:rPr>
        <w:t>based on</w:t>
      </w:r>
      <w:r>
        <w:rPr>
          <w:rStyle w:val="tgc"/>
          <w:rFonts w:ascii="Times New Roman" w:hAnsi="Times New Roman" w:cs="Times New Roman"/>
          <w:sz w:val="24"/>
          <w:szCs w:val="24"/>
        </w:rPr>
        <w:t xml:space="preserve"> different high or low percentiles)</w:t>
      </w:r>
      <w:r w:rsidR="00894827">
        <w:rPr>
          <w:rStyle w:val="tgc"/>
          <w:rFonts w:ascii="Times New Roman" w:hAnsi="Times New Roman" w:cs="Times New Roman"/>
          <w:sz w:val="24"/>
          <w:szCs w:val="24"/>
        </w:rPr>
        <w:t xml:space="preserve"> (</w:t>
      </w:r>
      <w:r w:rsidR="00FE5C87">
        <w:rPr>
          <w:rStyle w:val="tgc"/>
          <w:rFonts w:ascii="Times New Roman" w:hAnsi="Times New Roman" w:cs="Times New Roman"/>
          <w:sz w:val="24"/>
          <w:szCs w:val="24"/>
        </w:rPr>
        <w:t>Perkins and Alexander 2013</w:t>
      </w:r>
      <w:r w:rsidR="00894827">
        <w:rPr>
          <w:rStyle w:val="tgc"/>
          <w:rFonts w:ascii="Times New Roman" w:hAnsi="Times New Roman" w:cs="Times New Roman"/>
          <w:sz w:val="24"/>
          <w:szCs w:val="24"/>
        </w:rPr>
        <w:t>)</w:t>
      </w:r>
      <w:r w:rsidRPr="00175FD5">
        <w:rPr>
          <w:rStyle w:val="tgc"/>
          <w:rFonts w:ascii="Times New Roman" w:hAnsi="Times New Roman" w:cs="Times New Roman"/>
          <w:sz w:val="24"/>
          <w:szCs w:val="24"/>
        </w:rPr>
        <w:t>.</w:t>
      </w:r>
      <w:r>
        <w:rPr>
          <w:rStyle w:val="tgc"/>
          <w:rFonts w:ascii="Times New Roman" w:hAnsi="Times New Roman" w:cs="Times New Roman"/>
          <w:sz w:val="24"/>
          <w:szCs w:val="24"/>
        </w:rPr>
        <w:t xml:space="preserve"> Examples include meteorological, hydrological and oceanographic events such as </w:t>
      </w:r>
      <w:r>
        <w:rPr>
          <w:rFonts w:ascii="Times New Roman" w:hAnsi="Times New Roman" w:cs="Times New Roman"/>
          <w:sz w:val="24"/>
          <w:szCs w:val="24"/>
        </w:rPr>
        <w:t xml:space="preserve">storms, </w:t>
      </w:r>
      <w:r w:rsidRPr="00175FD5">
        <w:rPr>
          <w:rFonts w:ascii="Times New Roman" w:hAnsi="Times New Roman" w:cs="Times New Roman"/>
          <w:sz w:val="24"/>
          <w:szCs w:val="24"/>
        </w:rPr>
        <w:t>cycl</w:t>
      </w:r>
      <w:r>
        <w:rPr>
          <w:rFonts w:ascii="Times New Roman" w:hAnsi="Times New Roman" w:cs="Times New Roman"/>
          <w:sz w:val="24"/>
          <w:szCs w:val="24"/>
        </w:rPr>
        <w:t xml:space="preserve">ones, floods, </w:t>
      </w:r>
      <w:r>
        <w:rPr>
          <w:rStyle w:val="tgc"/>
          <w:rFonts w:ascii="Times New Roman" w:hAnsi="Times New Roman" w:cs="Times New Roman"/>
          <w:sz w:val="24"/>
          <w:szCs w:val="24"/>
        </w:rPr>
        <w:t xml:space="preserve">droughts, </w:t>
      </w:r>
      <w:r>
        <w:rPr>
          <w:rFonts w:ascii="Times New Roman" w:hAnsi="Times New Roman" w:cs="Times New Roman"/>
          <w:sz w:val="24"/>
          <w:szCs w:val="24"/>
        </w:rPr>
        <w:t xml:space="preserve">and </w:t>
      </w:r>
      <w:r w:rsidR="001E280A">
        <w:rPr>
          <w:rFonts w:ascii="Times New Roman" w:hAnsi="Times New Roman" w:cs="Times New Roman"/>
          <w:sz w:val="24"/>
          <w:szCs w:val="24"/>
        </w:rPr>
        <w:t xml:space="preserve">terrestrial and marine </w:t>
      </w:r>
      <w:r>
        <w:rPr>
          <w:rFonts w:ascii="Times New Roman" w:hAnsi="Times New Roman" w:cs="Times New Roman"/>
          <w:sz w:val="24"/>
          <w:szCs w:val="24"/>
        </w:rPr>
        <w:t>heatwaves</w:t>
      </w:r>
      <w:r w:rsidR="00894827">
        <w:rPr>
          <w:rFonts w:ascii="Times New Roman" w:hAnsi="Times New Roman" w:cs="Times New Roman"/>
          <w:sz w:val="24"/>
          <w:szCs w:val="24"/>
        </w:rPr>
        <w:t xml:space="preserve"> (</w:t>
      </w:r>
      <w:r w:rsidR="00FE5C87">
        <w:rPr>
          <w:rStyle w:val="tgc"/>
          <w:rFonts w:ascii="Times New Roman" w:hAnsi="Times New Roman" w:cs="Times New Roman"/>
          <w:sz w:val="24"/>
          <w:szCs w:val="24"/>
        </w:rPr>
        <w:t xml:space="preserve">Herring </w:t>
      </w:r>
      <w:r w:rsidR="003A0164">
        <w:rPr>
          <w:rStyle w:val="tgc"/>
          <w:rFonts w:ascii="Times New Roman" w:hAnsi="Times New Roman" w:cs="Times New Roman"/>
          <w:sz w:val="24"/>
          <w:szCs w:val="24"/>
        </w:rPr>
        <w:t xml:space="preserve">et al. </w:t>
      </w:r>
      <w:r w:rsidR="00FE5C87">
        <w:rPr>
          <w:rStyle w:val="tgc"/>
          <w:rFonts w:ascii="Times New Roman" w:hAnsi="Times New Roman" w:cs="Times New Roman"/>
          <w:sz w:val="24"/>
          <w:szCs w:val="24"/>
        </w:rPr>
        <w:t>2015</w:t>
      </w:r>
      <w:r w:rsidR="00894827">
        <w:rPr>
          <w:rFonts w:ascii="Times New Roman" w:hAnsi="Times New Roman" w:cs="Times New Roman"/>
          <w:sz w:val="24"/>
          <w:szCs w:val="24"/>
        </w:rPr>
        <w:t>)</w:t>
      </w:r>
      <w:r>
        <w:rPr>
          <w:rFonts w:ascii="Times New Roman" w:hAnsi="Times New Roman" w:cs="Times New Roman"/>
          <w:sz w:val="24"/>
          <w:szCs w:val="24"/>
        </w:rPr>
        <w:t xml:space="preserve">. </w:t>
      </w:r>
      <w:r w:rsidR="001227B8" w:rsidRPr="00337EDE">
        <w:rPr>
          <w:rFonts w:ascii="Times New Roman" w:hAnsi="Times New Roman" w:cs="Times New Roman"/>
          <w:sz w:val="24"/>
          <w:szCs w:val="24"/>
        </w:rPr>
        <w:t>Extreme events</w:t>
      </w:r>
      <w:r w:rsidR="004E2F3E" w:rsidRPr="00337EDE">
        <w:rPr>
          <w:rFonts w:ascii="Times New Roman" w:hAnsi="Times New Roman" w:cs="Times New Roman"/>
          <w:sz w:val="24"/>
          <w:szCs w:val="24"/>
        </w:rPr>
        <w:t xml:space="preserve"> </w:t>
      </w:r>
      <w:r w:rsidR="008D6E99">
        <w:rPr>
          <w:rFonts w:ascii="Times New Roman" w:hAnsi="Times New Roman" w:cs="Times New Roman"/>
          <w:sz w:val="24"/>
          <w:szCs w:val="24"/>
        </w:rPr>
        <w:t>can cause</w:t>
      </w:r>
      <w:r w:rsidR="008D6E99" w:rsidRPr="00337EDE">
        <w:rPr>
          <w:rFonts w:ascii="Times New Roman" w:hAnsi="Times New Roman" w:cs="Times New Roman"/>
          <w:sz w:val="24"/>
          <w:szCs w:val="24"/>
        </w:rPr>
        <w:t xml:space="preserve"> </w:t>
      </w:r>
      <w:r w:rsidR="001227B8" w:rsidRPr="00337EDE">
        <w:rPr>
          <w:rFonts w:ascii="Times New Roman" w:hAnsi="Times New Roman" w:cs="Times New Roman"/>
          <w:sz w:val="24"/>
          <w:szCs w:val="24"/>
        </w:rPr>
        <w:t>considerable impact</w:t>
      </w:r>
      <w:r w:rsidR="008D6E99">
        <w:rPr>
          <w:rFonts w:ascii="Times New Roman" w:hAnsi="Times New Roman" w:cs="Times New Roman"/>
          <w:sz w:val="24"/>
          <w:szCs w:val="24"/>
        </w:rPr>
        <w:t>s</w:t>
      </w:r>
      <w:r w:rsidR="001227B8" w:rsidRPr="00337EDE">
        <w:rPr>
          <w:rFonts w:ascii="Times New Roman" w:hAnsi="Times New Roman" w:cs="Times New Roman"/>
          <w:sz w:val="24"/>
          <w:szCs w:val="24"/>
        </w:rPr>
        <w:t xml:space="preserve"> </w:t>
      </w:r>
      <w:r w:rsidR="008D6E99">
        <w:rPr>
          <w:rFonts w:ascii="Times New Roman" w:hAnsi="Times New Roman" w:cs="Times New Roman"/>
          <w:sz w:val="24"/>
          <w:szCs w:val="24"/>
        </w:rPr>
        <w:t>to</w:t>
      </w:r>
      <w:r w:rsidR="008D6E99" w:rsidRPr="00337EDE">
        <w:rPr>
          <w:rFonts w:ascii="Times New Roman" w:hAnsi="Times New Roman" w:cs="Times New Roman"/>
          <w:sz w:val="24"/>
          <w:szCs w:val="24"/>
        </w:rPr>
        <w:t xml:space="preserve"> </w:t>
      </w:r>
      <w:r w:rsidR="001227B8" w:rsidRPr="00337EDE">
        <w:rPr>
          <w:rFonts w:ascii="Times New Roman" w:hAnsi="Times New Roman" w:cs="Times New Roman"/>
          <w:sz w:val="24"/>
          <w:szCs w:val="24"/>
        </w:rPr>
        <w:t>both</w:t>
      </w:r>
      <w:r w:rsidR="004E2F3E" w:rsidRPr="00337EDE">
        <w:rPr>
          <w:rFonts w:ascii="Times New Roman" w:hAnsi="Times New Roman" w:cs="Times New Roman"/>
          <w:sz w:val="24"/>
          <w:szCs w:val="24"/>
        </w:rPr>
        <w:t xml:space="preserve"> natural systems and human societ</w:t>
      </w:r>
      <w:r w:rsidR="001227B8" w:rsidRPr="00337EDE">
        <w:rPr>
          <w:rFonts w:ascii="Times New Roman" w:hAnsi="Times New Roman" w:cs="Times New Roman"/>
          <w:sz w:val="24"/>
          <w:szCs w:val="24"/>
        </w:rPr>
        <w:t xml:space="preserve">ies, and thus have </w:t>
      </w:r>
      <w:r w:rsidR="004E2F3E" w:rsidRPr="00337EDE">
        <w:rPr>
          <w:rFonts w:ascii="Times New Roman" w:hAnsi="Times New Roman" w:cs="Times New Roman"/>
          <w:sz w:val="24"/>
          <w:szCs w:val="24"/>
        </w:rPr>
        <w:t>a</w:t>
      </w:r>
      <w:r w:rsidR="008F70EE">
        <w:rPr>
          <w:rFonts w:ascii="Times New Roman" w:hAnsi="Times New Roman" w:cs="Times New Roman"/>
          <w:sz w:val="24"/>
          <w:szCs w:val="24"/>
        </w:rPr>
        <w:t>n important</w:t>
      </w:r>
      <w:r w:rsidR="004E2F3E" w:rsidRPr="00337EDE">
        <w:rPr>
          <w:rFonts w:ascii="Times New Roman" w:hAnsi="Times New Roman" w:cs="Times New Roman"/>
          <w:sz w:val="24"/>
          <w:szCs w:val="24"/>
        </w:rPr>
        <w:t xml:space="preserve"> place in history and social consciousness</w:t>
      </w:r>
      <w:r w:rsidR="005A3039">
        <w:rPr>
          <w:rFonts w:ascii="Times New Roman" w:hAnsi="Times New Roman" w:cs="Times New Roman"/>
          <w:sz w:val="24"/>
          <w:szCs w:val="24"/>
        </w:rPr>
        <w:t xml:space="preserve">, ranging from societal collapse due to earthquakes, famine resulting from droughts, and loss of life from tsunamis </w:t>
      </w:r>
      <w:r w:rsidR="001227B8" w:rsidRPr="00337EDE">
        <w:rPr>
          <w:rFonts w:ascii="Times New Roman" w:hAnsi="Times New Roman" w:cs="Times New Roman"/>
          <w:sz w:val="24"/>
          <w:szCs w:val="24"/>
        </w:rPr>
        <w:t>(</w:t>
      </w:r>
      <w:r w:rsidR="007A2AB8">
        <w:rPr>
          <w:rFonts w:ascii="Times New Roman" w:hAnsi="Times New Roman" w:cs="Times New Roman"/>
          <w:sz w:val="24"/>
          <w:szCs w:val="24"/>
        </w:rPr>
        <w:t>Zhang et al. 2011</w:t>
      </w:r>
      <w:r w:rsidR="00FE5C87">
        <w:rPr>
          <w:rFonts w:ascii="Times New Roman" w:hAnsi="Times New Roman" w:cs="Times New Roman"/>
          <w:sz w:val="24"/>
          <w:szCs w:val="24"/>
        </w:rPr>
        <w:t xml:space="preserve">; Herring </w:t>
      </w:r>
      <w:r w:rsidR="003A0164">
        <w:rPr>
          <w:rFonts w:ascii="Times New Roman" w:hAnsi="Times New Roman" w:cs="Times New Roman"/>
          <w:sz w:val="24"/>
          <w:szCs w:val="24"/>
        </w:rPr>
        <w:t xml:space="preserve">et al. </w:t>
      </w:r>
      <w:r w:rsidR="00FE5C87">
        <w:rPr>
          <w:rFonts w:ascii="Times New Roman" w:hAnsi="Times New Roman" w:cs="Times New Roman"/>
          <w:sz w:val="24"/>
          <w:szCs w:val="24"/>
        </w:rPr>
        <w:t>2015</w:t>
      </w:r>
      <w:r w:rsidR="001227B8" w:rsidRPr="00337EDE">
        <w:rPr>
          <w:rFonts w:ascii="Times New Roman" w:hAnsi="Times New Roman" w:cs="Times New Roman"/>
          <w:sz w:val="24"/>
          <w:szCs w:val="24"/>
        </w:rPr>
        <w:t xml:space="preserve">). </w:t>
      </w:r>
      <w:r w:rsidR="008D6E99">
        <w:rPr>
          <w:rFonts w:ascii="Times New Roman" w:hAnsi="Times New Roman" w:cs="Times New Roman"/>
          <w:sz w:val="24"/>
          <w:szCs w:val="24"/>
        </w:rPr>
        <w:t>Recent</w:t>
      </w:r>
      <w:r w:rsidR="00337EDE" w:rsidRPr="00337EDE">
        <w:rPr>
          <w:rFonts w:ascii="Times New Roman" w:hAnsi="Times New Roman" w:cs="Times New Roman"/>
          <w:sz w:val="24"/>
          <w:szCs w:val="24"/>
        </w:rPr>
        <w:t xml:space="preserve"> </w:t>
      </w:r>
      <w:r w:rsidR="00337EDE">
        <w:rPr>
          <w:rFonts w:ascii="Times New Roman" w:hAnsi="Times New Roman" w:cs="Times New Roman"/>
          <w:sz w:val="24"/>
          <w:szCs w:val="24"/>
        </w:rPr>
        <w:t>i</w:t>
      </w:r>
      <w:r w:rsidR="00532E07" w:rsidRPr="00337EDE">
        <w:rPr>
          <w:rFonts w:ascii="Times New Roman" w:hAnsi="Times New Roman" w:cs="Times New Roman"/>
          <w:sz w:val="24"/>
          <w:szCs w:val="24"/>
        </w:rPr>
        <w:t xml:space="preserve">nsurance records indicate that the frequency of </w:t>
      </w:r>
      <w:r w:rsidR="008F70EE">
        <w:rPr>
          <w:rFonts w:ascii="Times New Roman" w:hAnsi="Times New Roman" w:cs="Times New Roman"/>
          <w:sz w:val="24"/>
          <w:szCs w:val="24"/>
        </w:rPr>
        <w:t xml:space="preserve">economic </w:t>
      </w:r>
      <w:r w:rsidR="00532E07" w:rsidRPr="00337EDE">
        <w:rPr>
          <w:rFonts w:ascii="Times New Roman" w:hAnsi="Times New Roman" w:cs="Times New Roman"/>
          <w:sz w:val="24"/>
          <w:szCs w:val="24"/>
        </w:rPr>
        <w:t>loss events has more tha</w:t>
      </w:r>
      <w:r w:rsidR="00337EDE">
        <w:rPr>
          <w:rFonts w:ascii="Times New Roman" w:hAnsi="Times New Roman" w:cs="Times New Roman"/>
          <w:sz w:val="24"/>
          <w:szCs w:val="24"/>
        </w:rPr>
        <w:t xml:space="preserve">n doubled </w:t>
      </w:r>
      <w:r w:rsidR="00C0368E">
        <w:rPr>
          <w:rFonts w:ascii="Times New Roman" w:hAnsi="Times New Roman" w:cs="Times New Roman"/>
          <w:sz w:val="24"/>
          <w:szCs w:val="24"/>
        </w:rPr>
        <w:t xml:space="preserve">globally </w:t>
      </w:r>
      <w:r w:rsidR="00337EDE">
        <w:rPr>
          <w:rFonts w:ascii="Times New Roman" w:hAnsi="Times New Roman" w:cs="Times New Roman"/>
          <w:sz w:val="24"/>
          <w:szCs w:val="24"/>
        </w:rPr>
        <w:t xml:space="preserve">since the early 1980s, </w:t>
      </w:r>
      <w:r w:rsidR="00532E07" w:rsidRPr="00337EDE">
        <w:rPr>
          <w:rFonts w:ascii="Times New Roman" w:hAnsi="Times New Roman" w:cs="Times New Roman"/>
          <w:sz w:val="24"/>
          <w:szCs w:val="24"/>
        </w:rPr>
        <w:t xml:space="preserve">from about 350 to </w:t>
      </w:r>
      <w:r w:rsidR="00337EDE">
        <w:rPr>
          <w:rFonts w:ascii="Times New Roman" w:hAnsi="Times New Roman" w:cs="Times New Roman"/>
          <w:sz w:val="24"/>
          <w:szCs w:val="24"/>
        </w:rPr>
        <w:t>around 1,000 events per year</w:t>
      </w:r>
      <w:r w:rsidR="00532E07" w:rsidRPr="00337EDE">
        <w:rPr>
          <w:rFonts w:ascii="Times New Roman" w:hAnsi="Times New Roman" w:cs="Times New Roman"/>
          <w:sz w:val="24"/>
          <w:szCs w:val="24"/>
        </w:rPr>
        <w:t>, mostly due to the increase of weather and climate</w:t>
      </w:r>
      <w:r w:rsidR="00337EDE">
        <w:rPr>
          <w:rFonts w:ascii="Times New Roman" w:hAnsi="Times New Roman" w:cs="Times New Roman"/>
          <w:sz w:val="24"/>
          <w:szCs w:val="24"/>
        </w:rPr>
        <w:t>-related events (Munich Re 2016</w:t>
      </w:r>
      <w:r w:rsidR="00532E07" w:rsidRPr="00337EDE">
        <w:rPr>
          <w:rFonts w:ascii="Times New Roman" w:hAnsi="Times New Roman" w:cs="Times New Roman"/>
          <w:sz w:val="24"/>
          <w:szCs w:val="24"/>
        </w:rPr>
        <w:t xml:space="preserve">). </w:t>
      </w:r>
      <w:r w:rsidR="00337EDE">
        <w:rPr>
          <w:rFonts w:ascii="Times New Roman" w:hAnsi="Times New Roman" w:cs="Times New Roman"/>
          <w:sz w:val="24"/>
          <w:szCs w:val="24"/>
        </w:rPr>
        <w:t>Over this period the inflation-corrected</w:t>
      </w:r>
      <w:r w:rsidR="00532E07" w:rsidRPr="00337EDE">
        <w:rPr>
          <w:rFonts w:ascii="Times New Roman" w:hAnsi="Times New Roman" w:cs="Times New Roman"/>
          <w:sz w:val="24"/>
          <w:szCs w:val="24"/>
        </w:rPr>
        <w:t xml:space="preserve"> loss</w:t>
      </w:r>
      <w:r w:rsidR="00337EDE">
        <w:rPr>
          <w:rFonts w:ascii="Times New Roman" w:hAnsi="Times New Roman" w:cs="Times New Roman"/>
          <w:sz w:val="24"/>
          <w:szCs w:val="24"/>
        </w:rPr>
        <w:t>es have increased from ~</w:t>
      </w:r>
      <w:r w:rsidR="00337EDE" w:rsidRPr="00337EDE">
        <w:rPr>
          <w:rFonts w:ascii="Times New Roman" w:hAnsi="Times New Roman" w:cs="Times New Roman"/>
          <w:sz w:val="24"/>
          <w:szCs w:val="24"/>
        </w:rPr>
        <w:t xml:space="preserve"> </w:t>
      </w:r>
      <w:r w:rsidR="00337EDE">
        <w:rPr>
          <w:rFonts w:ascii="Times New Roman" w:hAnsi="Times New Roman" w:cs="Times New Roman"/>
          <w:sz w:val="24"/>
          <w:szCs w:val="24"/>
        </w:rPr>
        <w:t>US$50bn</w:t>
      </w:r>
      <w:r w:rsidR="00532E07" w:rsidRPr="00337EDE">
        <w:rPr>
          <w:rFonts w:ascii="Times New Roman" w:hAnsi="Times New Roman" w:cs="Times New Roman"/>
          <w:sz w:val="24"/>
          <w:szCs w:val="24"/>
        </w:rPr>
        <w:t xml:space="preserve"> to ~</w:t>
      </w:r>
      <w:r w:rsidR="00337EDE" w:rsidRPr="00337EDE">
        <w:rPr>
          <w:rFonts w:ascii="Times New Roman" w:hAnsi="Times New Roman" w:cs="Times New Roman"/>
          <w:sz w:val="24"/>
          <w:szCs w:val="24"/>
        </w:rPr>
        <w:t xml:space="preserve"> </w:t>
      </w:r>
      <w:r w:rsidR="00337EDE">
        <w:rPr>
          <w:rFonts w:ascii="Times New Roman" w:hAnsi="Times New Roman" w:cs="Times New Roman"/>
          <w:sz w:val="24"/>
          <w:szCs w:val="24"/>
        </w:rPr>
        <w:t>US$200bn, and the payout for</w:t>
      </w:r>
      <w:r w:rsidR="00532E07" w:rsidRPr="00337EDE">
        <w:rPr>
          <w:rFonts w:ascii="Times New Roman" w:hAnsi="Times New Roman" w:cs="Times New Roman"/>
          <w:sz w:val="24"/>
          <w:szCs w:val="24"/>
        </w:rPr>
        <w:t xml:space="preserve"> insured losses from </w:t>
      </w:r>
      <w:r w:rsidR="00337EDE">
        <w:rPr>
          <w:rFonts w:ascii="Times New Roman" w:hAnsi="Times New Roman" w:cs="Times New Roman"/>
          <w:sz w:val="24"/>
          <w:szCs w:val="24"/>
        </w:rPr>
        <w:t>less than US$5bn</w:t>
      </w:r>
      <w:r w:rsidR="00532E07" w:rsidRPr="00337EDE">
        <w:rPr>
          <w:rFonts w:ascii="Times New Roman" w:hAnsi="Times New Roman" w:cs="Times New Roman"/>
          <w:sz w:val="24"/>
          <w:szCs w:val="24"/>
        </w:rPr>
        <w:t xml:space="preserve"> to </w:t>
      </w:r>
      <w:r w:rsidR="00337EDE">
        <w:rPr>
          <w:rFonts w:ascii="Times New Roman" w:hAnsi="Times New Roman" w:cs="Times New Roman"/>
          <w:sz w:val="24"/>
          <w:szCs w:val="24"/>
        </w:rPr>
        <w:t>over US$30bn per year (Munich Re 2016).</w:t>
      </w:r>
    </w:p>
    <w:p w14:paraId="79FEAB5B" w14:textId="77777777" w:rsidR="001227B8" w:rsidRPr="00337EDE" w:rsidRDefault="001227B8" w:rsidP="00714108">
      <w:pPr>
        <w:spacing w:after="0" w:line="360" w:lineRule="auto"/>
        <w:rPr>
          <w:rFonts w:ascii="Times New Roman" w:hAnsi="Times New Roman" w:cs="Times New Roman"/>
          <w:sz w:val="24"/>
          <w:szCs w:val="24"/>
        </w:rPr>
      </w:pPr>
    </w:p>
    <w:p w14:paraId="3A00B274" w14:textId="68E05535" w:rsidR="009F5CEB" w:rsidRDefault="00F11DFA" w:rsidP="00714108">
      <w:pPr>
        <w:spacing w:after="0" w:line="360" w:lineRule="auto"/>
        <w:rPr>
          <w:rFonts w:ascii="Times New Roman" w:hAnsi="Times New Roman" w:cs="Times New Roman"/>
          <w:sz w:val="24"/>
          <w:szCs w:val="24"/>
        </w:rPr>
      </w:pPr>
      <w:r w:rsidRPr="00337EDE">
        <w:rPr>
          <w:rFonts w:ascii="Times New Roman" w:hAnsi="Times New Roman" w:cs="Times New Roman"/>
          <w:sz w:val="24"/>
          <w:szCs w:val="24"/>
        </w:rPr>
        <w:t>Oceanic extreme</w:t>
      </w:r>
      <w:r w:rsidRPr="001227B8">
        <w:rPr>
          <w:rFonts w:ascii="Times New Roman" w:hAnsi="Times New Roman" w:cs="Times New Roman"/>
          <w:sz w:val="24"/>
          <w:szCs w:val="24"/>
        </w:rPr>
        <w:t xml:space="preserve"> events have received </w:t>
      </w:r>
      <w:r w:rsidR="00B3380F">
        <w:rPr>
          <w:rFonts w:ascii="Times New Roman" w:hAnsi="Times New Roman" w:cs="Times New Roman"/>
          <w:sz w:val="24"/>
          <w:szCs w:val="24"/>
        </w:rPr>
        <w:t>less</w:t>
      </w:r>
      <w:r w:rsidR="00B67CB7">
        <w:rPr>
          <w:rFonts w:ascii="Times New Roman" w:hAnsi="Times New Roman" w:cs="Times New Roman"/>
          <w:sz w:val="24"/>
          <w:szCs w:val="24"/>
        </w:rPr>
        <w:t xml:space="preserve"> attention than</w:t>
      </w:r>
      <w:r w:rsidR="00F56D46">
        <w:rPr>
          <w:rFonts w:ascii="Times New Roman" w:hAnsi="Times New Roman" w:cs="Times New Roman"/>
          <w:sz w:val="24"/>
          <w:szCs w:val="24"/>
        </w:rPr>
        <w:t xml:space="preserve"> terrestrial events, </w:t>
      </w:r>
      <w:r w:rsidR="00714CA4">
        <w:rPr>
          <w:rFonts w:ascii="Times New Roman" w:hAnsi="Times New Roman" w:cs="Times New Roman"/>
          <w:sz w:val="24"/>
          <w:szCs w:val="24"/>
        </w:rPr>
        <w:t xml:space="preserve">yet still lead to major </w:t>
      </w:r>
      <w:r w:rsidR="00714108">
        <w:rPr>
          <w:rFonts w:ascii="Times New Roman" w:hAnsi="Times New Roman" w:cs="Times New Roman"/>
          <w:sz w:val="24"/>
          <w:szCs w:val="24"/>
        </w:rPr>
        <w:t>biological</w:t>
      </w:r>
      <w:r w:rsidR="00714CA4">
        <w:rPr>
          <w:rFonts w:ascii="Times New Roman" w:hAnsi="Times New Roman" w:cs="Times New Roman"/>
          <w:sz w:val="24"/>
          <w:szCs w:val="24"/>
        </w:rPr>
        <w:t xml:space="preserve"> and </w:t>
      </w:r>
      <w:r w:rsidR="00AE4773">
        <w:rPr>
          <w:rFonts w:ascii="Times New Roman" w:hAnsi="Times New Roman" w:cs="Times New Roman"/>
          <w:sz w:val="24"/>
          <w:szCs w:val="24"/>
        </w:rPr>
        <w:t>economic impacts</w:t>
      </w:r>
      <w:r w:rsidR="00714CA4">
        <w:rPr>
          <w:rFonts w:ascii="Times New Roman" w:hAnsi="Times New Roman" w:cs="Times New Roman"/>
          <w:sz w:val="24"/>
          <w:szCs w:val="24"/>
        </w:rPr>
        <w:t>. These extremes</w:t>
      </w:r>
      <w:r w:rsidRPr="001227B8">
        <w:rPr>
          <w:rFonts w:ascii="Times New Roman" w:hAnsi="Times New Roman" w:cs="Times New Roman"/>
          <w:sz w:val="24"/>
          <w:szCs w:val="24"/>
        </w:rPr>
        <w:t xml:space="preserve"> include </w:t>
      </w:r>
      <w:r w:rsidR="00F56D46">
        <w:rPr>
          <w:rFonts w:ascii="Times New Roman" w:hAnsi="Times New Roman" w:cs="Times New Roman"/>
          <w:sz w:val="24"/>
          <w:szCs w:val="24"/>
        </w:rPr>
        <w:t xml:space="preserve">periods of </w:t>
      </w:r>
      <w:r w:rsidR="009F5CEB">
        <w:rPr>
          <w:rFonts w:ascii="Times New Roman" w:hAnsi="Times New Roman" w:cs="Times New Roman"/>
          <w:sz w:val="24"/>
          <w:szCs w:val="24"/>
        </w:rPr>
        <w:t xml:space="preserve">intense </w:t>
      </w:r>
      <w:r w:rsidRPr="001227B8">
        <w:rPr>
          <w:rFonts w:ascii="Times New Roman" w:hAnsi="Times New Roman" w:cs="Times New Roman"/>
          <w:sz w:val="24"/>
          <w:szCs w:val="24"/>
        </w:rPr>
        <w:t>upwelling</w:t>
      </w:r>
      <w:r w:rsidR="001227B8">
        <w:rPr>
          <w:rFonts w:ascii="Times New Roman" w:hAnsi="Times New Roman" w:cs="Times New Roman"/>
          <w:sz w:val="24"/>
          <w:szCs w:val="24"/>
        </w:rPr>
        <w:t xml:space="preserve"> (</w:t>
      </w:r>
      <w:r w:rsidR="008D5F7D">
        <w:rPr>
          <w:rFonts w:ascii="Times New Roman" w:hAnsi="Times New Roman" w:cs="Times New Roman"/>
          <w:sz w:val="24"/>
          <w:szCs w:val="24"/>
        </w:rPr>
        <w:t xml:space="preserve">Feely et al. 2008; Yang et al. 2012; </w:t>
      </w:r>
      <w:r w:rsidR="009F5CEB">
        <w:rPr>
          <w:rFonts w:ascii="Times New Roman" w:hAnsi="Times New Roman" w:cs="Times New Roman"/>
          <w:sz w:val="24"/>
          <w:szCs w:val="24"/>
        </w:rPr>
        <w:t>Evans et al. 2015</w:t>
      </w:r>
      <w:r w:rsidR="00817C3B">
        <w:rPr>
          <w:rFonts w:ascii="Times New Roman" w:hAnsi="Times New Roman" w:cs="Times New Roman"/>
          <w:sz w:val="24"/>
          <w:szCs w:val="24"/>
        </w:rPr>
        <w:t xml:space="preserve">; </w:t>
      </w:r>
      <w:proofErr w:type="spellStart"/>
      <w:r w:rsidR="00817C3B">
        <w:rPr>
          <w:rFonts w:ascii="Times New Roman" w:hAnsi="Times New Roman" w:cs="Times New Roman"/>
          <w:sz w:val="24"/>
          <w:szCs w:val="24"/>
        </w:rPr>
        <w:t>Benthuysen</w:t>
      </w:r>
      <w:proofErr w:type="spellEnd"/>
      <w:r w:rsidR="00817C3B">
        <w:rPr>
          <w:rFonts w:ascii="Times New Roman" w:hAnsi="Times New Roman" w:cs="Times New Roman"/>
          <w:sz w:val="24"/>
          <w:szCs w:val="24"/>
        </w:rPr>
        <w:t xml:space="preserve"> et al. 2016)</w:t>
      </w:r>
      <w:r w:rsidRPr="001227B8">
        <w:rPr>
          <w:rFonts w:ascii="Times New Roman" w:hAnsi="Times New Roman" w:cs="Times New Roman"/>
          <w:sz w:val="24"/>
          <w:szCs w:val="24"/>
        </w:rPr>
        <w:t>, deoxygenation</w:t>
      </w:r>
      <w:r w:rsidR="00E64694">
        <w:rPr>
          <w:rFonts w:ascii="Times New Roman" w:hAnsi="Times New Roman" w:cs="Times New Roman"/>
          <w:sz w:val="24"/>
          <w:szCs w:val="24"/>
        </w:rPr>
        <w:t xml:space="preserve"> events</w:t>
      </w:r>
      <w:r w:rsidRPr="001227B8">
        <w:rPr>
          <w:rFonts w:ascii="Times New Roman" w:hAnsi="Times New Roman" w:cs="Times New Roman"/>
          <w:sz w:val="24"/>
          <w:szCs w:val="24"/>
        </w:rPr>
        <w:t xml:space="preserve"> </w:t>
      </w:r>
      <w:r w:rsidR="001227B8">
        <w:rPr>
          <w:rFonts w:ascii="Times New Roman" w:hAnsi="Times New Roman" w:cs="Times New Roman"/>
          <w:sz w:val="24"/>
          <w:szCs w:val="24"/>
        </w:rPr>
        <w:t>(</w:t>
      </w:r>
      <w:r w:rsidR="009F5CEB">
        <w:rPr>
          <w:rFonts w:ascii="Times New Roman" w:hAnsi="Times New Roman" w:cs="Times New Roman"/>
          <w:sz w:val="24"/>
          <w:szCs w:val="24"/>
        </w:rPr>
        <w:t xml:space="preserve">Diaz and Rosenberg 2008; </w:t>
      </w:r>
      <w:proofErr w:type="spellStart"/>
      <w:r w:rsidR="009F5CEB">
        <w:rPr>
          <w:rFonts w:ascii="Times New Roman" w:hAnsi="Times New Roman" w:cs="Times New Roman"/>
          <w:sz w:val="24"/>
          <w:szCs w:val="24"/>
        </w:rPr>
        <w:t>Stramma</w:t>
      </w:r>
      <w:proofErr w:type="spellEnd"/>
      <w:r w:rsidR="009F5CEB">
        <w:rPr>
          <w:rFonts w:ascii="Times New Roman" w:hAnsi="Times New Roman" w:cs="Times New Roman"/>
          <w:sz w:val="24"/>
          <w:szCs w:val="24"/>
        </w:rPr>
        <w:t xml:space="preserve"> </w:t>
      </w:r>
      <w:r w:rsidR="0000176A">
        <w:rPr>
          <w:rFonts w:ascii="Times New Roman" w:hAnsi="Times New Roman" w:cs="Times New Roman"/>
          <w:sz w:val="24"/>
          <w:szCs w:val="24"/>
        </w:rPr>
        <w:t xml:space="preserve">et al. </w:t>
      </w:r>
      <w:r w:rsidR="009F5CEB">
        <w:rPr>
          <w:rFonts w:ascii="Times New Roman" w:hAnsi="Times New Roman" w:cs="Times New Roman"/>
          <w:sz w:val="24"/>
          <w:szCs w:val="24"/>
        </w:rPr>
        <w:t>2011</w:t>
      </w:r>
      <w:r w:rsidR="001227B8">
        <w:rPr>
          <w:rFonts w:ascii="Times New Roman" w:hAnsi="Times New Roman" w:cs="Times New Roman"/>
          <w:sz w:val="24"/>
          <w:szCs w:val="24"/>
        </w:rPr>
        <w:t xml:space="preserve">) </w:t>
      </w:r>
      <w:r w:rsidRPr="001227B8">
        <w:rPr>
          <w:rFonts w:ascii="Times New Roman" w:hAnsi="Times New Roman" w:cs="Times New Roman"/>
          <w:sz w:val="24"/>
          <w:szCs w:val="24"/>
        </w:rPr>
        <w:t xml:space="preserve">and </w:t>
      </w:r>
      <w:r w:rsidR="004A7345">
        <w:rPr>
          <w:rFonts w:ascii="Times New Roman" w:hAnsi="Times New Roman" w:cs="Times New Roman"/>
          <w:sz w:val="24"/>
          <w:szCs w:val="24"/>
        </w:rPr>
        <w:t>unusual</w:t>
      </w:r>
      <w:r w:rsidR="00F56D46">
        <w:rPr>
          <w:rFonts w:ascii="Times New Roman" w:hAnsi="Times New Roman" w:cs="Times New Roman"/>
          <w:sz w:val="24"/>
          <w:szCs w:val="24"/>
        </w:rPr>
        <w:t>ly</w:t>
      </w:r>
      <w:r w:rsidR="004A7345">
        <w:rPr>
          <w:rFonts w:ascii="Times New Roman" w:hAnsi="Times New Roman" w:cs="Times New Roman"/>
          <w:sz w:val="24"/>
          <w:szCs w:val="24"/>
        </w:rPr>
        <w:t xml:space="preserve"> warm </w:t>
      </w:r>
      <w:r w:rsidRPr="001227B8">
        <w:rPr>
          <w:rFonts w:ascii="Times New Roman" w:hAnsi="Times New Roman" w:cs="Times New Roman"/>
          <w:sz w:val="24"/>
          <w:szCs w:val="24"/>
        </w:rPr>
        <w:t>(</w:t>
      </w:r>
      <w:proofErr w:type="spellStart"/>
      <w:r w:rsidR="001227B8">
        <w:rPr>
          <w:rFonts w:ascii="Times New Roman" w:hAnsi="Times New Roman" w:cs="Times New Roman"/>
          <w:sz w:val="24"/>
          <w:szCs w:val="24"/>
        </w:rPr>
        <w:t>Wernberg</w:t>
      </w:r>
      <w:proofErr w:type="spellEnd"/>
      <w:r w:rsidR="001227B8">
        <w:rPr>
          <w:rFonts w:ascii="Times New Roman" w:hAnsi="Times New Roman" w:cs="Times New Roman"/>
          <w:sz w:val="24"/>
          <w:szCs w:val="24"/>
        </w:rPr>
        <w:t xml:space="preserve"> et al. 201</w:t>
      </w:r>
      <w:r w:rsidR="002408D4">
        <w:rPr>
          <w:rFonts w:ascii="Times New Roman" w:hAnsi="Times New Roman" w:cs="Times New Roman"/>
          <w:sz w:val="24"/>
          <w:szCs w:val="24"/>
        </w:rPr>
        <w:t>3</w:t>
      </w:r>
      <w:r w:rsidR="001227B8">
        <w:rPr>
          <w:rFonts w:ascii="Times New Roman" w:hAnsi="Times New Roman" w:cs="Times New Roman"/>
          <w:sz w:val="24"/>
          <w:szCs w:val="24"/>
        </w:rPr>
        <w:t>; Di Lorenzo and Mantua 2016</w:t>
      </w:r>
      <w:r w:rsidRPr="001227B8">
        <w:rPr>
          <w:rFonts w:ascii="Times New Roman" w:hAnsi="Times New Roman" w:cs="Times New Roman"/>
          <w:sz w:val="24"/>
          <w:szCs w:val="24"/>
        </w:rPr>
        <w:t>)</w:t>
      </w:r>
      <w:r w:rsidR="00FE7F95">
        <w:rPr>
          <w:rFonts w:ascii="Times New Roman" w:hAnsi="Times New Roman" w:cs="Times New Roman"/>
          <w:sz w:val="24"/>
          <w:szCs w:val="24"/>
        </w:rPr>
        <w:t xml:space="preserve"> and cold</w:t>
      </w:r>
      <w:r w:rsidRPr="001227B8">
        <w:rPr>
          <w:rFonts w:ascii="Times New Roman" w:hAnsi="Times New Roman" w:cs="Times New Roman"/>
          <w:sz w:val="24"/>
          <w:szCs w:val="24"/>
        </w:rPr>
        <w:t xml:space="preserve"> </w:t>
      </w:r>
      <w:r w:rsidR="00FE7F95">
        <w:rPr>
          <w:rFonts w:ascii="Times New Roman" w:hAnsi="Times New Roman" w:cs="Times New Roman"/>
          <w:sz w:val="24"/>
          <w:szCs w:val="24"/>
        </w:rPr>
        <w:t>ocean temperatures</w:t>
      </w:r>
      <w:r w:rsidR="00FE7F95" w:rsidRPr="001227B8">
        <w:rPr>
          <w:rFonts w:ascii="Times New Roman" w:hAnsi="Times New Roman" w:cs="Times New Roman"/>
          <w:sz w:val="24"/>
          <w:szCs w:val="24"/>
        </w:rPr>
        <w:t xml:space="preserve"> </w:t>
      </w:r>
      <w:r w:rsidR="00FE7F95">
        <w:rPr>
          <w:rFonts w:ascii="Times New Roman" w:hAnsi="Times New Roman" w:cs="Times New Roman"/>
          <w:sz w:val="24"/>
          <w:szCs w:val="24"/>
        </w:rPr>
        <w:t>(Cri</w:t>
      </w:r>
      <w:r w:rsidR="00921314">
        <w:rPr>
          <w:rFonts w:ascii="Times New Roman" w:hAnsi="Times New Roman" w:cs="Times New Roman"/>
          <w:sz w:val="24"/>
          <w:szCs w:val="24"/>
        </w:rPr>
        <w:t>sp</w:t>
      </w:r>
      <w:r w:rsidR="00FE7F95">
        <w:rPr>
          <w:rFonts w:ascii="Times New Roman" w:hAnsi="Times New Roman" w:cs="Times New Roman"/>
          <w:sz w:val="24"/>
          <w:szCs w:val="24"/>
        </w:rPr>
        <w:t xml:space="preserve"> 196</w:t>
      </w:r>
      <w:r w:rsidR="006A0A1F">
        <w:rPr>
          <w:rFonts w:ascii="Times New Roman" w:hAnsi="Times New Roman" w:cs="Times New Roman"/>
          <w:sz w:val="24"/>
          <w:szCs w:val="24"/>
        </w:rPr>
        <w:t>4</w:t>
      </w:r>
      <w:r w:rsidR="00FE7F95">
        <w:rPr>
          <w:rFonts w:ascii="Times New Roman" w:hAnsi="Times New Roman" w:cs="Times New Roman"/>
          <w:sz w:val="24"/>
          <w:szCs w:val="24"/>
        </w:rPr>
        <w:t>; Firth et al</w:t>
      </w:r>
      <w:r w:rsidR="00921314">
        <w:rPr>
          <w:rFonts w:ascii="Times New Roman" w:hAnsi="Times New Roman" w:cs="Times New Roman"/>
          <w:sz w:val="24"/>
          <w:szCs w:val="24"/>
        </w:rPr>
        <w:t>.</w:t>
      </w:r>
      <w:r w:rsidR="00FE7F95">
        <w:rPr>
          <w:rFonts w:ascii="Times New Roman" w:hAnsi="Times New Roman" w:cs="Times New Roman"/>
          <w:sz w:val="24"/>
          <w:szCs w:val="24"/>
        </w:rPr>
        <w:t xml:space="preserve"> 2011)</w:t>
      </w:r>
      <w:r w:rsidR="00921314">
        <w:rPr>
          <w:rFonts w:ascii="Times New Roman" w:hAnsi="Times New Roman" w:cs="Times New Roman"/>
          <w:sz w:val="24"/>
          <w:szCs w:val="24"/>
        </w:rPr>
        <w:t>.</w:t>
      </w:r>
      <w:r w:rsidR="00FE7F95">
        <w:rPr>
          <w:rFonts w:ascii="Times New Roman" w:hAnsi="Times New Roman" w:cs="Times New Roman"/>
          <w:sz w:val="24"/>
          <w:szCs w:val="24"/>
        </w:rPr>
        <w:t xml:space="preserve"> </w:t>
      </w:r>
      <w:r w:rsidR="004A7345" w:rsidRPr="001227B8">
        <w:rPr>
          <w:rFonts w:ascii="Times New Roman" w:hAnsi="Times New Roman" w:cs="Times New Roman"/>
          <w:sz w:val="24"/>
          <w:szCs w:val="24"/>
        </w:rPr>
        <w:t>Extreme temperatures</w:t>
      </w:r>
      <w:r w:rsidR="004A7345">
        <w:rPr>
          <w:rFonts w:ascii="Times New Roman" w:hAnsi="Times New Roman" w:cs="Times New Roman"/>
          <w:sz w:val="24"/>
          <w:szCs w:val="24"/>
        </w:rPr>
        <w:t xml:space="preserve">, in particular, </w:t>
      </w:r>
      <w:r w:rsidR="002408D4">
        <w:rPr>
          <w:rFonts w:ascii="Times New Roman" w:hAnsi="Times New Roman" w:cs="Times New Roman"/>
          <w:sz w:val="24"/>
          <w:szCs w:val="24"/>
        </w:rPr>
        <w:t xml:space="preserve">exert a strong influence </w:t>
      </w:r>
      <w:r w:rsidR="004A7345" w:rsidRPr="001227B8">
        <w:rPr>
          <w:rFonts w:ascii="Times New Roman" w:hAnsi="Times New Roman" w:cs="Times New Roman"/>
          <w:sz w:val="24"/>
          <w:szCs w:val="24"/>
        </w:rPr>
        <w:t>on biological systems</w:t>
      </w:r>
      <w:r w:rsidR="004A7345">
        <w:rPr>
          <w:rFonts w:ascii="Times New Roman" w:hAnsi="Times New Roman" w:cs="Times New Roman"/>
          <w:sz w:val="24"/>
          <w:szCs w:val="24"/>
        </w:rPr>
        <w:t xml:space="preserve"> </w:t>
      </w:r>
      <w:r w:rsidR="00BC3458">
        <w:rPr>
          <w:rFonts w:ascii="Times New Roman" w:hAnsi="Times New Roman" w:cs="Times New Roman"/>
          <w:sz w:val="24"/>
          <w:szCs w:val="24"/>
        </w:rPr>
        <w:t>and a</w:t>
      </w:r>
      <w:r w:rsidR="009F5CEB" w:rsidRPr="001227B8">
        <w:rPr>
          <w:rFonts w:ascii="Times New Roman" w:hAnsi="Times New Roman" w:cs="Times New Roman"/>
          <w:sz w:val="24"/>
          <w:szCs w:val="24"/>
        </w:rPr>
        <w:t xml:space="preserve"> variety of impacts have been associated with these anomalous events, inc</w:t>
      </w:r>
      <w:r w:rsidR="009C700A">
        <w:rPr>
          <w:rFonts w:ascii="Times New Roman" w:hAnsi="Times New Roman" w:cs="Times New Roman"/>
          <w:sz w:val="24"/>
          <w:szCs w:val="24"/>
        </w:rPr>
        <w:t>luding shifts in species ranges and</w:t>
      </w:r>
      <w:r w:rsidR="009F5CEB" w:rsidRPr="001227B8">
        <w:rPr>
          <w:rFonts w:ascii="Times New Roman" w:hAnsi="Times New Roman" w:cs="Times New Roman"/>
          <w:sz w:val="24"/>
          <w:szCs w:val="24"/>
        </w:rPr>
        <w:t xml:space="preserve"> local extinctions </w:t>
      </w:r>
      <w:r w:rsidR="009C700A">
        <w:rPr>
          <w:rFonts w:ascii="Times New Roman" w:hAnsi="Times New Roman" w:cs="Times New Roman"/>
          <w:sz w:val="24"/>
          <w:szCs w:val="24"/>
        </w:rPr>
        <w:t>(</w:t>
      </w:r>
      <w:r w:rsidR="00FE7F95">
        <w:rPr>
          <w:rFonts w:ascii="Times New Roman" w:hAnsi="Times New Roman" w:cs="Times New Roman"/>
          <w:sz w:val="24"/>
          <w:szCs w:val="24"/>
        </w:rPr>
        <w:t xml:space="preserve">Crisp </w:t>
      </w:r>
      <w:r w:rsidR="00921314">
        <w:rPr>
          <w:rFonts w:ascii="Times New Roman" w:hAnsi="Times New Roman" w:cs="Times New Roman"/>
          <w:sz w:val="24"/>
          <w:szCs w:val="24"/>
        </w:rPr>
        <w:t>and</w:t>
      </w:r>
      <w:r w:rsidR="00FE7F95">
        <w:rPr>
          <w:rFonts w:ascii="Times New Roman" w:hAnsi="Times New Roman" w:cs="Times New Roman"/>
          <w:sz w:val="24"/>
          <w:szCs w:val="24"/>
        </w:rPr>
        <w:t xml:space="preserve"> Southward, 1963; </w:t>
      </w:r>
      <w:proofErr w:type="spellStart"/>
      <w:r w:rsidR="000C4EB4">
        <w:rPr>
          <w:rFonts w:ascii="Times New Roman" w:hAnsi="Times New Roman" w:cs="Times New Roman"/>
          <w:sz w:val="24"/>
          <w:szCs w:val="24"/>
        </w:rPr>
        <w:t>Garrabou</w:t>
      </w:r>
      <w:proofErr w:type="spellEnd"/>
      <w:r w:rsidR="000C4EB4">
        <w:rPr>
          <w:rFonts w:ascii="Times New Roman" w:hAnsi="Times New Roman" w:cs="Times New Roman"/>
          <w:sz w:val="24"/>
          <w:szCs w:val="24"/>
        </w:rPr>
        <w:t xml:space="preserve"> et al. 2009; </w:t>
      </w:r>
      <w:proofErr w:type="spellStart"/>
      <w:r w:rsidR="009C700A">
        <w:rPr>
          <w:rFonts w:ascii="Times New Roman" w:hAnsi="Times New Roman" w:cs="Times New Roman"/>
          <w:sz w:val="24"/>
          <w:szCs w:val="24"/>
        </w:rPr>
        <w:t>Wernberg</w:t>
      </w:r>
      <w:proofErr w:type="spellEnd"/>
      <w:r w:rsidR="009C700A">
        <w:rPr>
          <w:rFonts w:ascii="Times New Roman" w:hAnsi="Times New Roman" w:cs="Times New Roman"/>
          <w:sz w:val="24"/>
          <w:szCs w:val="24"/>
        </w:rPr>
        <w:t xml:space="preserve"> </w:t>
      </w:r>
      <w:r w:rsidR="0000176A">
        <w:rPr>
          <w:rFonts w:ascii="Times New Roman" w:hAnsi="Times New Roman" w:cs="Times New Roman"/>
          <w:sz w:val="24"/>
          <w:szCs w:val="24"/>
        </w:rPr>
        <w:t xml:space="preserve">et al. </w:t>
      </w:r>
      <w:r w:rsidR="009C700A">
        <w:rPr>
          <w:rFonts w:ascii="Times New Roman" w:hAnsi="Times New Roman" w:cs="Times New Roman"/>
          <w:sz w:val="24"/>
          <w:szCs w:val="24"/>
        </w:rPr>
        <w:t>2016)</w:t>
      </w:r>
      <w:r w:rsidR="00683A2A">
        <w:rPr>
          <w:rFonts w:ascii="Times New Roman" w:hAnsi="Times New Roman" w:cs="Times New Roman"/>
          <w:sz w:val="24"/>
          <w:szCs w:val="24"/>
        </w:rPr>
        <w:t>,</w:t>
      </w:r>
      <w:r w:rsidR="009C700A">
        <w:rPr>
          <w:rFonts w:ascii="Times New Roman" w:hAnsi="Times New Roman" w:cs="Times New Roman"/>
          <w:sz w:val="24"/>
          <w:szCs w:val="24"/>
        </w:rPr>
        <w:t xml:space="preserve"> </w:t>
      </w:r>
      <w:r w:rsidR="009F5CEB" w:rsidRPr="001227B8">
        <w:rPr>
          <w:rFonts w:ascii="Times New Roman" w:hAnsi="Times New Roman" w:cs="Times New Roman"/>
          <w:sz w:val="24"/>
          <w:szCs w:val="24"/>
        </w:rPr>
        <w:t xml:space="preserve">and economic impacts on </w:t>
      </w:r>
      <w:r w:rsidR="00E00211" w:rsidRPr="001227B8">
        <w:rPr>
          <w:rFonts w:ascii="Times New Roman" w:hAnsi="Times New Roman" w:cs="Times New Roman"/>
          <w:sz w:val="24"/>
          <w:szCs w:val="24"/>
        </w:rPr>
        <w:t>aquaculture</w:t>
      </w:r>
      <w:r w:rsidR="00E00211">
        <w:rPr>
          <w:rFonts w:ascii="Times New Roman" w:hAnsi="Times New Roman" w:cs="Times New Roman"/>
          <w:sz w:val="24"/>
          <w:szCs w:val="24"/>
        </w:rPr>
        <w:t xml:space="preserve"> (Oliver et al. </w:t>
      </w:r>
      <w:r w:rsidR="00FE5C87">
        <w:rPr>
          <w:rFonts w:ascii="Times New Roman" w:hAnsi="Times New Roman" w:cs="Times New Roman"/>
          <w:sz w:val="24"/>
          <w:szCs w:val="24"/>
        </w:rPr>
        <w:t>2017</w:t>
      </w:r>
      <w:r w:rsidR="00E00211">
        <w:rPr>
          <w:rFonts w:ascii="Times New Roman" w:hAnsi="Times New Roman" w:cs="Times New Roman"/>
          <w:sz w:val="24"/>
          <w:szCs w:val="24"/>
        </w:rPr>
        <w:t xml:space="preserve">) and </w:t>
      </w:r>
      <w:r w:rsidR="009F5CEB" w:rsidRPr="001227B8">
        <w:rPr>
          <w:rFonts w:ascii="Times New Roman" w:hAnsi="Times New Roman" w:cs="Times New Roman"/>
          <w:sz w:val="24"/>
          <w:szCs w:val="24"/>
        </w:rPr>
        <w:t xml:space="preserve">seafood industries through declines in important fishery species </w:t>
      </w:r>
      <w:r w:rsidR="009C700A">
        <w:rPr>
          <w:rFonts w:ascii="Times New Roman" w:hAnsi="Times New Roman" w:cs="Times New Roman"/>
          <w:sz w:val="24"/>
          <w:szCs w:val="24"/>
        </w:rPr>
        <w:t xml:space="preserve">(Mills </w:t>
      </w:r>
      <w:r w:rsidR="0000176A">
        <w:rPr>
          <w:rFonts w:ascii="Times New Roman" w:hAnsi="Times New Roman" w:cs="Times New Roman"/>
          <w:sz w:val="24"/>
          <w:szCs w:val="24"/>
        </w:rPr>
        <w:t xml:space="preserve">et al. </w:t>
      </w:r>
      <w:r w:rsidR="009C700A">
        <w:rPr>
          <w:rFonts w:ascii="Times New Roman" w:hAnsi="Times New Roman" w:cs="Times New Roman"/>
          <w:sz w:val="24"/>
          <w:szCs w:val="24"/>
        </w:rPr>
        <w:t xml:space="preserve">2013; </w:t>
      </w:r>
      <w:proofErr w:type="spellStart"/>
      <w:r w:rsidR="008D5F7D">
        <w:rPr>
          <w:rFonts w:ascii="Times New Roman" w:hAnsi="Times New Roman" w:cs="Times New Roman"/>
          <w:sz w:val="24"/>
          <w:szCs w:val="24"/>
        </w:rPr>
        <w:t>Caputi</w:t>
      </w:r>
      <w:proofErr w:type="spellEnd"/>
      <w:r w:rsidR="008D5F7D">
        <w:rPr>
          <w:rFonts w:ascii="Times New Roman" w:hAnsi="Times New Roman" w:cs="Times New Roman"/>
          <w:sz w:val="24"/>
          <w:szCs w:val="24"/>
        </w:rPr>
        <w:t xml:space="preserve"> et al. 2016; </w:t>
      </w:r>
      <w:proofErr w:type="spellStart"/>
      <w:r w:rsidR="00A744B8">
        <w:rPr>
          <w:rFonts w:ascii="Times New Roman" w:hAnsi="Times New Roman" w:cs="Times New Roman"/>
          <w:sz w:val="24"/>
          <w:szCs w:val="24"/>
        </w:rPr>
        <w:t>Hobday</w:t>
      </w:r>
      <w:proofErr w:type="spellEnd"/>
      <w:r w:rsidR="00A744B8">
        <w:rPr>
          <w:rFonts w:ascii="Times New Roman" w:hAnsi="Times New Roman" w:cs="Times New Roman"/>
          <w:sz w:val="24"/>
          <w:szCs w:val="24"/>
        </w:rPr>
        <w:t xml:space="preserve"> </w:t>
      </w:r>
      <w:r w:rsidR="0000176A">
        <w:rPr>
          <w:rFonts w:ascii="Times New Roman" w:hAnsi="Times New Roman" w:cs="Times New Roman"/>
          <w:sz w:val="24"/>
          <w:szCs w:val="24"/>
        </w:rPr>
        <w:t xml:space="preserve">et al. </w:t>
      </w:r>
      <w:r w:rsidR="009C700A">
        <w:rPr>
          <w:rFonts w:ascii="Times New Roman" w:hAnsi="Times New Roman" w:cs="Times New Roman"/>
          <w:sz w:val="24"/>
          <w:szCs w:val="24"/>
        </w:rPr>
        <w:t>2016)</w:t>
      </w:r>
      <w:r w:rsidR="009F5CEB" w:rsidRPr="001227B8">
        <w:rPr>
          <w:rFonts w:ascii="Times New Roman" w:hAnsi="Times New Roman" w:cs="Times New Roman"/>
          <w:sz w:val="24"/>
          <w:szCs w:val="24"/>
        </w:rPr>
        <w:t>.</w:t>
      </w:r>
      <w:r w:rsidR="009F5CEB">
        <w:rPr>
          <w:rFonts w:ascii="Times New Roman" w:hAnsi="Times New Roman" w:cs="Times New Roman"/>
          <w:sz w:val="24"/>
          <w:szCs w:val="24"/>
        </w:rPr>
        <w:t xml:space="preserve"> </w:t>
      </w:r>
      <w:r w:rsidR="00682E15">
        <w:rPr>
          <w:rFonts w:ascii="Times New Roman" w:hAnsi="Times New Roman" w:cs="Times New Roman"/>
          <w:sz w:val="24"/>
          <w:szCs w:val="24"/>
        </w:rPr>
        <w:t xml:space="preserve">While </w:t>
      </w:r>
      <w:r w:rsidR="002408D4">
        <w:rPr>
          <w:rFonts w:ascii="Times New Roman" w:hAnsi="Times New Roman" w:cs="Times New Roman"/>
          <w:sz w:val="24"/>
          <w:szCs w:val="24"/>
        </w:rPr>
        <w:t xml:space="preserve">sustained periods of </w:t>
      </w:r>
      <w:r w:rsidR="00D1545E">
        <w:rPr>
          <w:rFonts w:ascii="Times New Roman" w:hAnsi="Times New Roman" w:cs="Times New Roman"/>
          <w:sz w:val="24"/>
          <w:szCs w:val="24"/>
        </w:rPr>
        <w:t>above average</w:t>
      </w:r>
      <w:r w:rsidR="00682E15">
        <w:rPr>
          <w:rFonts w:ascii="Times New Roman" w:hAnsi="Times New Roman" w:cs="Times New Roman"/>
          <w:sz w:val="24"/>
          <w:szCs w:val="24"/>
        </w:rPr>
        <w:t xml:space="preserve"> temperatures are sometimes associated </w:t>
      </w:r>
      <w:r w:rsidR="00933F89">
        <w:rPr>
          <w:rFonts w:ascii="Times New Roman" w:hAnsi="Times New Roman" w:cs="Times New Roman"/>
          <w:sz w:val="24"/>
          <w:szCs w:val="24"/>
        </w:rPr>
        <w:t xml:space="preserve">with different phases of </w:t>
      </w:r>
      <w:r w:rsidR="002048E6">
        <w:rPr>
          <w:rFonts w:ascii="Times New Roman" w:hAnsi="Times New Roman" w:cs="Times New Roman"/>
          <w:sz w:val="24"/>
          <w:szCs w:val="24"/>
        </w:rPr>
        <w:t xml:space="preserve">large-scale </w:t>
      </w:r>
      <w:r w:rsidR="00682E15">
        <w:rPr>
          <w:rFonts w:ascii="Times New Roman" w:hAnsi="Times New Roman" w:cs="Times New Roman"/>
          <w:sz w:val="24"/>
          <w:szCs w:val="24"/>
        </w:rPr>
        <w:t>climate modes</w:t>
      </w:r>
      <w:r w:rsidR="00535796">
        <w:rPr>
          <w:rFonts w:ascii="Times New Roman" w:hAnsi="Times New Roman" w:cs="Times New Roman"/>
          <w:sz w:val="24"/>
          <w:szCs w:val="24"/>
        </w:rPr>
        <w:t>,</w:t>
      </w:r>
      <w:r w:rsidR="00682E15">
        <w:rPr>
          <w:rFonts w:ascii="Times New Roman" w:hAnsi="Times New Roman" w:cs="Times New Roman"/>
          <w:sz w:val="24"/>
          <w:szCs w:val="24"/>
        </w:rPr>
        <w:t xml:space="preserve"> such as </w:t>
      </w:r>
      <w:r w:rsidR="008D5F7D">
        <w:rPr>
          <w:rFonts w:ascii="Times New Roman" w:hAnsi="Times New Roman" w:cs="Times New Roman"/>
          <w:sz w:val="24"/>
          <w:szCs w:val="24"/>
        </w:rPr>
        <w:t xml:space="preserve">the El Niño Southern Oscillation </w:t>
      </w:r>
      <w:r w:rsidR="00683A2A">
        <w:rPr>
          <w:rFonts w:ascii="Times New Roman" w:hAnsi="Times New Roman" w:cs="Times New Roman"/>
          <w:sz w:val="24"/>
          <w:szCs w:val="24"/>
        </w:rPr>
        <w:t>(</w:t>
      </w:r>
      <w:r w:rsidR="00682E15">
        <w:rPr>
          <w:rFonts w:ascii="Times New Roman" w:hAnsi="Times New Roman" w:cs="Times New Roman"/>
          <w:sz w:val="24"/>
          <w:szCs w:val="24"/>
        </w:rPr>
        <w:t>ENSO</w:t>
      </w:r>
      <w:r w:rsidR="00683A2A">
        <w:rPr>
          <w:rFonts w:ascii="Times New Roman" w:hAnsi="Times New Roman" w:cs="Times New Roman"/>
          <w:sz w:val="24"/>
          <w:szCs w:val="24"/>
        </w:rPr>
        <w:t>)</w:t>
      </w:r>
      <w:r w:rsidR="00400764">
        <w:rPr>
          <w:rFonts w:ascii="Times New Roman" w:hAnsi="Times New Roman" w:cs="Times New Roman"/>
          <w:sz w:val="24"/>
          <w:szCs w:val="24"/>
        </w:rPr>
        <w:t xml:space="preserve"> (Salinger et al. 2016)</w:t>
      </w:r>
      <w:r w:rsidR="00682E15">
        <w:rPr>
          <w:rFonts w:ascii="Times New Roman" w:hAnsi="Times New Roman" w:cs="Times New Roman"/>
          <w:sz w:val="24"/>
          <w:szCs w:val="24"/>
        </w:rPr>
        <w:t>, extreme</w:t>
      </w:r>
      <w:r w:rsidR="002408D4">
        <w:rPr>
          <w:rFonts w:ascii="Times New Roman" w:hAnsi="Times New Roman" w:cs="Times New Roman"/>
          <w:sz w:val="24"/>
          <w:szCs w:val="24"/>
        </w:rPr>
        <w:t xml:space="preserve"> events</w:t>
      </w:r>
      <w:r w:rsidR="00682E15">
        <w:rPr>
          <w:rFonts w:ascii="Times New Roman" w:hAnsi="Times New Roman" w:cs="Times New Roman"/>
          <w:sz w:val="24"/>
          <w:szCs w:val="24"/>
        </w:rPr>
        <w:t xml:space="preserve"> </w:t>
      </w:r>
      <w:r w:rsidR="002048E6">
        <w:rPr>
          <w:rFonts w:ascii="Times New Roman" w:hAnsi="Times New Roman" w:cs="Times New Roman"/>
          <w:sz w:val="24"/>
          <w:szCs w:val="24"/>
        </w:rPr>
        <w:t>with significant environmental impacts often</w:t>
      </w:r>
      <w:r w:rsidR="00682E15">
        <w:rPr>
          <w:rFonts w:ascii="Times New Roman" w:hAnsi="Times New Roman" w:cs="Times New Roman"/>
          <w:sz w:val="24"/>
          <w:szCs w:val="24"/>
        </w:rPr>
        <w:t xml:space="preserve"> </w:t>
      </w:r>
      <w:r w:rsidR="00933F89">
        <w:rPr>
          <w:rFonts w:ascii="Times New Roman" w:hAnsi="Times New Roman" w:cs="Times New Roman"/>
          <w:sz w:val="24"/>
          <w:szCs w:val="24"/>
        </w:rPr>
        <w:t>occur over shorter time periods</w:t>
      </w:r>
      <w:r w:rsidR="005B75A8">
        <w:rPr>
          <w:rFonts w:ascii="Times New Roman" w:hAnsi="Times New Roman" w:cs="Times New Roman"/>
          <w:sz w:val="24"/>
          <w:szCs w:val="24"/>
        </w:rPr>
        <w:t xml:space="preserve"> as well</w:t>
      </w:r>
      <w:r w:rsidR="002408D4">
        <w:rPr>
          <w:rFonts w:ascii="Times New Roman" w:hAnsi="Times New Roman" w:cs="Times New Roman"/>
          <w:sz w:val="24"/>
          <w:szCs w:val="24"/>
        </w:rPr>
        <w:t xml:space="preserve"> (</w:t>
      </w:r>
      <w:proofErr w:type="spellStart"/>
      <w:r w:rsidR="00A744B8">
        <w:rPr>
          <w:rFonts w:ascii="Times New Roman" w:hAnsi="Times New Roman" w:cs="Times New Roman"/>
          <w:sz w:val="24"/>
          <w:szCs w:val="24"/>
        </w:rPr>
        <w:t>Hobday</w:t>
      </w:r>
      <w:proofErr w:type="spellEnd"/>
      <w:r w:rsidR="00A744B8">
        <w:rPr>
          <w:rFonts w:ascii="Times New Roman" w:hAnsi="Times New Roman" w:cs="Times New Roman"/>
          <w:sz w:val="24"/>
          <w:szCs w:val="24"/>
        </w:rPr>
        <w:t xml:space="preserve"> et al. 2016</w:t>
      </w:r>
      <w:r w:rsidR="002408D4">
        <w:rPr>
          <w:rFonts w:ascii="Times New Roman" w:hAnsi="Times New Roman" w:cs="Times New Roman"/>
          <w:sz w:val="24"/>
          <w:szCs w:val="24"/>
        </w:rPr>
        <w:t>)</w:t>
      </w:r>
      <w:r w:rsidR="00933F89">
        <w:rPr>
          <w:rFonts w:ascii="Times New Roman" w:hAnsi="Times New Roman" w:cs="Times New Roman"/>
          <w:sz w:val="24"/>
          <w:szCs w:val="24"/>
        </w:rPr>
        <w:t>.</w:t>
      </w:r>
    </w:p>
    <w:p w14:paraId="47CAD14D" w14:textId="77777777" w:rsidR="009F5CEB" w:rsidRDefault="009F5CEB" w:rsidP="00714108">
      <w:pPr>
        <w:spacing w:after="0" w:line="360" w:lineRule="auto"/>
        <w:rPr>
          <w:rFonts w:ascii="Times New Roman" w:hAnsi="Times New Roman" w:cs="Times New Roman"/>
          <w:sz w:val="24"/>
          <w:szCs w:val="24"/>
        </w:rPr>
      </w:pPr>
    </w:p>
    <w:p w14:paraId="782B164F" w14:textId="14415B82" w:rsidR="006A12A5" w:rsidRDefault="00BC3458" w:rsidP="006A12A5">
      <w:pPr>
        <w:spacing w:after="0" w:line="360" w:lineRule="auto"/>
        <w:rPr>
          <w:rFonts w:ascii="Times New Roman" w:hAnsi="Times New Roman" w:cs="Times New Roman"/>
          <w:sz w:val="24"/>
          <w:szCs w:val="24"/>
        </w:rPr>
      </w:pPr>
      <w:r>
        <w:rPr>
          <w:rFonts w:ascii="Times New Roman" w:hAnsi="Times New Roman" w:cs="Times New Roman"/>
          <w:sz w:val="24"/>
          <w:szCs w:val="24"/>
        </w:rPr>
        <w:t>Extreme</w:t>
      </w:r>
      <w:r w:rsidR="009B1622">
        <w:rPr>
          <w:rFonts w:ascii="Times New Roman" w:hAnsi="Times New Roman" w:cs="Times New Roman"/>
          <w:sz w:val="24"/>
          <w:szCs w:val="24"/>
        </w:rPr>
        <w:t xml:space="preserve"> warm</w:t>
      </w:r>
      <w:r>
        <w:rPr>
          <w:rFonts w:ascii="Times New Roman" w:hAnsi="Times New Roman" w:cs="Times New Roman"/>
          <w:sz w:val="24"/>
          <w:szCs w:val="24"/>
        </w:rPr>
        <w:t xml:space="preserve"> </w:t>
      </w:r>
      <w:r w:rsidR="002408D4">
        <w:rPr>
          <w:rFonts w:ascii="Times New Roman" w:hAnsi="Times New Roman" w:cs="Times New Roman"/>
          <w:sz w:val="24"/>
          <w:szCs w:val="24"/>
        </w:rPr>
        <w:t xml:space="preserve">ocean </w:t>
      </w:r>
      <w:r>
        <w:rPr>
          <w:rFonts w:ascii="Times New Roman" w:hAnsi="Times New Roman" w:cs="Times New Roman"/>
          <w:sz w:val="24"/>
          <w:szCs w:val="24"/>
        </w:rPr>
        <w:t xml:space="preserve">temperature events have </w:t>
      </w:r>
      <w:r w:rsidR="00F11DFA" w:rsidRPr="001227B8">
        <w:rPr>
          <w:rFonts w:ascii="Times New Roman" w:hAnsi="Times New Roman" w:cs="Times New Roman"/>
          <w:sz w:val="24"/>
          <w:szCs w:val="24"/>
        </w:rPr>
        <w:t>been observed around the world</w:t>
      </w:r>
      <w:r w:rsidR="00821A9D">
        <w:rPr>
          <w:rFonts w:ascii="Times New Roman" w:hAnsi="Times New Roman" w:cs="Times New Roman"/>
          <w:sz w:val="24"/>
          <w:szCs w:val="24"/>
        </w:rPr>
        <w:t xml:space="preserve"> and been</w:t>
      </w:r>
      <w:r w:rsidR="00414E51">
        <w:rPr>
          <w:rFonts w:ascii="Times New Roman" w:hAnsi="Times New Roman" w:cs="Times New Roman"/>
          <w:sz w:val="24"/>
          <w:szCs w:val="24"/>
        </w:rPr>
        <w:t xml:space="preserve"> termed marine heatwaves</w:t>
      </w:r>
      <w:r w:rsidR="00AC6556">
        <w:rPr>
          <w:rStyle w:val="FootnoteReference"/>
          <w:rFonts w:ascii="Times New Roman" w:hAnsi="Times New Roman" w:cs="Times New Roman"/>
          <w:sz w:val="24"/>
          <w:szCs w:val="24"/>
        </w:rPr>
        <w:footnoteReference w:id="1"/>
      </w:r>
      <w:r w:rsidR="00414E51">
        <w:rPr>
          <w:rFonts w:ascii="Times New Roman" w:hAnsi="Times New Roman" w:cs="Times New Roman"/>
          <w:sz w:val="24"/>
          <w:szCs w:val="24"/>
        </w:rPr>
        <w:t xml:space="preserve"> (MHWs)</w:t>
      </w:r>
      <w:r w:rsidR="00F11DFA" w:rsidRPr="001227B8">
        <w:rPr>
          <w:rFonts w:ascii="Times New Roman" w:hAnsi="Times New Roman" w:cs="Times New Roman"/>
          <w:sz w:val="24"/>
          <w:szCs w:val="24"/>
        </w:rPr>
        <w:t xml:space="preserve">. </w:t>
      </w:r>
      <w:r w:rsidR="001227B8">
        <w:rPr>
          <w:rFonts w:ascii="Times New Roman" w:hAnsi="Times New Roman" w:cs="Times New Roman"/>
          <w:sz w:val="24"/>
          <w:szCs w:val="24"/>
        </w:rPr>
        <w:t xml:space="preserve"> </w:t>
      </w:r>
      <w:r w:rsidR="009F5CEB">
        <w:rPr>
          <w:rFonts w:ascii="Times New Roman" w:hAnsi="Times New Roman" w:cs="Times New Roman"/>
          <w:sz w:val="24"/>
          <w:szCs w:val="24"/>
        </w:rPr>
        <w:t xml:space="preserve">Following atmospheric conventions, </w:t>
      </w:r>
      <w:r w:rsidR="00A11EEC">
        <w:rPr>
          <w:rFonts w:ascii="Times New Roman" w:hAnsi="Times New Roman" w:cs="Times New Roman"/>
          <w:sz w:val="24"/>
          <w:szCs w:val="24"/>
        </w:rPr>
        <w:t xml:space="preserve">a </w:t>
      </w:r>
      <w:r w:rsidR="009F5CEB">
        <w:rPr>
          <w:rFonts w:ascii="Times New Roman" w:hAnsi="Times New Roman" w:cs="Times New Roman"/>
          <w:sz w:val="24"/>
          <w:szCs w:val="24"/>
        </w:rPr>
        <w:t>MHW</w:t>
      </w:r>
      <w:r w:rsidR="00D829EC" w:rsidRPr="001227B8">
        <w:rPr>
          <w:rFonts w:ascii="Times New Roman" w:hAnsi="Times New Roman" w:cs="Times New Roman"/>
          <w:sz w:val="24"/>
          <w:szCs w:val="24"/>
        </w:rPr>
        <w:t xml:space="preserve"> </w:t>
      </w:r>
      <w:r w:rsidR="00A11EEC">
        <w:rPr>
          <w:rFonts w:ascii="Times New Roman" w:hAnsi="Times New Roman" w:cs="Times New Roman"/>
          <w:sz w:val="24"/>
          <w:szCs w:val="24"/>
        </w:rPr>
        <w:t>is</w:t>
      </w:r>
      <w:r w:rsidR="00D829EC" w:rsidRPr="001227B8">
        <w:rPr>
          <w:rFonts w:ascii="Times New Roman" w:hAnsi="Times New Roman" w:cs="Times New Roman"/>
          <w:sz w:val="24"/>
          <w:szCs w:val="24"/>
        </w:rPr>
        <w:t xml:space="preserve"> </w:t>
      </w:r>
      <w:r w:rsidR="001227B8">
        <w:rPr>
          <w:rFonts w:ascii="Times New Roman" w:hAnsi="Times New Roman" w:cs="Times New Roman"/>
          <w:sz w:val="24"/>
          <w:szCs w:val="24"/>
        </w:rPr>
        <w:t xml:space="preserve">defined as a </w:t>
      </w:r>
      <w:r w:rsidR="00E00211">
        <w:rPr>
          <w:rFonts w:ascii="Times New Roman" w:hAnsi="Times New Roman" w:cs="Times New Roman"/>
          <w:sz w:val="24"/>
          <w:szCs w:val="24"/>
        </w:rPr>
        <w:t>“</w:t>
      </w:r>
      <w:r w:rsidR="001227B8" w:rsidRPr="00A744B8">
        <w:rPr>
          <w:rFonts w:ascii="Times New Roman" w:hAnsi="Times New Roman" w:cs="Times New Roman"/>
          <w:i/>
          <w:sz w:val="24"/>
          <w:szCs w:val="24"/>
        </w:rPr>
        <w:t>prolonged discrete anomalously warm water event that can be described by its duration, intensity, rate of evolution, and spatial extent</w:t>
      </w:r>
      <w:r w:rsidR="00E00211">
        <w:rPr>
          <w:rFonts w:ascii="Times New Roman" w:hAnsi="Times New Roman" w:cs="Times New Roman"/>
          <w:sz w:val="24"/>
          <w:szCs w:val="24"/>
        </w:rPr>
        <w:t>”</w:t>
      </w:r>
      <w:r w:rsidR="001227B8">
        <w:rPr>
          <w:rFonts w:ascii="Times New Roman" w:hAnsi="Times New Roman" w:cs="Times New Roman"/>
          <w:sz w:val="24"/>
          <w:szCs w:val="24"/>
        </w:rPr>
        <w:t xml:space="preserve"> (</w:t>
      </w:r>
      <w:proofErr w:type="spellStart"/>
      <w:r w:rsidR="001227B8">
        <w:rPr>
          <w:rFonts w:ascii="Times New Roman" w:hAnsi="Times New Roman" w:cs="Times New Roman"/>
          <w:sz w:val="24"/>
          <w:szCs w:val="24"/>
        </w:rPr>
        <w:t>Hobday</w:t>
      </w:r>
      <w:proofErr w:type="spellEnd"/>
      <w:r w:rsidR="001227B8">
        <w:rPr>
          <w:rFonts w:ascii="Times New Roman" w:hAnsi="Times New Roman" w:cs="Times New Roman"/>
          <w:sz w:val="24"/>
          <w:szCs w:val="24"/>
        </w:rPr>
        <w:t xml:space="preserve"> </w:t>
      </w:r>
      <w:r w:rsidR="0000176A">
        <w:rPr>
          <w:rFonts w:ascii="Times New Roman" w:hAnsi="Times New Roman" w:cs="Times New Roman"/>
          <w:sz w:val="24"/>
          <w:szCs w:val="24"/>
        </w:rPr>
        <w:t xml:space="preserve">et al. </w:t>
      </w:r>
      <w:r w:rsidR="001227B8">
        <w:rPr>
          <w:rFonts w:ascii="Times New Roman" w:hAnsi="Times New Roman" w:cs="Times New Roman"/>
          <w:sz w:val="24"/>
          <w:szCs w:val="24"/>
        </w:rPr>
        <w:t>2016).</w:t>
      </w:r>
      <w:r w:rsidR="009F5CEB">
        <w:rPr>
          <w:rFonts w:ascii="Times New Roman" w:hAnsi="Times New Roman" w:cs="Times New Roman"/>
          <w:sz w:val="24"/>
          <w:szCs w:val="24"/>
        </w:rPr>
        <w:t xml:space="preserve"> While </w:t>
      </w:r>
      <w:r w:rsidR="006B4BEA">
        <w:rPr>
          <w:rFonts w:ascii="Times New Roman" w:hAnsi="Times New Roman" w:cs="Times New Roman"/>
          <w:sz w:val="24"/>
          <w:szCs w:val="24"/>
        </w:rPr>
        <w:t xml:space="preserve">MHW </w:t>
      </w:r>
      <w:r w:rsidR="009F5CEB">
        <w:rPr>
          <w:rFonts w:ascii="Times New Roman" w:hAnsi="Times New Roman" w:cs="Times New Roman"/>
          <w:sz w:val="24"/>
          <w:szCs w:val="24"/>
        </w:rPr>
        <w:t>events have o</w:t>
      </w:r>
      <w:r w:rsidR="004A7345">
        <w:rPr>
          <w:rFonts w:ascii="Times New Roman" w:hAnsi="Times New Roman" w:cs="Times New Roman"/>
          <w:sz w:val="24"/>
          <w:szCs w:val="24"/>
        </w:rPr>
        <w:t>ccurred in the past, there is</w:t>
      </w:r>
      <w:r w:rsidR="009F5CEB">
        <w:rPr>
          <w:rFonts w:ascii="Times New Roman" w:hAnsi="Times New Roman" w:cs="Times New Roman"/>
          <w:sz w:val="24"/>
          <w:szCs w:val="24"/>
        </w:rPr>
        <w:t xml:space="preserve"> increased scientific (</w:t>
      </w:r>
      <w:r w:rsidR="009F5CEB" w:rsidRPr="00AA496A">
        <w:rPr>
          <w:rFonts w:ascii="Times New Roman" w:hAnsi="Times New Roman" w:cs="Times New Roman"/>
          <w:b/>
          <w:sz w:val="24"/>
          <w:szCs w:val="24"/>
        </w:rPr>
        <w:t>Fig</w:t>
      </w:r>
      <w:r w:rsidR="00BD055C">
        <w:rPr>
          <w:rFonts w:ascii="Times New Roman" w:hAnsi="Times New Roman" w:cs="Times New Roman"/>
          <w:b/>
          <w:sz w:val="24"/>
          <w:szCs w:val="24"/>
        </w:rPr>
        <w:t>ure</w:t>
      </w:r>
      <w:r w:rsidR="009F5CEB" w:rsidRPr="00AA496A">
        <w:rPr>
          <w:rFonts w:ascii="Times New Roman" w:hAnsi="Times New Roman" w:cs="Times New Roman"/>
          <w:b/>
          <w:sz w:val="24"/>
          <w:szCs w:val="24"/>
        </w:rPr>
        <w:t xml:space="preserve"> </w:t>
      </w:r>
      <w:r w:rsidR="002B6DD8">
        <w:rPr>
          <w:rFonts w:ascii="Times New Roman" w:hAnsi="Times New Roman" w:cs="Times New Roman"/>
          <w:b/>
          <w:sz w:val="24"/>
          <w:szCs w:val="24"/>
        </w:rPr>
        <w:t>1</w:t>
      </w:r>
      <w:r w:rsidR="009F5CEB">
        <w:rPr>
          <w:rFonts w:ascii="Times New Roman" w:hAnsi="Times New Roman" w:cs="Times New Roman"/>
          <w:sz w:val="24"/>
          <w:szCs w:val="24"/>
        </w:rPr>
        <w:t xml:space="preserve">) and public interest in a range of recent </w:t>
      </w:r>
      <w:r w:rsidR="002C4A85">
        <w:rPr>
          <w:rFonts w:ascii="Times New Roman" w:hAnsi="Times New Roman" w:cs="Times New Roman"/>
          <w:sz w:val="24"/>
          <w:szCs w:val="24"/>
        </w:rPr>
        <w:t>MHWs</w:t>
      </w:r>
      <w:r w:rsidR="004A7345">
        <w:rPr>
          <w:rFonts w:ascii="Times New Roman" w:hAnsi="Times New Roman" w:cs="Times New Roman"/>
          <w:sz w:val="24"/>
          <w:szCs w:val="24"/>
        </w:rPr>
        <w:t>.</w:t>
      </w:r>
      <w:r w:rsidR="00714CA4">
        <w:rPr>
          <w:rFonts w:ascii="Times New Roman" w:hAnsi="Times New Roman" w:cs="Times New Roman"/>
          <w:sz w:val="24"/>
          <w:szCs w:val="24"/>
        </w:rPr>
        <w:t xml:space="preserve"> </w:t>
      </w:r>
      <w:r w:rsidR="00E00211">
        <w:rPr>
          <w:rFonts w:ascii="Times New Roman" w:hAnsi="Times New Roman" w:cs="Times New Roman"/>
          <w:sz w:val="24"/>
          <w:szCs w:val="24"/>
        </w:rPr>
        <w:t xml:space="preserve">Furthermore, </w:t>
      </w:r>
      <w:proofErr w:type="gramStart"/>
      <w:r w:rsidR="006B4BEA">
        <w:rPr>
          <w:rFonts w:ascii="Times New Roman" w:hAnsi="Times New Roman" w:cs="Times New Roman"/>
          <w:sz w:val="24"/>
          <w:szCs w:val="24"/>
        </w:rPr>
        <w:t xml:space="preserve">analysis of </w:t>
      </w:r>
      <w:r w:rsidR="008B23FD">
        <w:rPr>
          <w:rFonts w:ascii="Times New Roman" w:hAnsi="Times New Roman" w:cs="Times New Roman"/>
          <w:sz w:val="24"/>
          <w:szCs w:val="24"/>
        </w:rPr>
        <w:t>historical data (</w:t>
      </w:r>
      <w:r w:rsidR="005A20F3">
        <w:rPr>
          <w:rFonts w:ascii="Times New Roman" w:hAnsi="Times New Roman" w:cs="Times New Roman"/>
          <w:sz w:val="24"/>
          <w:szCs w:val="24"/>
        </w:rPr>
        <w:t xml:space="preserve">Zhang et al. 2017; </w:t>
      </w:r>
      <w:r w:rsidR="008B23FD">
        <w:rPr>
          <w:rFonts w:ascii="Times New Roman" w:hAnsi="Times New Roman" w:cs="Times New Roman"/>
          <w:sz w:val="24"/>
          <w:szCs w:val="24"/>
        </w:rPr>
        <w:t xml:space="preserve">Oliver et al. </w:t>
      </w:r>
      <w:r w:rsidR="000F7DC5">
        <w:rPr>
          <w:rFonts w:ascii="Times New Roman" w:hAnsi="Times New Roman" w:cs="Times New Roman"/>
          <w:sz w:val="24"/>
          <w:szCs w:val="24"/>
        </w:rPr>
        <w:t>2018</w:t>
      </w:r>
      <w:r w:rsidR="008B23FD">
        <w:rPr>
          <w:rFonts w:ascii="Times New Roman" w:hAnsi="Times New Roman" w:cs="Times New Roman"/>
          <w:sz w:val="24"/>
          <w:szCs w:val="24"/>
        </w:rPr>
        <w:t>) show</w:t>
      </w:r>
      <w:proofErr w:type="gramEnd"/>
      <w:r w:rsidR="008B23FD">
        <w:rPr>
          <w:rFonts w:ascii="Times New Roman" w:hAnsi="Times New Roman" w:cs="Times New Roman"/>
          <w:sz w:val="24"/>
          <w:szCs w:val="24"/>
        </w:rPr>
        <w:t xml:space="preserve"> trends in MHW </w:t>
      </w:r>
      <w:r w:rsidR="008B23FD" w:rsidRPr="001227B8">
        <w:rPr>
          <w:rFonts w:ascii="Times New Roman" w:hAnsi="Times New Roman" w:cs="Times New Roman"/>
          <w:sz w:val="24"/>
          <w:szCs w:val="24"/>
        </w:rPr>
        <w:t xml:space="preserve">intensity and frequency </w:t>
      </w:r>
      <w:r w:rsidR="008B23FD">
        <w:rPr>
          <w:rFonts w:ascii="Times New Roman" w:hAnsi="Times New Roman" w:cs="Times New Roman"/>
          <w:sz w:val="24"/>
          <w:szCs w:val="24"/>
        </w:rPr>
        <w:t>as a result of</w:t>
      </w:r>
      <w:r w:rsidR="00714CA4" w:rsidRPr="001227B8">
        <w:rPr>
          <w:rFonts w:ascii="Times New Roman" w:hAnsi="Times New Roman" w:cs="Times New Roman"/>
          <w:sz w:val="24"/>
          <w:szCs w:val="24"/>
        </w:rPr>
        <w:t xml:space="preserve"> anthropogenic climate change</w:t>
      </w:r>
      <w:r w:rsidR="00714CA4">
        <w:rPr>
          <w:rFonts w:ascii="Times New Roman" w:hAnsi="Times New Roman" w:cs="Times New Roman"/>
          <w:sz w:val="24"/>
          <w:szCs w:val="24"/>
        </w:rPr>
        <w:t>.</w:t>
      </w:r>
      <w:r w:rsidR="006A12A5">
        <w:rPr>
          <w:rFonts w:ascii="Times New Roman" w:hAnsi="Times New Roman" w:cs="Times New Roman"/>
          <w:sz w:val="24"/>
          <w:szCs w:val="24"/>
        </w:rPr>
        <w:t xml:space="preserve"> Research around the world is showing that MHWs, while not as dramatic as earthquakes and cyclones, have a range of important biological </w:t>
      </w:r>
      <w:r w:rsidR="0061453C">
        <w:rPr>
          <w:rFonts w:ascii="Times New Roman" w:hAnsi="Times New Roman" w:cs="Times New Roman"/>
          <w:sz w:val="24"/>
          <w:szCs w:val="24"/>
        </w:rPr>
        <w:t xml:space="preserve">impacts such as habitat loss </w:t>
      </w:r>
      <w:r w:rsidR="006A12A5">
        <w:rPr>
          <w:rFonts w:ascii="Times New Roman" w:hAnsi="Times New Roman" w:cs="Times New Roman"/>
          <w:sz w:val="24"/>
          <w:szCs w:val="24"/>
        </w:rPr>
        <w:t>(</w:t>
      </w:r>
      <w:proofErr w:type="spellStart"/>
      <w:r w:rsidR="006A12A5">
        <w:rPr>
          <w:rFonts w:ascii="Times New Roman" w:hAnsi="Times New Roman" w:cs="Times New Roman"/>
          <w:sz w:val="24"/>
          <w:szCs w:val="24"/>
        </w:rPr>
        <w:t>Wernberg</w:t>
      </w:r>
      <w:proofErr w:type="spellEnd"/>
      <w:r w:rsidR="006A12A5">
        <w:rPr>
          <w:rFonts w:ascii="Times New Roman" w:hAnsi="Times New Roman" w:cs="Times New Roman"/>
          <w:sz w:val="24"/>
          <w:szCs w:val="24"/>
        </w:rPr>
        <w:t xml:space="preserve"> et al. 2016</w:t>
      </w:r>
      <w:r w:rsidR="0061453C">
        <w:rPr>
          <w:rFonts w:ascii="Times New Roman" w:hAnsi="Times New Roman" w:cs="Times New Roman"/>
          <w:sz w:val="24"/>
          <w:szCs w:val="24"/>
        </w:rPr>
        <w:t>)</w:t>
      </w:r>
      <w:r w:rsidR="00BF61B1">
        <w:rPr>
          <w:rFonts w:ascii="Times New Roman" w:hAnsi="Times New Roman" w:cs="Times New Roman"/>
          <w:sz w:val="24"/>
          <w:szCs w:val="24"/>
        </w:rPr>
        <w:t>,</w:t>
      </w:r>
      <w:r w:rsidR="0061453C">
        <w:rPr>
          <w:rFonts w:ascii="Times New Roman" w:hAnsi="Times New Roman" w:cs="Times New Roman"/>
          <w:sz w:val="24"/>
          <w:szCs w:val="24"/>
        </w:rPr>
        <w:t xml:space="preserve"> coral bleaching (</w:t>
      </w:r>
      <w:r w:rsidR="006A12A5">
        <w:rPr>
          <w:rFonts w:ascii="Times New Roman" w:hAnsi="Times New Roman" w:cs="Times New Roman"/>
          <w:sz w:val="24"/>
          <w:szCs w:val="24"/>
        </w:rPr>
        <w:t>H</w:t>
      </w:r>
      <w:r w:rsidR="00BF61B1">
        <w:rPr>
          <w:rFonts w:ascii="Times New Roman" w:hAnsi="Times New Roman" w:cs="Times New Roman"/>
          <w:sz w:val="24"/>
          <w:szCs w:val="24"/>
        </w:rPr>
        <w:t xml:space="preserve">ughes et al. </w:t>
      </w:r>
      <w:r w:rsidR="006A12A5">
        <w:rPr>
          <w:rFonts w:ascii="Times New Roman" w:hAnsi="Times New Roman" w:cs="Times New Roman"/>
          <w:sz w:val="24"/>
          <w:szCs w:val="24"/>
        </w:rPr>
        <w:t>2017</w:t>
      </w:r>
      <w:r w:rsidR="0061453C">
        <w:rPr>
          <w:rFonts w:ascii="Times New Roman" w:hAnsi="Times New Roman" w:cs="Times New Roman"/>
          <w:sz w:val="24"/>
          <w:szCs w:val="24"/>
        </w:rPr>
        <w:t>)</w:t>
      </w:r>
      <w:r w:rsidR="00BF61B1">
        <w:rPr>
          <w:rFonts w:ascii="Times New Roman" w:hAnsi="Times New Roman" w:cs="Times New Roman"/>
          <w:sz w:val="24"/>
          <w:szCs w:val="24"/>
        </w:rPr>
        <w:t>,</w:t>
      </w:r>
      <w:r w:rsidR="0061453C">
        <w:rPr>
          <w:rFonts w:ascii="Times New Roman" w:hAnsi="Times New Roman" w:cs="Times New Roman"/>
          <w:sz w:val="24"/>
          <w:szCs w:val="24"/>
        </w:rPr>
        <w:t xml:space="preserve"> and mass seabird mortality (</w:t>
      </w:r>
      <w:r w:rsidR="006A12A5">
        <w:rPr>
          <w:rFonts w:ascii="Times New Roman" w:hAnsi="Times New Roman" w:cs="Times New Roman"/>
          <w:sz w:val="24"/>
          <w:szCs w:val="24"/>
        </w:rPr>
        <w:t>Jones et al. 2018)</w:t>
      </w:r>
      <w:r w:rsidR="0061453C">
        <w:rPr>
          <w:rFonts w:ascii="Times New Roman" w:hAnsi="Times New Roman" w:cs="Times New Roman"/>
          <w:sz w:val="24"/>
          <w:szCs w:val="24"/>
        </w:rPr>
        <w:t>. These biological impacts can in turn disrupt dependent human systems</w:t>
      </w:r>
      <w:r w:rsidR="006A12A5">
        <w:rPr>
          <w:rFonts w:ascii="Times New Roman" w:hAnsi="Times New Roman" w:cs="Times New Roman"/>
          <w:sz w:val="24"/>
          <w:szCs w:val="24"/>
        </w:rPr>
        <w:t xml:space="preserve"> (Mills et al. 2013; </w:t>
      </w:r>
      <w:proofErr w:type="spellStart"/>
      <w:r w:rsidR="006A12A5" w:rsidRPr="006F1119">
        <w:rPr>
          <w:rFonts w:ascii="Times New Roman" w:hAnsi="Times New Roman" w:cs="Times New Roman"/>
          <w:sz w:val="24"/>
          <w:szCs w:val="24"/>
        </w:rPr>
        <w:t>Fröliche</w:t>
      </w:r>
      <w:r w:rsidR="006A12A5">
        <w:rPr>
          <w:rFonts w:ascii="Times New Roman" w:hAnsi="Times New Roman" w:cs="Times New Roman"/>
          <w:sz w:val="24"/>
          <w:szCs w:val="24"/>
        </w:rPr>
        <w:t>r</w:t>
      </w:r>
      <w:proofErr w:type="spellEnd"/>
      <w:r w:rsidR="006A12A5">
        <w:rPr>
          <w:rFonts w:ascii="Times New Roman" w:hAnsi="Times New Roman" w:cs="Times New Roman"/>
          <w:sz w:val="24"/>
          <w:szCs w:val="24"/>
        </w:rPr>
        <w:t xml:space="preserve"> </w:t>
      </w:r>
      <w:r w:rsidR="006A12A5" w:rsidRPr="006F1119">
        <w:rPr>
          <w:rFonts w:ascii="Times New Roman" w:hAnsi="Times New Roman" w:cs="Times New Roman"/>
          <w:sz w:val="24"/>
          <w:szCs w:val="24"/>
        </w:rPr>
        <w:t xml:space="preserve">and </w:t>
      </w:r>
      <w:proofErr w:type="spellStart"/>
      <w:r w:rsidR="006A12A5" w:rsidRPr="006F1119">
        <w:rPr>
          <w:rFonts w:ascii="Times New Roman" w:hAnsi="Times New Roman" w:cs="Times New Roman"/>
          <w:sz w:val="24"/>
          <w:szCs w:val="24"/>
        </w:rPr>
        <w:t>Laufkötter</w:t>
      </w:r>
      <w:proofErr w:type="spellEnd"/>
      <w:r w:rsidR="006A12A5">
        <w:rPr>
          <w:rFonts w:ascii="Times New Roman" w:hAnsi="Times New Roman" w:cs="Times New Roman"/>
          <w:sz w:val="24"/>
          <w:szCs w:val="24"/>
        </w:rPr>
        <w:t xml:space="preserve"> 2018)</w:t>
      </w:r>
      <w:r w:rsidR="00BF61B1">
        <w:rPr>
          <w:rFonts w:ascii="Times New Roman" w:hAnsi="Times New Roman" w:cs="Times New Roman"/>
          <w:sz w:val="24"/>
          <w:szCs w:val="24"/>
        </w:rPr>
        <w:t xml:space="preserve"> such that understanding and prediction of events has considerable public and management interest</w:t>
      </w:r>
      <w:r w:rsidR="006A12A5">
        <w:rPr>
          <w:rFonts w:ascii="Times New Roman" w:hAnsi="Times New Roman" w:cs="Times New Roman"/>
          <w:sz w:val="24"/>
          <w:szCs w:val="24"/>
        </w:rPr>
        <w:t>.</w:t>
      </w:r>
    </w:p>
    <w:p w14:paraId="19484421" w14:textId="77777777" w:rsidR="00F11DFA" w:rsidRDefault="00F11DFA" w:rsidP="00714108">
      <w:pPr>
        <w:spacing w:after="0" w:line="360" w:lineRule="auto"/>
        <w:rPr>
          <w:rFonts w:ascii="Times New Roman" w:hAnsi="Times New Roman" w:cs="Times New Roman"/>
          <w:b/>
          <w:sz w:val="24"/>
          <w:szCs w:val="24"/>
        </w:rPr>
      </w:pPr>
    </w:p>
    <w:p w14:paraId="2B13F59B" w14:textId="6EFB3371" w:rsidR="006F1119" w:rsidRDefault="006265F9" w:rsidP="006A12A5">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There is a long tradition </w:t>
      </w:r>
      <w:r w:rsidR="008D5F7D">
        <w:rPr>
          <w:rFonts w:ascii="Times New Roman" w:hAnsi="Times New Roman" w:cs="Times New Roman"/>
          <w:sz w:val="24"/>
          <w:szCs w:val="24"/>
        </w:rPr>
        <w:t xml:space="preserve">of </w:t>
      </w:r>
      <w:r w:rsidR="0099426A" w:rsidRPr="00A24B91">
        <w:rPr>
          <w:rFonts w:ascii="Times New Roman" w:hAnsi="Times New Roman" w:cs="Times New Roman"/>
          <w:sz w:val="24"/>
          <w:szCs w:val="24"/>
        </w:rPr>
        <w:t>categoriz</w:t>
      </w:r>
      <w:r>
        <w:rPr>
          <w:rFonts w:ascii="Times New Roman" w:hAnsi="Times New Roman" w:cs="Times New Roman"/>
          <w:sz w:val="24"/>
          <w:szCs w:val="24"/>
        </w:rPr>
        <w:t>ing</w:t>
      </w:r>
      <w:r w:rsidR="0099426A" w:rsidRPr="00A24B91">
        <w:rPr>
          <w:rFonts w:ascii="Times New Roman" w:hAnsi="Times New Roman" w:cs="Times New Roman"/>
          <w:sz w:val="24"/>
          <w:szCs w:val="24"/>
        </w:rPr>
        <w:t xml:space="preserve"> </w:t>
      </w:r>
      <w:r w:rsidR="00714CA4">
        <w:rPr>
          <w:rFonts w:ascii="Times New Roman" w:hAnsi="Times New Roman" w:cs="Times New Roman"/>
          <w:sz w:val="24"/>
          <w:szCs w:val="24"/>
        </w:rPr>
        <w:t xml:space="preserve">extreme </w:t>
      </w:r>
      <w:r w:rsidR="0099426A" w:rsidRPr="00A24B91">
        <w:rPr>
          <w:rFonts w:ascii="Times New Roman" w:hAnsi="Times New Roman" w:cs="Times New Roman"/>
          <w:sz w:val="24"/>
          <w:szCs w:val="24"/>
        </w:rPr>
        <w:t xml:space="preserve">events according to </w:t>
      </w:r>
      <w:r w:rsidR="00A24B91" w:rsidRPr="00A24B91">
        <w:rPr>
          <w:rFonts w:ascii="Times New Roman" w:hAnsi="Times New Roman" w:cs="Times New Roman"/>
          <w:sz w:val="24"/>
          <w:szCs w:val="24"/>
        </w:rPr>
        <w:t>some</w:t>
      </w:r>
      <w:r w:rsidR="0099426A" w:rsidRPr="00A24B91">
        <w:rPr>
          <w:rFonts w:ascii="Times New Roman" w:hAnsi="Times New Roman" w:cs="Times New Roman"/>
          <w:sz w:val="24"/>
          <w:szCs w:val="24"/>
        </w:rPr>
        <w:t xml:space="preserve"> intensity measure, </w:t>
      </w:r>
      <w:r w:rsidR="00714CA4">
        <w:rPr>
          <w:rFonts w:ascii="Times New Roman" w:hAnsi="Times New Roman" w:cs="Times New Roman"/>
          <w:sz w:val="24"/>
          <w:szCs w:val="24"/>
        </w:rPr>
        <w:t>and/</w:t>
      </w:r>
      <w:r w:rsidR="0099426A" w:rsidRPr="00A24B91">
        <w:rPr>
          <w:rFonts w:ascii="Times New Roman" w:hAnsi="Times New Roman" w:cs="Times New Roman"/>
          <w:sz w:val="24"/>
          <w:szCs w:val="24"/>
        </w:rPr>
        <w:t xml:space="preserve">or to name them following certain conventions. </w:t>
      </w:r>
      <w:r w:rsidR="00893002" w:rsidRPr="00A24B91">
        <w:rPr>
          <w:rFonts w:ascii="Times New Roman" w:hAnsi="Times New Roman" w:cs="Times New Roman"/>
          <w:sz w:val="24"/>
          <w:szCs w:val="24"/>
        </w:rPr>
        <w:t>Categori</w:t>
      </w:r>
      <w:r w:rsidR="00893002">
        <w:rPr>
          <w:rFonts w:ascii="Times New Roman" w:hAnsi="Times New Roman" w:cs="Times New Roman"/>
          <w:sz w:val="24"/>
          <w:szCs w:val="24"/>
        </w:rPr>
        <w:t>z</w:t>
      </w:r>
      <w:r w:rsidR="00893002" w:rsidRPr="00A24B91">
        <w:rPr>
          <w:rFonts w:ascii="Times New Roman" w:hAnsi="Times New Roman" w:cs="Times New Roman"/>
          <w:sz w:val="24"/>
          <w:szCs w:val="24"/>
        </w:rPr>
        <w:t xml:space="preserve">ation </w:t>
      </w:r>
      <w:r w:rsidR="0099426A" w:rsidRPr="00A24B91">
        <w:rPr>
          <w:rFonts w:ascii="Times New Roman" w:hAnsi="Times New Roman" w:cs="Times New Roman"/>
          <w:sz w:val="24"/>
          <w:szCs w:val="24"/>
        </w:rPr>
        <w:t xml:space="preserve">enables comparison of events across different regions, and </w:t>
      </w:r>
      <w:r w:rsidR="00987E7F" w:rsidRPr="00A24B91">
        <w:rPr>
          <w:rFonts w:ascii="Times New Roman" w:hAnsi="Times New Roman" w:cs="Times New Roman"/>
          <w:sz w:val="24"/>
          <w:szCs w:val="24"/>
        </w:rPr>
        <w:t>facilitates</w:t>
      </w:r>
      <w:r w:rsidR="0099426A" w:rsidRPr="00A24B91">
        <w:rPr>
          <w:rFonts w:ascii="Times New Roman" w:hAnsi="Times New Roman" w:cs="Times New Roman"/>
          <w:sz w:val="24"/>
          <w:szCs w:val="24"/>
        </w:rPr>
        <w:t xml:space="preserve"> </w:t>
      </w:r>
      <w:r w:rsidR="00987E7F" w:rsidRPr="00A24B91">
        <w:rPr>
          <w:rFonts w:ascii="Times New Roman" w:hAnsi="Times New Roman" w:cs="Times New Roman"/>
          <w:sz w:val="24"/>
          <w:szCs w:val="24"/>
        </w:rPr>
        <w:t xml:space="preserve">comparison of </w:t>
      </w:r>
      <w:r w:rsidR="0099426A" w:rsidRPr="00A24B91">
        <w:rPr>
          <w:rFonts w:ascii="Times New Roman" w:hAnsi="Times New Roman" w:cs="Times New Roman"/>
          <w:sz w:val="24"/>
          <w:szCs w:val="24"/>
        </w:rPr>
        <w:t xml:space="preserve">the different events in a globally consistent framework. Naming </w:t>
      </w:r>
      <w:r w:rsidR="00A24B91" w:rsidRPr="00A24B91">
        <w:rPr>
          <w:rFonts w:ascii="Times New Roman" w:hAnsi="Times New Roman" w:cs="Times New Roman"/>
          <w:sz w:val="24"/>
          <w:szCs w:val="24"/>
        </w:rPr>
        <w:t>provides</w:t>
      </w:r>
      <w:r w:rsidR="0099426A" w:rsidRPr="00A24B91">
        <w:rPr>
          <w:rFonts w:ascii="Times New Roman" w:hAnsi="Times New Roman" w:cs="Times New Roman"/>
          <w:sz w:val="24"/>
          <w:szCs w:val="24"/>
        </w:rPr>
        <w:t xml:space="preserve"> a unique and unambiguous identifier </w:t>
      </w:r>
      <w:r w:rsidR="00893002">
        <w:rPr>
          <w:rFonts w:ascii="Times New Roman" w:hAnsi="Times New Roman" w:cs="Times New Roman"/>
          <w:sz w:val="24"/>
          <w:szCs w:val="24"/>
        </w:rPr>
        <w:t>of</w:t>
      </w:r>
      <w:r w:rsidR="00893002" w:rsidRPr="00A24B91">
        <w:rPr>
          <w:rFonts w:ascii="Times New Roman" w:hAnsi="Times New Roman" w:cs="Times New Roman"/>
          <w:sz w:val="24"/>
          <w:szCs w:val="24"/>
        </w:rPr>
        <w:t xml:space="preserve"> </w:t>
      </w:r>
      <w:r w:rsidR="0099426A" w:rsidRPr="00A24B91">
        <w:rPr>
          <w:rFonts w:ascii="Times New Roman" w:hAnsi="Times New Roman" w:cs="Times New Roman"/>
          <w:sz w:val="24"/>
          <w:szCs w:val="24"/>
        </w:rPr>
        <w:t>each event</w:t>
      </w:r>
      <w:r w:rsidR="00893002">
        <w:rPr>
          <w:rFonts w:ascii="Times New Roman" w:hAnsi="Times New Roman" w:cs="Times New Roman"/>
          <w:sz w:val="24"/>
          <w:szCs w:val="24"/>
        </w:rPr>
        <w:t xml:space="preserve"> in a certain period</w:t>
      </w:r>
      <w:r>
        <w:rPr>
          <w:rFonts w:ascii="Times New Roman" w:hAnsi="Times New Roman" w:cs="Times New Roman"/>
          <w:sz w:val="24"/>
          <w:szCs w:val="24"/>
        </w:rPr>
        <w:t>, which greatly facilitates communication among experts as well as to the general public</w:t>
      </w:r>
      <w:r w:rsidR="009416E3">
        <w:rPr>
          <w:rFonts w:ascii="Times New Roman" w:hAnsi="Times New Roman" w:cs="Times New Roman"/>
          <w:sz w:val="24"/>
          <w:szCs w:val="24"/>
        </w:rPr>
        <w:t xml:space="preserve"> (Nairn and Fawcett 2013)</w:t>
      </w:r>
      <w:r w:rsidR="0099426A" w:rsidRPr="00A24B91">
        <w:rPr>
          <w:rFonts w:ascii="Times New Roman" w:hAnsi="Times New Roman" w:cs="Times New Roman"/>
          <w:sz w:val="24"/>
          <w:szCs w:val="24"/>
        </w:rPr>
        <w:t xml:space="preserve">. While </w:t>
      </w:r>
      <w:r w:rsidR="00A76212" w:rsidRPr="00A24B91">
        <w:rPr>
          <w:rFonts w:ascii="Times New Roman" w:hAnsi="Times New Roman" w:cs="Times New Roman"/>
          <w:sz w:val="24"/>
          <w:szCs w:val="24"/>
        </w:rPr>
        <w:t>categori</w:t>
      </w:r>
      <w:r w:rsidR="00A76212">
        <w:rPr>
          <w:rFonts w:ascii="Times New Roman" w:hAnsi="Times New Roman" w:cs="Times New Roman"/>
          <w:sz w:val="24"/>
          <w:szCs w:val="24"/>
        </w:rPr>
        <w:t>z</w:t>
      </w:r>
      <w:r w:rsidR="00A76212" w:rsidRPr="00A24B91">
        <w:rPr>
          <w:rFonts w:ascii="Times New Roman" w:hAnsi="Times New Roman" w:cs="Times New Roman"/>
          <w:sz w:val="24"/>
          <w:szCs w:val="24"/>
        </w:rPr>
        <w:t xml:space="preserve">ation </w:t>
      </w:r>
      <w:r w:rsidR="0099426A" w:rsidRPr="00A24B91">
        <w:rPr>
          <w:rFonts w:ascii="Times New Roman" w:hAnsi="Times New Roman" w:cs="Times New Roman"/>
          <w:sz w:val="24"/>
          <w:szCs w:val="24"/>
        </w:rPr>
        <w:t xml:space="preserve">or naming is commonly applied to a range of extreme environmental events such as tropical cyclones, earthquakes or </w:t>
      </w:r>
      <w:r w:rsidR="00A76212">
        <w:rPr>
          <w:rFonts w:ascii="Times New Roman" w:hAnsi="Times New Roman" w:cs="Times New Roman"/>
          <w:sz w:val="24"/>
          <w:szCs w:val="24"/>
        </w:rPr>
        <w:t>atmospheric</w:t>
      </w:r>
      <w:r w:rsidR="00A76212" w:rsidRPr="00A24B91">
        <w:rPr>
          <w:rFonts w:ascii="Times New Roman" w:hAnsi="Times New Roman" w:cs="Times New Roman"/>
          <w:sz w:val="24"/>
          <w:szCs w:val="24"/>
        </w:rPr>
        <w:t xml:space="preserve"> </w:t>
      </w:r>
      <w:r w:rsidR="0099426A" w:rsidRPr="00A24B91">
        <w:rPr>
          <w:rFonts w:ascii="Times New Roman" w:hAnsi="Times New Roman" w:cs="Times New Roman"/>
          <w:sz w:val="24"/>
          <w:szCs w:val="24"/>
        </w:rPr>
        <w:t xml:space="preserve">heatwaves, it is not currently used </w:t>
      </w:r>
      <w:r w:rsidR="00714CA4">
        <w:rPr>
          <w:rFonts w:ascii="Times New Roman" w:hAnsi="Times New Roman" w:cs="Times New Roman"/>
          <w:sz w:val="24"/>
          <w:szCs w:val="24"/>
        </w:rPr>
        <w:t xml:space="preserve">consistently </w:t>
      </w:r>
      <w:r w:rsidR="0099426A" w:rsidRPr="00A24B91">
        <w:rPr>
          <w:rFonts w:ascii="Times New Roman" w:hAnsi="Times New Roman" w:cs="Times New Roman"/>
          <w:sz w:val="24"/>
          <w:szCs w:val="24"/>
        </w:rPr>
        <w:t xml:space="preserve">for MHWs. </w:t>
      </w:r>
      <w:r w:rsidR="00714CA4">
        <w:rPr>
          <w:rFonts w:ascii="Times New Roman" w:hAnsi="Times New Roman" w:cs="Times New Roman"/>
          <w:sz w:val="24"/>
          <w:szCs w:val="24"/>
        </w:rPr>
        <w:t xml:space="preserve">One notable exception is </w:t>
      </w:r>
      <w:r w:rsidR="008A7ECF">
        <w:rPr>
          <w:rFonts w:ascii="Times New Roman" w:hAnsi="Times New Roman" w:cs="Times New Roman"/>
          <w:sz w:val="24"/>
          <w:szCs w:val="24"/>
        </w:rPr>
        <w:t xml:space="preserve">‘The </w:t>
      </w:r>
      <w:r w:rsidR="00714CA4">
        <w:rPr>
          <w:rFonts w:ascii="Times New Roman" w:hAnsi="Times New Roman" w:cs="Times New Roman"/>
          <w:sz w:val="24"/>
          <w:szCs w:val="24"/>
        </w:rPr>
        <w:t>Blob</w:t>
      </w:r>
      <w:r w:rsidR="008A7ECF">
        <w:rPr>
          <w:rFonts w:ascii="Times New Roman" w:hAnsi="Times New Roman" w:cs="Times New Roman"/>
          <w:sz w:val="24"/>
          <w:szCs w:val="24"/>
        </w:rPr>
        <w:t>’</w:t>
      </w:r>
      <w:r w:rsidR="00714CA4">
        <w:rPr>
          <w:rFonts w:ascii="Times New Roman" w:hAnsi="Times New Roman" w:cs="Times New Roman"/>
          <w:sz w:val="24"/>
          <w:szCs w:val="24"/>
        </w:rPr>
        <w:t>, a north-west Pacific MHW that appeared between 2014 and 2016</w:t>
      </w:r>
      <w:r w:rsidR="00A55D48">
        <w:rPr>
          <w:rFonts w:ascii="Times New Roman" w:hAnsi="Times New Roman" w:cs="Times New Roman"/>
          <w:sz w:val="24"/>
          <w:szCs w:val="24"/>
        </w:rPr>
        <w:t xml:space="preserve"> (Bond et al. 2015</w:t>
      </w:r>
      <w:r w:rsidR="00A11EEC">
        <w:rPr>
          <w:rFonts w:ascii="Times New Roman" w:hAnsi="Times New Roman" w:cs="Times New Roman"/>
          <w:sz w:val="24"/>
          <w:szCs w:val="24"/>
        </w:rPr>
        <w:t xml:space="preserve">; </w:t>
      </w:r>
      <w:r w:rsidR="000A2BB7">
        <w:rPr>
          <w:rFonts w:ascii="Times New Roman" w:hAnsi="Times New Roman" w:cs="Times New Roman"/>
          <w:sz w:val="24"/>
          <w:szCs w:val="24"/>
        </w:rPr>
        <w:t>Di Lorenzo and Mantua 2016</w:t>
      </w:r>
      <w:r w:rsidR="00A55D48">
        <w:rPr>
          <w:rFonts w:ascii="Times New Roman" w:hAnsi="Times New Roman" w:cs="Times New Roman"/>
          <w:sz w:val="24"/>
          <w:szCs w:val="24"/>
        </w:rPr>
        <w:t>)</w:t>
      </w:r>
      <w:r w:rsidR="00714CA4">
        <w:rPr>
          <w:rFonts w:ascii="Times New Roman" w:hAnsi="Times New Roman" w:cs="Times New Roman"/>
          <w:sz w:val="24"/>
          <w:szCs w:val="24"/>
        </w:rPr>
        <w:t xml:space="preserve">. </w:t>
      </w:r>
      <w:r w:rsidR="00292EA2">
        <w:rPr>
          <w:rFonts w:ascii="Times New Roman" w:hAnsi="Times New Roman" w:cs="Times New Roman"/>
          <w:sz w:val="24"/>
          <w:szCs w:val="24"/>
        </w:rPr>
        <w:t>Overall, an i</w:t>
      </w:r>
      <w:r w:rsidR="0099426A" w:rsidRPr="00A24B91">
        <w:rPr>
          <w:rFonts w:ascii="Times New Roman" w:hAnsi="Times New Roman" w:cs="Times New Roman"/>
          <w:sz w:val="24"/>
          <w:szCs w:val="24"/>
        </w:rPr>
        <w:t>ncreasing global occurrence o</w:t>
      </w:r>
      <w:r w:rsidR="00292EA2">
        <w:rPr>
          <w:rFonts w:ascii="Times New Roman" w:hAnsi="Times New Roman" w:cs="Times New Roman"/>
          <w:sz w:val="24"/>
          <w:szCs w:val="24"/>
        </w:rPr>
        <w:t>f and interest in MHWs</w:t>
      </w:r>
      <w:r w:rsidR="0099426A" w:rsidRPr="00A24B91">
        <w:rPr>
          <w:rFonts w:ascii="Times New Roman" w:hAnsi="Times New Roman" w:cs="Times New Roman"/>
          <w:sz w:val="24"/>
          <w:szCs w:val="24"/>
        </w:rPr>
        <w:t xml:space="preserve"> </w:t>
      </w:r>
      <w:r w:rsidR="00292EA2">
        <w:rPr>
          <w:rFonts w:ascii="Times New Roman" w:hAnsi="Times New Roman" w:cs="Times New Roman"/>
          <w:sz w:val="24"/>
          <w:szCs w:val="24"/>
        </w:rPr>
        <w:t>strengthens the</w:t>
      </w:r>
      <w:r w:rsidR="00A24B91" w:rsidRPr="00A24B91">
        <w:rPr>
          <w:rFonts w:ascii="Times New Roman" w:hAnsi="Times New Roman" w:cs="Times New Roman"/>
          <w:sz w:val="24"/>
          <w:szCs w:val="24"/>
        </w:rPr>
        <w:t xml:space="preserve"> potential benefits </w:t>
      </w:r>
      <w:r w:rsidR="00292EA2">
        <w:rPr>
          <w:rFonts w:ascii="Times New Roman" w:hAnsi="Times New Roman" w:cs="Times New Roman"/>
          <w:sz w:val="24"/>
          <w:szCs w:val="24"/>
        </w:rPr>
        <w:t>that will arise from the</w:t>
      </w:r>
      <w:r w:rsidR="00A24B91" w:rsidRPr="00A24B91">
        <w:rPr>
          <w:rFonts w:ascii="Times New Roman" w:hAnsi="Times New Roman" w:cs="Times New Roman"/>
          <w:sz w:val="24"/>
          <w:szCs w:val="24"/>
        </w:rPr>
        <w:t xml:space="preserve"> development of </w:t>
      </w:r>
      <w:r w:rsidR="00A76212" w:rsidRPr="00A24B91">
        <w:rPr>
          <w:rFonts w:ascii="Times New Roman" w:hAnsi="Times New Roman" w:cs="Times New Roman"/>
          <w:sz w:val="24"/>
          <w:szCs w:val="24"/>
        </w:rPr>
        <w:t>categori</w:t>
      </w:r>
      <w:r w:rsidR="00A76212">
        <w:rPr>
          <w:rFonts w:ascii="Times New Roman" w:hAnsi="Times New Roman" w:cs="Times New Roman"/>
          <w:sz w:val="24"/>
          <w:szCs w:val="24"/>
        </w:rPr>
        <w:t>z</w:t>
      </w:r>
      <w:r w:rsidR="00A76212" w:rsidRPr="00A24B91">
        <w:rPr>
          <w:rFonts w:ascii="Times New Roman" w:hAnsi="Times New Roman" w:cs="Times New Roman"/>
          <w:sz w:val="24"/>
          <w:szCs w:val="24"/>
        </w:rPr>
        <w:t xml:space="preserve">ation </w:t>
      </w:r>
      <w:r w:rsidR="00A24B91" w:rsidRPr="00A24B91">
        <w:rPr>
          <w:rFonts w:ascii="Times New Roman" w:hAnsi="Times New Roman" w:cs="Times New Roman"/>
          <w:sz w:val="24"/>
          <w:szCs w:val="24"/>
        </w:rPr>
        <w:t>and</w:t>
      </w:r>
      <w:r w:rsidR="0099426A" w:rsidRPr="00A24B91">
        <w:rPr>
          <w:rFonts w:ascii="Times New Roman" w:hAnsi="Times New Roman" w:cs="Times New Roman"/>
          <w:sz w:val="24"/>
          <w:szCs w:val="24"/>
        </w:rPr>
        <w:t xml:space="preserve"> naming </w:t>
      </w:r>
      <w:r w:rsidR="00A24B91" w:rsidRPr="00A24B91">
        <w:rPr>
          <w:rFonts w:ascii="Times New Roman" w:hAnsi="Times New Roman" w:cs="Times New Roman"/>
          <w:sz w:val="24"/>
          <w:szCs w:val="24"/>
        </w:rPr>
        <w:t>schemes</w:t>
      </w:r>
      <w:r w:rsidR="0099426A" w:rsidRPr="00A24B91">
        <w:rPr>
          <w:rFonts w:ascii="Times New Roman" w:hAnsi="Times New Roman" w:cs="Times New Roman"/>
          <w:sz w:val="24"/>
          <w:szCs w:val="24"/>
        </w:rPr>
        <w:t xml:space="preserve">. </w:t>
      </w:r>
    </w:p>
    <w:p w14:paraId="0F63CFB2" w14:textId="77777777" w:rsidR="006F1119" w:rsidRDefault="006F1119" w:rsidP="006F1119">
      <w:pPr>
        <w:spacing w:after="0" w:line="360" w:lineRule="auto"/>
        <w:rPr>
          <w:rFonts w:ascii="Times New Roman" w:hAnsi="Times New Roman" w:cs="Times New Roman"/>
          <w:sz w:val="24"/>
          <w:szCs w:val="24"/>
        </w:rPr>
      </w:pPr>
    </w:p>
    <w:p w14:paraId="52711033" w14:textId="7CC08BD6" w:rsidR="00DE08CC" w:rsidRPr="00761755" w:rsidRDefault="00DE08CC" w:rsidP="0071410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Our aim here </w:t>
      </w:r>
      <w:r w:rsidR="00A216C9">
        <w:rPr>
          <w:rFonts w:ascii="Times New Roman" w:hAnsi="Times New Roman" w:cs="Times New Roman"/>
          <w:sz w:val="24"/>
          <w:szCs w:val="24"/>
        </w:rPr>
        <w:t xml:space="preserve">is </w:t>
      </w:r>
      <w:r>
        <w:rPr>
          <w:rFonts w:ascii="Times New Roman" w:hAnsi="Times New Roman" w:cs="Times New Roman"/>
          <w:sz w:val="24"/>
          <w:szCs w:val="24"/>
        </w:rPr>
        <w:t xml:space="preserve">to </w:t>
      </w:r>
      <w:r w:rsidR="005A20F3">
        <w:rPr>
          <w:rFonts w:ascii="Times New Roman" w:hAnsi="Times New Roman" w:cs="Times New Roman"/>
          <w:sz w:val="24"/>
          <w:szCs w:val="24"/>
        </w:rPr>
        <w:t>present</w:t>
      </w:r>
      <w:r>
        <w:rPr>
          <w:rFonts w:ascii="Times New Roman" w:hAnsi="Times New Roman" w:cs="Times New Roman"/>
          <w:sz w:val="24"/>
          <w:szCs w:val="24"/>
        </w:rPr>
        <w:t xml:space="preserve"> </w:t>
      </w:r>
      <w:r w:rsidRPr="00761755">
        <w:rPr>
          <w:rFonts w:ascii="Times New Roman" w:hAnsi="Times New Roman" w:cs="Times New Roman"/>
          <w:sz w:val="24"/>
          <w:szCs w:val="24"/>
        </w:rPr>
        <w:t xml:space="preserve">a </w:t>
      </w:r>
      <w:r>
        <w:rPr>
          <w:rFonts w:ascii="Times New Roman" w:hAnsi="Times New Roman" w:cs="Times New Roman"/>
          <w:sz w:val="24"/>
          <w:szCs w:val="24"/>
        </w:rPr>
        <w:t>detailed categori</w:t>
      </w:r>
      <w:r w:rsidR="00A216C9">
        <w:rPr>
          <w:rFonts w:ascii="Times New Roman" w:hAnsi="Times New Roman" w:cs="Times New Roman"/>
          <w:sz w:val="24"/>
          <w:szCs w:val="24"/>
        </w:rPr>
        <w:t>z</w:t>
      </w:r>
      <w:r>
        <w:rPr>
          <w:rFonts w:ascii="Times New Roman" w:hAnsi="Times New Roman" w:cs="Times New Roman"/>
          <w:sz w:val="24"/>
          <w:szCs w:val="24"/>
        </w:rPr>
        <w:t>ation</w:t>
      </w:r>
      <w:r w:rsidRPr="00761755">
        <w:rPr>
          <w:rFonts w:ascii="Times New Roman" w:hAnsi="Times New Roman" w:cs="Times New Roman"/>
          <w:sz w:val="24"/>
          <w:szCs w:val="24"/>
        </w:rPr>
        <w:t xml:space="preserve"> </w:t>
      </w:r>
      <w:r>
        <w:rPr>
          <w:rFonts w:ascii="Times New Roman" w:hAnsi="Times New Roman" w:cs="Times New Roman"/>
          <w:sz w:val="24"/>
          <w:szCs w:val="24"/>
        </w:rPr>
        <w:t>scheme</w:t>
      </w:r>
      <w:r w:rsidRPr="00761755">
        <w:rPr>
          <w:rFonts w:ascii="Times New Roman" w:hAnsi="Times New Roman" w:cs="Times New Roman"/>
          <w:sz w:val="24"/>
          <w:szCs w:val="24"/>
        </w:rPr>
        <w:t xml:space="preserve"> for MHW</w:t>
      </w:r>
      <w:r>
        <w:rPr>
          <w:rFonts w:ascii="Times New Roman" w:hAnsi="Times New Roman" w:cs="Times New Roman"/>
          <w:sz w:val="24"/>
          <w:szCs w:val="24"/>
        </w:rPr>
        <w:t xml:space="preserve">s that (a) </w:t>
      </w:r>
      <w:r w:rsidR="008B23FD">
        <w:rPr>
          <w:rFonts w:ascii="Times New Roman" w:hAnsi="Times New Roman" w:cs="Times New Roman"/>
          <w:sz w:val="24"/>
          <w:szCs w:val="24"/>
        </w:rPr>
        <w:t>enhances the existing</w:t>
      </w:r>
      <w:r>
        <w:rPr>
          <w:rFonts w:ascii="Times New Roman" w:hAnsi="Times New Roman" w:cs="Times New Roman"/>
          <w:sz w:val="24"/>
          <w:szCs w:val="24"/>
        </w:rPr>
        <w:t xml:space="preserve"> </w:t>
      </w:r>
      <w:r w:rsidRPr="00761755">
        <w:rPr>
          <w:rFonts w:ascii="Times New Roman" w:hAnsi="Times New Roman" w:cs="Times New Roman"/>
          <w:sz w:val="24"/>
          <w:szCs w:val="24"/>
        </w:rPr>
        <w:t>binary classification</w:t>
      </w:r>
      <w:r>
        <w:rPr>
          <w:rFonts w:ascii="Times New Roman" w:hAnsi="Times New Roman" w:cs="Times New Roman"/>
          <w:sz w:val="24"/>
          <w:szCs w:val="24"/>
        </w:rPr>
        <w:t xml:space="preserve"> (</w:t>
      </w:r>
      <w:proofErr w:type="spellStart"/>
      <w:r w:rsidR="008B23FD">
        <w:rPr>
          <w:rFonts w:ascii="Times New Roman" w:hAnsi="Times New Roman" w:cs="Times New Roman"/>
          <w:sz w:val="24"/>
          <w:szCs w:val="24"/>
        </w:rPr>
        <w:t>Hobday</w:t>
      </w:r>
      <w:proofErr w:type="spellEnd"/>
      <w:r w:rsidR="008B23FD">
        <w:rPr>
          <w:rFonts w:ascii="Times New Roman" w:hAnsi="Times New Roman" w:cs="Times New Roman"/>
          <w:sz w:val="24"/>
          <w:szCs w:val="24"/>
        </w:rPr>
        <w:t xml:space="preserve"> et al. 2016</w:t>
      </w:r>
      <w:r>
        <w:rPr>
          <w:rFonts w:ascii="Times New Roman" w:hAnsi="Times New Roman" w:cs="Times New Roman"/>
          <w:sz w:val="24"/>
          <w:szCs w:val="24"/>
        </w:rPr>
        <w:t>), (b) provide</w:t>
      </w:r>
      <w:r w:rsidR="00A216C9">
        <w:rPr>
          <w:rFonts w:ascii="Times New Roman" w:hAnsi="Times New Roman" w:cs="Times New Roman"/>
          <w:sz w:val="24"/>
          <w:szCs w:val="24"/>
        </w:rPr>
        <w:t>s</w:t>
      </w:r>
      <w:r>
        <w:rPr>
          <w:rFonts w:ascii="Times New Roman" w:hAnsi="Times New Roman" w:cs="Times New Roman"/>
          <w:sz w:val="24"/>
          <w:szCs w:val="24"/>
        </w:rPr>
        <w:t xml:space="preserve"> a consistent way to compare such events, and (c) enhance</w:t>
      </w:r>
      <w:r w:rsidR="00A216C9">
        <w:rPr>
          <w:rFonts w:ascii="Times New Roman" w:hAnsi="Times New Roman" w:cs="Times New Roman"/>
          <w:sz w:val="24"/>
          <w:szCs w:val="24"/>
        </w:rPr>
        <w:t>s</w:t>
      </w:r>
      <w:r w:rsidRPr="00DE08CC">
        <w:rPr>
          <w:rFonts w:ascii="Times New Roman" w:hAnsi="Times New Roman" w:cs="Times New Roman"/>
          <w:sz w:val="24"/>
          <w:szCs w:val="24"/>
        </w:rPr>
        <w:t xml:space="preserve"> scientific and public awareness of these </w:t>
      </w:r>
      <w:r>
        <w:rPr>
          <w:rFonts w:ascii="Times New Roman" w:hAnsi="Times New Roman" w:cs="Times New Roman"/>
          <w:sz w:val="24"/>
          <w:szCs w:val="24"/>
        </w:rPr>
        <w:t xml:space="preserve">important </w:t>
      </w:r>
      <w:r w:rsidRPr="00DE08CC">
        <w:rPr>
          <w:rFonts w:ascii="Times New Roman" w:hAnsi="Times New Roman" w:cs="Times New Roman"/>
          <w:sz w:val="24"/>
          <w:szCs w:val="24"/>
        </w:rPr>
        <w:t>events</w:t>
      </w:r>
      <w:r>
        <w:rPr>
          <w:rFonts w:ascii="Times New Roman" w:hAnsi="Times New Roman" w:cs="Times New Roman"/>
          <w:sz w:val="24"/>
          <w:szCs w:val="24"/>
        </w:rPr>
        <w:t>.</w:t>
      </w:r>
      <w:r w:rsidRPr="00761755">
        <w:rPr>
          <w:rFonts w:ascii="Times New Roman" w:hAnsi="Times New Roman" w:cs="Times New Roman"/>
          <w:sz w:val="24"/>
          <w:szCs w:val="24"/>
        </w:rPr>
        <w:t xml:space="preserve"> </w:t>
      </w:r>
      <w:r>
        <w:rPr>
          <w:rFonts w:ascii="Times New Roman" w:hAnsi="Times New Roman" w:cs="Times New Roman"/>
          <w:sz w:val="24"/>
          <w:szCs w:val="24"/>
        </w:rPr>
        <w:t xml:space="preserve">More specifically, we describe Category I, II, III, and IV MHWs based on the degree to which </w:t>
      </w:r>
      <w:r>
        <w:rPr>
          <w:rFonts w:ascii="Times New Roman" w:hAnsi="Times New Roman" w:cs="Times New Roman"/>
          <w:sz w:val="24"/>
          <w:szCs w:val="24"/>
        </w:rPr>
        <w:lastRenderedPageBreak/>
        <w:t xml:space="preserve">temperatures exceed the local climatology. Finally, we demonstrate how the use of this new scheme can help explain </w:t>
      </w:r>
      <w:r w:rsidR="008B23FD">
        <w:rPr>
          <w:rFonts w:ascii="Times New Roman" w:hAnsi="Times New Roman" w:cs="Times New Roman"/>
          <w:sz w:val="24"/>
          <w:szCs w:val="24"/>
        </w:rPr>
        <w:t>variation in</w:t>
      </w:r>
      <w:r>
        <w:rPr>
          <w:rFonts w:ascii="Times New Roman" w:hAnsi="Times New Roman" w:cs="Times New Roman"/>
          <w:sz w:val="24"/>
          <w:szCs w:val="24"/>
        </w:rPr>
        <w:t xml:space="preserve"> biological impacts associated wit</w:t>
      </w:r>
      <w:r w:rsidR="008B23FD">
        <w:rPr>
          <w:rFonts w:ascii="Times New Roman" w:hAnsi="Times New Roman" w:cs="Times New Roman"/>
          <w:sz w:val="24"/>
          <w:szCs w:val="24"/>
        </w:rPr>
        <w:t>h different MHWs</w:t>
      </w:r>
      <w:r>
        <w:rPr>
          <w:rFonts w:ascii="Times New Roman" w:hAnsi="Times New Roman" w:cs="Times New Roman"/>
          <w:sz w:val="24"/>
          <w:szCs w:val="24"/>
        </w:rPr>
        <w:t>.</w:t>
      </w:r>
    </w:p>
    <w:p w14:paraId="058CF892" w14:textId="77777777" w:rsidR="00FE0E87" w:rsidRPr="009F5CEB" w:rsidRDefault="00FE0E87" w:rsidP="00714108">
      <w:pPr>
        <w:spacing w:after="0" w:line="360" w:lineRule="auto"/>
        <w:rPr>
          <w:rFonts w:ascii="Times New Roman" w:hAnsi="Times New Roman" w:cs="Times New Roman"/>
          <w:b/>
          <w:sz w:val="24"/>
          <w:szCs w:val="24"/>
        </w:rPr>
      </w:pPr>
    </w:p>
    <w:p w14:paraId="0C28A480" w14:textId="77777777" w:rsidR="007372DE" w:rsidRDefault="002C4A85" w:rsidP="00714108">
      <w:pPr>
        <w:pStyle w:val="ListParagraph"/>
        <w:numPr>
          <w:ilvl w:val="0"/>
          <w:numId w:val="2"/>
        </w:numPr>
        <w:spacing w:after="0" w:line="360" w:lineRule="auto"/>
        <w:rPr>
          <w:rFonts w:ascii="Times New Roman" w:hAnsi="Times New Roman" w:cs="Times New Roman"/>
          <w:b/>
          <w:sz w:val="24"/>
          <w:szCs w:val="24"/>
        </w:rPr>
      </w:pPr>
      <w:r w:rsidRPr="0099426A">
        <w:rPr>
          <w:rFonts w:ascii="Times New Roman" w:hAnsi="Times New Roman" w:cs="Times New Roman"/>
          <w:b/>
          <w:sz w:val="24"/>
          <w:szCs w:val="24"/>
        </w:rPr>
        <w:t xml:space="preserve">Naming </w:t>
      </w:r>
      <w:r w:rsidR="00A76BE9" w:rsidRPr="0099426A">
        <w:rPr>
          <w:rFonts w:ascii="Times New Roman" w:hAnsi="Times New Roman" w:cs="Times New Roman"/>
          <w:b/>
          <w:sz w:val="24"/>
          <w:szCs w:val="24"/>
        </w:rPr>
        <w:t xml:space="preserve">and measuring </w:t>
      </w:r>
      <w:r w:rsidRPr="0099426A">
        <w:rPr>
          <w:rFonts w:ascii="Times New Roman" w:hAnsi="Times New Roman" w:cs="Times New Roman"/>
          <w:b/>
          <w:sz w:val="24"/>
          <w:szCs w:val="24"/>
        </w:rPr>
        <w:t>extreme events</w:t>
      </w:r>
    </w:p>
    <w:p w14:paraId="0E3B8377" w14:textId="77777777" w:rsidR="003D13AD" w:rsidRPr="003D13AD" w:rsidRDefault="003D13AD" w:rsidP="00714108">
      <w:pPr>
        <w:spacing w:after="0" w:line="360" w:lineRule="auto"/>
        <w:rPr>
          <w:rFonts w:ascii="Times New Roman" w:hAnsi="Times New Roman" w:cs="Times New Roman"/>
          <w:b/>
          <w:sz w:val="24"/>
          <w:szCs w:val="24"/>
        </w:rPr>
      </w:pPr>
    </w:p>
    <w:p w14:paraId="58383DFB" w14:textId="4620FEA3" w:rsidR="00EE65C2" w:rsidRDefault="002C4A85" w:rsidP="00714108">
      <w:pPr>
        <w:spacing w:after="0" w:line="360" w:lineRule="auto"/>
        <w:rPr>
          <w:rFonts w:ascii="Times New Roman" w:hAnsi="Times New Roman" w:cs="Times New Roman"/>
          <w:sz w:val="24"/>
          <w:szCs w:val="24"/>
        </w:rPr>
      </w:pPr>
      <w:r>
        <w:rPr>
          <w:rFonts w:ascii="Times New Roman" w:hAnsi="Times New Roman" w:cs="Times New Roman"/>
          <w:sz w:val="24"/>
          <w:szCs w:val="24"/>
        </w:rPr>
        <w:t>A range of extreme events and natural disasters have been identified by formal and informal n</w:t>
      </w:r>
      <w:r w:rsidR="009055CA">
        <w:rPr>
          <w:rFonts w:ascii="Times New Roman" w:hAnsi="Times New Roman" w:cs="Times New Roman"/>
          <w:sz w:val="24"/>
          <w:szCs w:val="24"/>
        </w:rPr>
        <w:t>aming systems</w:t>
      </w:r>
      <w:r>
        <w:rPr>
          <w:rFonts w:ascii="Times New Roman" w:hAnsi="Times New Roman" w:cs="Times New Roman"/>
          <w:sz w:val="24"/>
          <w:szCs w:val="24"/>
        </w:rPr>
        <w:t>, and measured on some kind of scale</w:t>
      </w:r>
      <w:r w:rsidR="0098650F">
        <w:rPr>
          <w:rFonts w:ascii="Times New Roman" w:hAnsi="Times New Roman" w:cs="Times New Roman"/>
          <w:sz w:val="24"/>
          <w:szCs w:val="24"/>
        </w:rPr>
        <w:t xml:space="preserve"> (</w:t>
      </w:r>
      <w:r w:rsidR="0098650F">
        <w:rPr>
          <w:rFonts w:ascii="Times New Roman" w:hAnsi="Times New Roman" w:cs="Times New Roman"/>
          <w:b/>
          <w:sz w:val="24"/>
          <w:szCs w:val="24"/>
        </w:rPr>
        <w:t>Table 1)</w:t>
      </w:r>
      <w:r>
        <w:rPr>
          <w:rFonts w:ascii="Times New Roman" w:hAnsi="Times New Roman" w:cs="Times New Roman"/>
          <w:sz w:val="24"/>
          <w:szCs w:val="24"/>
        </w:rPr>
        <w:t xml:space="preserve">. </w:t>
      </w:r>
      <w:r w:rsidR="009055CA">
        <w:rPr>
          <w:rFonts w:ascii="Times New Roman" w:hAnsi="Times New Roman" w:cs="Times New Roman"/>
          <w:sz w:val="24"/>
          <w:szCs w:val="24"/>
        </w:rPr>
        <w:t>Providing</w:t>
      </w:r>
      <w:r w:rsidR="00EA72EC">
        <w:rPr>
          <w:rFonts w:ascii="Times New Roman" w:hAnsi="Times New Roman" w:cs="Times New Roman"/>
          <w:sz w:val="24"/>
          <w:szCs w:val="24"/>
        </w:rPr>
        <w:t xml:space="preserve"> nam</w:t>
      </w:r>
      <w:r w:rsidR="009055CA">
        <w:rPr>
          <w:rFonts w:ascii="Times New Roman" w:hAnsi="Times New Roman" w:cs="Times New Roman"/>
          <w:sz w:val="24"/>
          <w:szCs w:val="24"/>
        </w:rPr>
        <w:t>es</w:t>
      </w:r>
      <w:r w:rsidR="00EA72EC">
        <w:rPr>
          <w:rFonts w:ascii="Times New Roman" w:hAnsi="Times New Roman" w:cs="Times New Roman"/>
          <w:sz w:val="24"/>
          <w:szCs w:val="24"/>
        </w:rPr>
        <w:t xml:space="preserve"> and measurements of intensity </w:t>
      </w:r>
      <w:r w:rsidR="009A17C4">
        <w:rPr>
          <w:rFonts w:ascii="Times New Roman" w:hAnsi="Times New Roman" w:cs="Times New Roman"/>
          <w:sz w:val="24"/>
          <w:szCs w:val="24"/>
        </w:rPr>
        <w:t xml:space="preserve">has </w:t>
      </w:r>
      <w:r w:rsidR="00EA72EC">
        <w:rPr>
          <w:rFonts w:ascii="Times New Roman" w:hAnsi="Times New Roman" w:cs="Times New Roman"/>
          <w:sz w:val="24"/>
          <w:szCs w:val="24"/>
        </w:rPr>
        <w:t>a number of benefits, including c</w:t>
      </w:r>
      <w:r w:rsidR="00EA72EC" w:rsidRPr="002C4A85">
        <w:rPr>
          <w:rFonts w:ascii="Times New Roman" w:hAnsi="Times New Roman" w:cs="Times New Roman"/>
          <w:sz w:val="24"/>
          <w:szCs w:val="24"/>
        </w:rPr>
        <w:t>larity when discussing</w:t>
      </w:r>
      <w:r w:rsidR="00EA72EC">
        <w:rPr>
          <w:rFonts w:ascii="Times New Roman" w:hAnsi="Times New Roman" w:cs="Times New Roman"/>
          <w:sz w:val="24"/>
          <w:szCs w:val="24"/>
        </w:rPr>
        <w:t xml:space="preserve"> historical events, which aids i</w:t>
      </w:r>
      <w:r w:rsidR="00EA72EC" w:rsidRPr="002C4A85">
        <w:rPr>
          <w:rFonts w:ascii="Times New Roman" w:hAnsi="Times New Roman" w:cs="Times New Roman"/>
          <w:sz w:val="24"/>
          <w:szCs w:val="24"/>
        </w:rPr>
        <w:t xml:space="preserve">dentification and communication with </w:t>
      </w:r>
      <w:r w:rsidR="00EA72EC">
        <w:rPr>
          <w:rFonts w:ascii="Times New Roman" w:hAnsi="Times New Roman" w:cs="Times New Roman"/>
          <w:sz w:val="24"/>
          <w:szCs w:val="24"/>
        </w:rPr>
        <w:t xml:space="preserve">the </w:t>
      </w:r>
      <w:r w:rsidR="00EA72EC" w:rsidRPr="002C4A85">
        <w:rPr>
          <w:rFonts w:ascii="Times New Roman" w:hAnsi="Times New Roman" w:cs="Times New Roman"/>
          <w:sz w:val="24"/>
          <w:szCs w:val="24"/>
        </w:rPr>
        <w:t>general public</w:t>
      </w:r>
      <w:r w:rsidR="00711310">
        <w:rPr>
          <w:rFonts w:ascii="Times New Roman" w:hAnsi="Times New Roman" w:cs="Times New Roman"/>
          <w:sz w:val="24"/>
          <w:szCs w:val="24"/>
        </w:rPr>
        <w:t xml:space="preserve"> (</w:t>
      </w:r>
      <w:r w:rsidR="008B23FD">
        <w:rPr>
          <w:rFonts w:ascii="Times New Roman" w:hAnsi="Times New Roman" w:cs="Times New Roman"/>
          <w:sz w:val="24"/>
          <w:szCs w:val="24"/>
        </w:rPr>
        <w:t>Nairn and Fawcett 2013</w:t>
      </w:r>
      <w:r w:rsidR="00711310">
        <w:rPr>
          <w:rFonts w:ascii="Times New Roman" w:hAnsi="Times New Roman" w:cs="Times New Roman"/>
          <w:sz w:val="24"/>
          <w:szCs w:val="24"/>
        </w:rPr>
        <w:t>)</w:t>
      </w:r>
      <w:r w:rsidR="00EA72EC">
        <w:rPr>
          <w:rFonts w:ascii="Times New Roman" w:hAnsi="Times New Roman" w:cs="Times New Roman"/>
          <w:sz w:val="24"/>
          <w:szCs w:val="24"/>
        </w:rPr>
        <w:t>. Th</w:t>
      </w:r>
      <w:r w:rsidR="002128FA">
        <w:rPr>
          <w:rFonts w:ascii="Times New Roman" w:hAnsi="Times New Roman" w:cs="Times New Roman"/>
          <w:sz w:val="24"/>
          <w:szCs w:val="24"/>
        </w:rPr>
        <w:t xml:space="preserve">e </w:t>
      </w:r>
      <w:r w:rsidR="008D5F7D" w:rsidRPr="002C4A85">
        <w:rPr>
          <w:rFonts w:ascii="Times New Roman" w:hAnsi="Times New Roman" w:cs="Times New Roman"/>
          <w:sz w:val="24"/>
          <w:szCs w:val="24"/>
        </w:rPr>
        <w:t>familiarity</w:t>
      </w:r>
      <w:r w:rsidR="00EA72EC">
        <w:rPr>
          <w:rFonts w:ascii="Times New Roman" w:hAnsi="Times New Roman" w:cs="Times New Roman"/>
          <w:sz w:val="24"/>
          <w:szCs w:val="24"/>
        </w:rPr>
        <w:t xml:space="preserve"> that names provide also b</w:t>
      </w:r>
      <w:r w:rsidR="00EA72EC" w:rsidRPr="002C4A85">
        <w:rPr>
          <w:rFonts w:ascii="Times New Roman" w:hAnsi="Times New Roman" w:cs="Times New Roman"/>
          <w:sz w:val="24"/>
          <w:szCs w:val="24"/>
        </w:rPr>
        <w:t>uild</w:t>
      </w:r>
      <w:r w:rsidR="00EA72EC">
        <w:rPr>
          <w:rFonts w:ascii="Times New Roman" w:hAnsi="Times New Roman" w:cs="Times New Roman"/>
          <w:sz w:val="24"/>
          <w:szCs w:val="24"/>
        </w:rPr>
        <w:t>s</w:t>
      </w:r>
      <w:r w:rsidR="00EA72EC" w:rsidRPr="002C4A85">
        <w:rPr>
          <w:rFonts w:ascii="Times New Roman" w:hAnsi="Times New Roman" w:cs="Times New Roman"/>
          <w:sz w:val="24"/>
          <w:szCs w:val="24"/>
        </w:rPr>
        <w:t xml:space="preserve"> </w:t>
      </w:r>
      <w:r w:rsidR="000956F8">
        <w:rPr>
          <w:rFonts w:ascii="Times New Roman" w:hAnsi="Times New Roman" w:cs="Times New Roman"/>
          <w:sz w:val="24"/>
          <w:szCs w:val="24"/>
        </w:rPr>
        <w:t xml:space="preserve">public </w:t>
      </w:r>
      <w:r w:rsidR="00EA72EC" w:rsidRPr="002C4A85">
        <w:rPr>
          <w:rFonts w:ascii="Times New Roman" w:hAnsi="Times New Roman" w:cs="Times New Roman"/>
          <w:sz w:val="24"/>
          <w:szCs w:val="24"/>
        </w:rPr>
        <w:t xml:space="preserve">awareness </w:t>
      </w:r>
      <w:r w:rsidR="00EA72EC">
        <w:rPr>
          <w:rFonts w:ascii="Times New Roman" w:hAnsi="Times New Roman" w:cs="Times New Roman"/>
          <w:sz w:val="24"/>
          <w:szCs w:val="24"/>
        </w:rPr>
        <w:t>regarding these</w:t>
      </w:r>
      <w:r w:rsidR="00EA72EC" w:rsidRPr="002C4A85">
        <w:rPr>
          <w:rFonts w:ascii="Times New Roman" w:hAnsi="Times New Roman" w:cs="Times New Roman"/>
          <w:sz w:val="24"/>
          <w:szCs w:val="24"/>
        </w:rPr>
        <w:t xml:space="preserve"> events </w:t>
      </w:r>
      <w:r w:rsidR="00EA72EC">
        <w:rPr>
          <w:rFonts w:ascii="Times New Roman" w:hAnsi="Times New Roman" w:cs="Times New Roman"/>
          <w:sz w:val="24"/>
          <w:szCs w:val="24"/>
        </w:rPr>
        <w:t>away from their impact region, and enhances r</w:t>
      </w:r>
      <w:r w:rsidR="00EA72EC" w:rsidRPr="002C4A85">
        <w:rPr>
          <w:rFonts w:ascii="Times New Roman" w:hAnsi="Times New Roman" w:cs="Times New Roman"/>
          <w:sz w:val="24"/>
          <w:szCs w:val="24"/>
        </w:rPr>
        <w:t>isk awareness</w:t>
      </w:r>
      <w:r w:rsidR="0098650F">
        <w:rPr>
          <w:rFonts w:ascii="Times New Roman" w:hAnsi="Times New Roman" w:cs="Times New Roman"/>
          <w:sz w:val="24"/>
          <w:szCs w:val="24"/>
        </w:rPr>
        <w:t xml:space="preserve"> regarding future events. </w:t>
      </w:r>
      <w:r w:rsidR="00EA72EC">
        <w:rPr>
          <w:rFonts w:ascii="Times New Roman" w:hAnsi="Times New Roman" w:cs="Times New Roman"/>
          <w:sz w:val="24"/>
          <w:szCs w:val="24"/>
        </w:rPr>
        <w:t xml:space="preserve">Scientists also benefit from naming and </w:t>
      </w:r>
      <w:r w:rsidR="009A17C4">
        <w:rPr>
          <w:rFonts w:ascii="Times New Roman" w:hAnsi="Times New Roman" w:cs="Times New Roman"/>
          <w:sz w:val="24"/>
          <w:szCs w:val="24"/>
        </w:rPr>
        <w:t>categorization</w:t>
      </w:r>
      <w:r w:rsidR="004B6820">
        <w:rPr>
          <w:rStyle w:val="FootnoteReference"/>
          <w:rFonts w:ascii="Times New Roman" w:hAnsi="Times New Roman" w:cs="Times New Roman"/>
          <w:sz w:val="24"/>
          <w:szCs w:val="24"/>
        </w:rPr>
        <w:footnoteReference w:id="2"/>
      </w:r>
      <w:r w:rsidR="00EA72EC">
        <w:rPr>
          <w:rFonts w:ascii="Times New Roman" w:hAnsi="Times New Roman" w:cs="Times New Roman"/>
          <w:sz w:val="24"/>
          <w:szCs w:val="24"/>
        </w:rPr>
        <w:t xml:space="preserve">, via improved </w:t>
      </w:r>
      <w:r w:rsidR="00EA72EC" w:rsidRPr="002C4A85">
        <w:rPr>
          <w:rFonts w:ascii="Times New Roman" w:hAnsi="Times New Roman" w:cs="Times New Roman"/>
          <w:sz w:val="24"/>
          <w:szCs w:val="24"/>
        </w:rPr>
        <w:t>meta-analys</w:t>
      </w:r>
      <w:r w:rsidR="00EA72EC">
        <w:rPr>
          <w:rFonts w:ascii="Times New Roman" w:hAnsi="Times New Roman" w:cs="Times New Roman"/>
          <w:sz w:val="24"/>
          <w:szCs w:val="24"/>
        </w:rPr>
        <w:t>e</w:t>
      </w:r>
      <w:r w:rsidR="00EA72EC" w:rsidRPr="002C4A85">
        <w:rPr>
          <w:rFonts w:ascii="Times New Roman" w:hAnsi="Times New Roman" w:cs="Times New Roman"/>
          <w:sz w:val="24"/>
          <w:szCs w:val="24"/>
        </w:rPr>
        <w:t>s</w:t>
      </w:r>
      <w:r w:rsidR="00EA72EC">
        <w:rPr>
          <w:rFonts w:ascii="Times New Roman" w:hAnsi="Times New Roman" w:cs="Times New Roman"/>
          <w:sz w:val="24"/>
          <w:szCs w:val="24"/>
        </w:rPr>
        <w:t xml:space="preserve"> (events can be </w:t>
      </w:r>
      <w:r w:rsidR="000B3368">
        <w:rPr>
          <w:rFonts w:ascii="Times New Roman" w:hAnsi="Times New Roman" w:cs="Times New Roman"/>
          <w:sz w:val="24"/>
          <w:szCs w:val="24"/>
        </w:rPr>
        <w:t xml:space="preserve">clearly </w:t>
      </w:r>
      <w:r w:rsidR="00E976BD">
        <w:rPr>
          <w:rFonts w:ascii="Times New Roman" w:hAnsi="Times New Roman" w:cs="Times New Roman"/>
          <w:sz w:val="24"/>
          <w:szCs w:val="24"/>
        </w:rPr>
        <w:t xml:space="preserve">recognized </w:t>
      </w:r>
      <w:r w:rsidR="00EA72EC">
        <w:rPr>
          <w:rFonts w:ascii="Times New Roman" w:hAnsi="Times New Roman" w:cs="Times New Roman"/>
          <w:sz w:val="24"/>
          <w:szCs w:val="24"/>
        </w:rPr>
        <w:t xml:space="preserve">in </w:t>
      </w:r>
      <w:r w:rsidR="000F1412">
        <w:rPr>
          <w:rFonts w:ascii="Times New Roman" w:hAnsi="Times New Roman" w:cs="Times New Roman"/>
          <w:sz w:val="24"/>
          <w:szCs w:val="24"/>
        </w:rPr>
        <w:t>published</w:t>
      </w:r>
      <w:r w:rsidR="00EA72EC">
        <w:rPr>
          <w:rFonts w:ascii="Times New Roman" w:hAnsi="Times New Roman" w:cs="Times New Roman"/>
          <w:sz w:val="24"/>
          <w:szCs w:val="24"/>
        </w:rPr>
        <w:t xml:space="preserve"> literature) and in retrospective studies that seek to relate the magnitude of an event to some </w:t>
      </w:r>
      <w:r w:rsidR="0098650F">
        <w:rPr>
          <w:rFonts w:ascii="Times New Roman" w:hAnsi="Times New Roman" w:cs="Times New Roman"/>
          <w:sz w:val="24"/>
          <w:szCs w:val="24"/>
        </w:rPr>
        <w:t xml:space="preserve">observed </w:t>
      </w:r>
      <w:r w:rsidR="00EA72EC">
        <w:rPr>
          <w:rFonts w:ascii="Times New Roman" w:hAnsi="Times New Roman" w:cs="Times New Roman"/>
          <w:sz w:val="24"/>
          <w:szCs w:val="24"/>
        </w:rPr>
        <w:t>impact</w:t>
      </w:r>
      <w:r w:rsidR="00697C12">
        <w:rPr>
          <w:rFonts w:ascii="Times New Roman" w:hAnsi="Times New Roman" w:cs="Times New Roman"/>
          <w:sz w:val="24"/>
          <w:szCs w:val="24"/>
        </w:rPr>
        <w:t xml:space="preserve">. </w:t>
      </w:r>
      <w:r w:rsidR="0089395C">
        <w:rPr>
          <w:rFonts w:ascii="Times New Roman" w:hAnsi="Times New Roman" w:cs="Times New Roman"/>
          <w:sz w:val="24"/>
          <w:szCs w:val="24"/>
        </w:rPr>
        <w:t xml:space="preserve">For example, </w:t>
      </w:r>
      <w:r w:rsidR="00753BD2">
        <w:rPr>
          <w:rFonts w:ascii="Times New Roman" w:hAnsi="Times New Roman" w:cs="Times New Roman"/>
          <w:sz w:val="24"/>
          <w:szCs w:val="24"/>
        </w:rPr>
        <w:t xml:space="preserve">hurricanes and </w:t>
      </w:r>
      <w:r w:rsidR="0089395C" w:rsidRPr="0089395C">
        <w:rPr>
          <w:rFonts w:ascii="Times New Roman" w:hAnsi="Times New Roman" w:cs="Times New Roman"/>
          <w:sz w:val="24"/>
          <w:szCs w:val="24"/>
        </w:rPr>
        <w:t xml:space="preserve">cyclones are </w:t>
      </w:r>
      <w:r w:rsidR="00EA72EC">
        <w:rPr>
          <w:rFonts w:ascii="Times New Roman" w:hAnsi="Times New Roman" w:cs="Times New Roman"/>
          <w:sz w:val="24"/>
          <w:szCs w:val="24"/>
        </w:rPr>
        <w:t>given names</w:t>
      </w:r>
      <w:r w:rsidR="0089395C" w:rsidRPr="0089395C">
        <w:rPr>
          <w:rFonts w:ascii="Times New Roman" w:hAnsi="Times New Roman" w:cs="Times New Roman"/>
          <w:sz w:val="24"/>
          <w:szCs w:val="24"/>
        </w:rPr>
        <w:t xml:space="preserve"> </w:t>
      </w:r>
      <w:r w:rsidR="00EA72EC">
        <w:rPr>
          <w:rFonts w:ascii="Times New Roman" w:hAnsi="Times New Roman" w:cs="Times New Roman"/>
          <w:sz w:val="24"/>
          <w:szCs w:val="24"/>
        </w:rPr>
        <w:t xml:space="preserve">from pre-determined lists </w:t>
      </w:r>
      <w:r w:rsidR="0089395C" w:rsidRPr="0089395C">
        <w:rPr>
          <w:rFonts w:ascii="Times New Roman" w:hAnsi="Times New Roman" w:cs="Times New Roman"/>
          <w:sz w:val="24"/>
          <w:szCs w:val="24"/>
        </w:rPr>
        <w:t xml:space="preserve">to </w:t>
      </w:r>
      <w:r w:rsidR="00EA72EC">
        <w:rPr>
          <w:rFonts w:ascii="Times New Roman" w:hAnsi="Times New Roman" w:cs="Times New Roman"/>
          <w:sz w:val="24"/>
          <w:szCs w:val="24"/>
        </w:rPr>
        <w:t>aid</w:t>
      </w:r>
      <w:r w:rsidR="0089395C" w:rsidRPr="0089395C">
        <w:rPr>
          <w:rFonts w:ascii="Times New Roman" w:hAnsi="Times New Roman" w:cs="Times New Roman"/>
          <w:sz w:val="24"/>
          <w:szCs w:val="24"/>
        </w:rPr>
        <w:t xml:space="preserve"> communication between forecasters and the gene</w:t>
      </w:r>
      <w:r w:rsidR="00EA72EC">
        <w:rPr>
          <w:rFonts w:ascii="Times New Roman" w:hAnsi="Times New Roman" w:cs="Times New Roman"/>
          <w:sz w:val="24"/>
          <w:szCs w:val="24"/>
        </w:rPr>
        <w:t xml:space="preserve">ral public regarding forecasts </w:t>
      </w:r>
      <w:r w:rsidR="0089395C" w:rsidRPr="0089395C">
        <w:rPr>
          <w:rFonts w:ascii="Times New Roman" w:hAnsi="Times New Roman" w:cs="Times New Roman"/>
          <w:sz w:val="24"/>
          <w:szCs w:val="24"/>
        </w:rPr>
        <w:t>and warnings.</w:t>
      </w:r>
      <w:r w:rsidR="00EA72EC">
        <w:rPr>
          <w:rFonts w:ascii="Times New Roman" w:hAnsi="Times New Roman" w:cs="Times New Roman"/>
          <w:sz w:val="24"/>
          <w:szCs w:val="24"/>
        </w:rPr>
        <w:t xml:space="preserve"> For other extreme events, naming is more i</w:t>
      </w:r>
      <w:r w:rsidR="00EA72EC" w:rsidRPr="00EA72EC">
        <w:rPr>
          <w:rFonts w:ascii="Times New Roman" w:hAnsi="Times New Roman" w:cs="Times New Roman"/>
          <w:sz w:val="24"/>
          <w:szCs w:val="24"/>
        </w:rPr>
        <w:t xml:space="preserve">nformal </w:t>
      </w:r>
      <w:r w:rsidR="00EA72EC">
        <w:rPr>
          <w:rFonts w:ascii="Times New Roman" w:hAnsi="Times New Roman" w:cs="Times New Roman"/>
          <w:sz w:val="24"/>
          <w:szCs w:val="24"/>
        </w:rPr>
        <w:t xml:space="preserve">and may be based on the </w:t>
      </w:r>
      <w:r w:rsidR="00A374E1">
        <w:rPr>
          <w:rFonts w:ascii="Times New Roman" w:hAnsi="Times New Roman" w:cs="Times New Roman"/>
          <w:sz w:val="24"/>
          <w:szCs w:val="24"/>
        </w:rPr>
        <w:t>time</w:t>
      </w:r>
      <w:r w:rsidR="00EA72EC">
        <w:rPr>
          <w:rFonts w:ascii="Times New Roman" w:hAnsi="Times New Roman" w:cs="Times New Roman"/>
          <w:sz w:val="24"/>
          <w:szCs w:val="24"/>
        </w:rPr>
        <w:t xml:space="preserve"> of the event or the region</w:t>
      </w:r>
      <w:r w:rsidR="004353AF">
        <w:rPr>
          <w:rFonts w:ascii="Times New Roman" w:hAnsi="Times New Roman" w:cs="Times New Roman"/>
          <w:sz w:val="24"/>
          <w:szCs w:val="24"/>
        </w:rPr>
        <w:t>,</w:t>
      </w:r>
      <w:r w:rsidR="00EA72EC">
        <w:rPr>
          <w:rFonts w:ascii="Times New Roman" w:hAnsi="Times New Roman" w:cs="Times New Roman"/>
          <w:sz w:val="24"/>
          <w:szCs w:val="24"/>
        </w:rPr>
        <w:t xml:space="preserve"> such as the </w:t>
      </w:r>
      <w:r w:rsidR="00EA72EC" w:rsidRPr="00EA72EC">
        <w:rPr>
          <w:rFonts w:ascii="Times New Roman" w:hAnsi="Times New Roman" w:cs="Times New Roman"/>
          <w:sz w:val="24"/>
          <w:szCs w:val="24"/>
        </w:rPr>
        <w:t>Black Saturday</w:t>
      </w:r>
      <w:r w:rsidR="0095207D">
        <w:rPr>
          <w:rFonts w:ascii="Times New Roman" w:hAnsi="Times New Roman" w:cs="Times New Roman"/>
          <w:sz w:val="24"/>
          <w:szCs w:val="24"/>
        </w:rPr>
        <w:t>, Black Friday, Ash Wednesday</w:t>
      </w:r>
      <w:r w:rsidR="00EA72EC">
        <w:rPr>
          <w:rFonts w:ascii="Times New Roman" w:hAnsi="Times New Roman" w:cs="Times New Roman"/>
          <w:sz w:val="24"/>
          <w:szCs w:val="24"/>
        </w:rPr>
        <w:t xml:space="preserve"> and Black Tuesday bushfires</w:t>
      </w:r>
      <w:r w:rsidR="00A744B8">
        <w:rPr>
          <w:rFonts w:ascii="Times New Roman" w:hAnsi="Times New Roman" w:cs="Times New Roman"/>
          <w:sz w:val="24"/>
          <w:szCs w:val="24"/>
        </w:rPr>
        <w:t xml:space="preserve"> in Australia</w:t>
      </w:r>
      <w:r w:rsidR="00EE65C2">
        <w:rPr>
          <w:rStyle w:val="FootnoteReference"/>
          <w:rFonts w:ascii="Times New Roman" w:hAnsi="Times New Roman" w:cs="Times New Roman"/>
          <w:sz w:val="24"/>
          <w:szCs w:val="24"/>
        </w:rPr>
        <w:footnoteReference w:id="3"/>
      </w:r>
      <w:r w:rsidR="00EA72EC" w:rsidRPr="00EA72EC">
        <w:rPr>
          <w:rFonts w:ascii="Times New Roman" w:hAnsi="Times New Roman" w:cs="Times New Roman"/>
          <w:sz w:val="24"/>
          <w:szCs w:val="24"/>
        </w:rPr>
        <w:t xml:space="preserve">, </w:t>
      </w:r>
      <w:r w:rsidR="00E64694">
        <w:rPr>
          <w:rFonts w:ascii="Times New Roman" w:hAnsi="Times New Roman" w:cs="Times New Roman"/>
          <w:sz w:val="24"/>
          <w:szCs w:val="24"/>
        </w:rPr>
        <w:t xml:space="preserve">the </w:t>
      </w:r>
      <w:r w:rsidR="00A12B50">
        <w:rPr>
          <w:rFonts w:ascii="Times New Roman" w:hAnsi="Times New Roman" w:cs="Times New Roman"/>
          <w:sz w:val="24"/>
          <w:szCs w:val="24"/>
        </w:rPr>
        <w:t>‘</w:t>
      </w:r>
      <w:r w:rsidR="00E64694">
        <w:rPr>
          <w:rFonts w:ascii="Times New Roman" w:hAnsi="Times New Roman" w:cs="Times New Roman"/>
          <w:sz w:val="24"/>
          <w:szCs w:val="24"/>
        </w:rPr>
        <w:t>Godzilla</w:t>
      </w:r>
      <w:r w:rsidR="00A12B50">
        <w:rPr>
          <w:rFonts w:ascii="Times New Roman" w:hAnsi="Times New Roman" w:cs="Times New Roman"/>
          <w:sz w:val="24"/>
          <w:szCs w:val="24"/>
        </w:rPr>
        <w:t>’ El Niñ</w:t>
      </w:r>
      <w:r w:rsidR="00E64694">
        <w:rPr>
          <w:rFonts w:ascii="Times New Roman" w:hAnsi="Times New Roman" w:cs="Times New Roman"/>
          <w:sz w:val="24"/>
          <w:szCs w:val="24"/>
        </w:rPr>
        <w:t xml:space="preserve">o of </w:t>
      </w:r>
      <w:r w:rsidR="00A12B50">
        <w:rPr>
          <w:rFonts w:ascii="Times New Roman" w:hAnsi="Times New Roman" w:cs="Times New Roman"/>
          <w:sz w:val="24"/>
          <w:szCs w:val="24"/>
        </w:rPr>
        <w:t>2016</w:t>
      </w:r>
      <w:r w:rsidR="00714108">
        <w:rPr>
          <w:rFonts w:ascii="Times New Roman" w:hAnsi="Times New Roman" w:cs="Times New Roman"/>
          <w:sz w:val="24"/>
          <w:szCs w:val="24"/>
        </w:rPr>
        <w:t>,</w:t>
      </w:r>
      <w:r w:rsidR="00A12B50">
        <w:rPr>
          <w:rFonts w:ascii="Times New Roman" w:hAnsi="Times New Roman" w:cs="Times New Roman"/>
          <w:sz w:val="24"/>
          <w:szCs w:val="24"/>
        </w:rPr>
        <w:t xml:space="preserve"> </w:t>
      </w:r>
      <w:r w:rsidR="00707441">
        <w:rPr>
          <w:rFonts w:ascii="Times New Roman" w:hAnsi="Times New Roman" w:cs="Times New Roman"/>
          <w:sz w:val="24"/>
          <w:szCs w:val="24"/>
        </w:rPr>
        <w:t xml:space="preserve">the 2017 Lucifer heatwave in Europe, </w:t>
      </w:r>
      <w:r w:rsidR="00E64694">
        <w:rPr>
          <w:rFonts w:ascii="Times New Roman" w:hAnsi="Times New Roman" w:cs="Times New Roman"/>
          <w:sz w:val="24"/>
          <w:szCs w:val="24"/>
        </w:rPr>
        <w:t xml:space="preserve">or </w:t>
      </w:r>
      <w:r w:rsidR="00A374E1">
        <w:rPr>
          <w:rFonts w:ascii="Times New Roman" w:hAnsi="Times New Roman" w:cs="Times New Roman"/>
          <w:sz w:val="24"/>
          <w:szCs w:val="24"/>
        </w:rPr>
        <w:t xml:space="preserve">the </w:t>
      </w:r>
      <w:r w:rsidR="00697C12">
        <w:rPr>
          <w:rFonts w:ascii="Times New Roman" w:hAnsi="Times New Roman" w:cs="Times New Roman"/>
          <w:sz w:val="24"/>
          <w:szCs w:val="24"/>
        </w:rPr>
        <w:t xml:space="preserve">Australian </w:t>
      </w:r>
      <w:r w:rsidR="00A374E1">
        <w:rPr>
          <w:rFonts w:ascii="Times New Roman" w:hAnsi="Times New Roman" w:cs="Times New Roman"/>
          <w:sz w:val="24"/>
          <w:szCs w:val="24"/>
        </w:rPr>
        <w:t>Federation and Millennium droughts</w:t>
      </w:r>
      <w:r w:rsidR="00EE65C2">
        <w:rPr>
          <w:rFonts w:ascii="Times New Roman" w:hAnsi="Times New Roman" w:cs="Times New Roman"/>
          <w:sz w:val="24"/>
          <w:szCs w:val="24"/>
        </w:rPr>
        <w:t>).</w:t>
      </w:r>
      <w:r w:rsidR="0095207D">
        <w:rPr>
          <w:rFonts w:ascii="Times New Roman" w:hAnsi="Times New Roman" w:cs="Times New Roman"/>
          <w:sz w:val="24"/>
          <w:szCs w:val="24"/>
        </w:rPr>
        <w:t xml:space="preserve"> In some </w:t>
      </w:r>
      <w:r w:rsidR="008A7ECF">
        <w:rPr>
          <w:rFonts w:ascii="Times New Roman" w:hAnsi="Times New Roman" w:cs="Times New Roman"/>
          <w:sz w:val="24"/>
          <w:szCs w:val="24"/>
        </w:rPr>
        <w:t>cases</w:t>
      </w:r>
      <w:r w:rsidR="0095207D">
        <w:rPr>
          <w:rFonts w:ascii="Times New Roman" w:hAnsi="Times New Roman" w:cs="Times New Roman"/>
          <w:sz w:val="24"/>
          <w:szCs w:val="24"/>
        </w:rPr>
        <w:t xml:space="preserve">, the informal naming </w:t>
      </w:r>
      <w:r w:rsidR="000F1412">
        <w:rPr>
          <w:rFonts w:ascii="Times New Roman" w:hAnsi="Times New Roman" w:cs="Times New Roman"/>
          <w:sz w:val="24"/>
          <w:szCs w:val="24"/>
        </w:rPr>
        <w:t xml:space="preserve">approach </w:t>
      </w:r>
      <w:r w:rsidR="0095207D">
        <w:rPr>
          <w:rFonts w:ascii="Times New Roman" w:hAnsi="Times New Roman" w:cs="Times New Roman"/>
          <w:sz w:val="24"/>
          <w:szCs w:val="24"/>
        </w:rPr>
        <w:t xml:space="preserve">will soon run out of options (e.g. </w:t>
      </w:r>
      <w:r w:rsidR="000F1412">
        <w:rPr>
          <w:rFonts w:ascii="Times New Roman" w:hAnsi="Times New Roman" w:cs="Times New Roman"/>
          <w:sz w:val="24"/>
          <w:szCs w:val="24"/>
        </w:rPr>
        <w:t xml:space="preserve">only seven </w:t>
      </w:r>
      <w:r w:rsidR="0095207D">
        <w:rPr>
          <w:rFonts w:ascii="Times New Roman" w:hAnsi="Times New Roman" w:cs="Times New Roman"/>
          <w:sz w:val="24"/>
          <w:szCs w:val="24"/>
        </w:rPr>
        <w:t xml:space="preserve">days of the week </w:t>
      </w:r>
      <w:r w:rsidR="004353AF">
        <w:rPr>
          <w:rFonts w:ascii="Times New Roman" w:hAnsi="Times New Roman" w:cs="Times New Roman"/>
          <w:sz w:val="24"/>
          <w:szCs w:val="24"/>
        </w:rPr>
        <w:t xml:space="preserve">for </w:t>
      </w:r>
      <w:r w:rsidR="00F56CC9">
        <w:rPr>
          <w:rFonts w:ascii="Times New Roman" w:hAnsi="Times New Roman" w:cs="Times New Roman"/>
          <w:sz w:val="24"/>
          <w:szCs w:val="24"/>
        </w:rPr>
        <w:t xml:space="preserve">“Black” </w:t>
      </w:r>
      <w:r w:rsidR="004353AF">
        <w:rPr>
          <w:rFonts w:ascii="Times New Roman" w:hAnsi="Times New Roman" w:cs="Times New Roman"/>
          <w:sz w:val="24"/>
          <w:szCs w:val="24"/>
        </w:rPr>
        <w:t xml:space="preserve">bushfires </w:t>
      </w:r>
      <w:r w:rsidR="0095207D">
        <w:rPr>
          <w:rFonts w:ascii="Times New Roman" w:hAnsi="Times New Roman" w:cs="Times New Roman"/>
          <w:sz w:val="24"/>
          <w:szCs w:val="24"/>
        </w:rPr>
        <w:t>in Australia) while other names provide little identifying information.</w:t>
      </w:r>
    </w:p>
    <w:p w14:paraId="00AEA439" w14:textId="77777777" w:rsidR="00EA72EC" w:rsidRDefault="00EA72EC" w:rsidP="00714108">
      <w:pPr>
        <w:spacing w:after="0" w:line="360" w:lineRule="auto"/>
        <w:rPr>
          <w:rFonts w:ascii="Times New Roman" w:hAnsi="Times New Roman" w:cs="Times New Roman"/>
          <w:sz w:val="24"/>
          <w:szCs w:val="24"/>
        </w:rPr>
      </w:pPr>
    </w:p>
    <w:p w14:paraId="46DED09C" w14:textId="5D6C88FE" w:rsidR="00A76BE9" w:rsidRPr="00AA3CE5" w:rsidRDefault="00A76BE9" w:rsidP="0071410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In addition to naming extreme events, measurement of these events can also provide a range of benefits </w:t>
      </w:r>
      <w:r w:rsidR="00C2499C">
        <w:rPr>
          <w:rFonts w:ascii="Times New Roman" w:hAnsi="Times New Roman" w:cs="Times New Roman"/>
          <w:sz w:val="24"/>
          <w:szCs w:val="24"/>
        </w:rPr>
        <w:t>with regard to</w:t>
      </w:r>
      <w:r>
        <w:rPr>
          <w:rFonts w:ascii="Times New Roman" w:hAnsi="Times New Roman" w:cs="Times New Roman"/>
          <w:sz w:val="24"/>
          <w:szCs w:val="24"/>
        </w:rPr>
        <w:t xml:space="preserve"> communication and comparison. The </w:t>
      </w:r>
      <w:r w:rsidR="00E976BD">
        <w:rPr>
          <w:rFonts w:ascii="Times New Roman" w:hAnsi="Times New Roman" w:cs="Times New Roman"/>
          <w:sz w:val="24"/>
          <w:szCs w:val="24"/>
        </w:rPr>
        <w:t>best-</w:t>
      </w:r>
      <w:r>
        <w:rPr>
          <w:rFonts w:ascii="Times New Roman" w:hAnsi="Times New Roman" w:cs="Times New Roman"/>
          <w:sz w:val="24"/>
          <w:szCs w:val="24"/>
        </w:rPr>
        <w:t xml:space="preserve">known examples have been </w:t>
      </w:r>
      <w:r w:rsidR="00E976BD">
        <w:rPr>
          <w:rFonts w:ascii="Times New Roman" w:hAnsi="Times New Roman" w:cs="Times New Roman"/>
          <w:sz w:val="24"/>
          <w:szCs w:val="24"/>
        </w:rPr>
        <w:t xml:space="preserve">the </w:t>
      </w:r>
      <w:r>
        <w:rPr>
          <w:rFonts w:ascii="Times New Roman" w:hAnsi="Times New Roman" w:cs="Times New Roman"/>
          <w:sz w:val="24"/>
          <w:szCs w:val="24"/>
        </w:rPr>
        <w:t>develop</w:t>
      </w:r>
      <w:r w:rsidR="008A7ECF">
        <w:rPr>
          <w:rFonts w:ascii="Times New Roman" w:hAnsi="Times New Roman" w:cs="Times New Roman"/>
          <w:sz w:val="24"/>
          <w:szCs w:val="24"/>
        </w:rPr>
        <w:t xml:space="preserve">ment of magnitude scales </w:t>
      </w:r>
      <w:r>
        <w:rPr>
          <w:rFonts w:ascii="Times New Roman" w:hAnsi="Times New Roman" w:cs="Times New Roman"/>
          <w:sz w:val="24"/>
          <w:szCs w:val="24"/>
        </w:rPr>
        <w:t>for earthquakes (</w:t>
      </w:r>
      <w:r w:rsidRPr="002F60DE">
        <w:rPr>
          <w:rFonts w:ascii="Times New Roman" w:hAnsi="Times New Roman" w:cs="Times New Roman"/>
          <w:sz w:val="24"/>
          <w:szCs w:val="24"/>
        </w:rPr>
        <w:t>Richter scale</w:t>
      </w:r>
      <w:r>
        <w:rPr>
          <w:rFonts w:ascii="Times New Roman" w:hAnsi="Times New Roman" w:cs="Times New Roman"/>
          <w:sz w:val="24"/>
          <w:szCs w:val="24"/>
        </w:rPr>
        <w:t xml:space="preserve">) and </w:t>
      </w:r>
      <w:r w:rsidR="002A403D" w:rsidRPr="00753BD2">
        <w:rPr>
          <w:rFonts w:ascii="Times New Roman" w:hAnsi="Times New Roman" w:cs="Times New Roman"/>
          <w:sz w:val="24"/>
          <w:szCs w:val="24"/>
        </w:rPr>
        <w:t>hurricanes</w:t>
      </w:r>
      <w:r w:rsidRPr="00753BD2">
        <w:rPr>
          <w:rFonts w:ascii="Times New Roman" w:hAnsi="Times New Roman" w:cs="Times New Roman"/>
          <w:sz w:val="24"/>
          <w:szCs w:val="24"/>
        </w:rPr>
        <w:t xml:space="preserve"> (</w:t>
      </w:r>
      <w:proofErr w:type="spellStart"/>
      <w:r w:rsidR="002A403D" w:rsidRPr="00753BD2">
        <w:rPr>
          <w:rFonts w:ascii="Times New Roman" w:hAnsi="Times New Roman" w:cs="Times New Roman"/>
          <w:sz w:val="24"/>
          <w:szCs w:val="24"/>
        </w:rPr>
        <w:t>Saffir</w:t>
      </w:r>
      <w:proofErr w:type="spellEnd"/>
      <w:r w:rsidR="002A403D" w:rsidRPr="00753BD2">
        <w:rPr>
          <w:rFonts w:ascii="Times New Roman" w:hAnsi="Times New Roman" w:cs="Times New Roman"/>
          <w:sz w:val="24"/>
          <w:szCs w:val="24"/>
        </w:rPr>
        <w:t>-Simpson scale</w:t>
      </w:r>
      <w:r>
        <w:rPr>
          <w:rFonts w:ascii="Times New Roman" w:hAnsi="Times New Roman" w:cs="Times New Roman"/>
          <w:sz w:val="24"/>
          <w:szCs w:val="24"/>
        </w:rPr>
        <w:t>)</w:t>
      </w:r>
      <w:r w:rsidR="00697C12">
        <w:rPr>
          <w:rFonts w:ascii="Times New Roman" w:hAnsi="Times New Roman" w:cs="Times New Roman"/>
          <w:sz w:val="24"/>
          <w:szCs w:val="24"/>
        </w:rPr>
        <w:t xml:space="preserve"> (</w:t>
      </w:r>
      <w:r w:rsidR="00697C12">
        <w:rPr>
          <w:rFonts w:ascii="Times New Roman" w:hAnsi="Times New Roman" w:cs="Times New Roman"/>
          <w:b/>
          <w:sz w:val="24"/>
          <w:szCs w:val="24"/>
        </w:rPr>
        <w:t>Table 1)</w:t>
      </w:r>
      <w:r>
        <w:rPr>
          <w:rFonts w:ascii="Times New Roman" w:hAnsi="Times New Roman" w:cs="Times New Roman"/>
          <w:sz w:val="24"/>
          <w:szCs w:val="24"/>
        </w:rPr>
        <w:t xml:space="preserve">. </w:t>
      </w:r>
      <w:r w:rsidR="008A7ECF">
        <w:rPr>
          <w:rFonts w:ascii="Times New Roman" w:hAnsi="Times New Roman" w:cs="Times New Roman"/>
          <w:sz w:val="24"/>
          <w:szCs w:val="24"/>
        </w:rPr>
        <w:t xml:space="preserve">Lesser known magnitude </w:t>
      </w:r>
      <w:r>
        <w:rPr>
          <w:rFonts w:ascii="Times New Roman" w:hAnsi="Times New Roman" w:cs="Times New Roman"/>
          <w:sz w:val="24"/>
          <w:szCs w:val="24"/>
        </w:rPr>
        <w:t xml:space="preserve">scales have also been developed for other types of extreme events, </w:t>
      </w:r>
      <w:r w:rsidRPr="00AA3CE5">
        <w:rPr>
          <w:rFonts w:ascii="Times New Roman" w:hAnsi="Times New Roman" w:cs="Times New Roman"/>
          <w:sz w:val="24"/>
          <w:szCs w:val="24"/>
        </w:rPr>
        <w:t>including for droughts in the USA (Palmer drought severity index), and fire</w:t>
      </w:r>
      <w:r w:rsidR="0007060C">
        <w:rPr>
          <w:rFonts w:ascii="Times New Roman" w:hAnsi="Times New Roman" w:cs="Times New Roman"/>
          <w:sz w:val="24"/>
          <w:szCs w:val="24"/>
        </w:rPr>
        <w:t xml:space="preserve"> risk</w:t>
      </w:r>
      <w:r w:rsidRPr="00AA3CE5">
        <w:rPr>
          <w:rFonts w:ascii="Times New Roman" w:hAnsi="Times New Roman" w:cs="Times New Roman"/>
          <w:sz w:val="24"/>
          <w:szCs w:val="24"/>
        </w:rPr>
        <w:t xml:space="preserve"> </w:t>
      </w:r>
      <w:r>
        <w:rPr>
          <w:rFonts w:ascii="Times New Roman" w:hAnsi="Times New Roman" w:cs="Times New Roman"/>
          <w:sz w:val="24"/>
          <w:szCs w:val="24"/>
        </w:rPr>
        <w:t xml:space="preserve">in Australia </w:t>
      </w:r>
      <w:r w:rsidRPr="00AA3CE5">
        <w:rPr>
          <w:rFonts w:ascii="Times New Roman" w:hAnsi="Times New Roman" w:cs="Times New Roman"/>
          <w:sz w:val="24"/>
          <w:szCs w:val="24"/>
        </w:rPr>
        <w:t>(e.g. McArthur Forest Fire Danger Index</w:t>
      </w:r>
      <w:r w:rsidR="00527DEE">
        <w:rPr>
          <w:rStyle w:val="FootnoteReference"/>
          <w:rFonts w:ascii="Times New Roman" w:hAnsi="Times New Roman" w:cs="Times New Roman"/>
          <w:sz w:val="24"/>
          <w:szCs w:val="24"/>
        </w:rPr>
        <w:footnoteReference w:id="4"/>
      </w:r>
      <w:r w:rsidR="004241CA">
        <w:rPr>
          <w:rFonts w:ascii="Times New Roman" w:hAnsi="Times New Roman" w:cs="Times New Roman"/>
          <w:sz w:val="24"/>
          <w:szCs w:val="24"/>
        </w:rPr>
        <w:t xml:space="preserve">). </w:t>
      </w:r>
    </w:p>
    <w:p w14:paraId="4E5E81EE" w14:textId="77777777" w:rsidR="002213F6" w:rsidRDefault="002213F6" w:rsidP="00714108">
      <w:pPr>
        <w:spacing w:after="0" w:line="360" w:lineRule="auto"/>
        <w:rPr>
          <w:rFonts w:ascii="Times New Roman" w:hAnsi="Times New Roman" w:cs="Times New Roman"/>
          <w:sz w:val="24"/>
          <w:szCs w:val="24"/>
        </w:rPr>
      </w:pPr>
    </w:p>
    <w:p w14:paraId="17B1CDCB" w14:textId="77777777" w:rsidR="002C0CCD" w:rsidRDefault="00AC6556" w:rsidP="00714108">
      <w:pPr>
        <w:pStyle w:val="ListParagraph"/>
        <w:numPr>
          <w:ilvl w:val="0"/>
          <w:numId w:val="2"/>
        </w:num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Categories of marine heatwaves</w:t>
      </w:r>
    </w:p>
    <w:p w14:paraId="1B30B48C" w14:textId="77777777" w:rsidR="00AC6556" w:rsidRPr="00AC6556" w:rsidRDefault="00AC6556" w:rsidP="00714108">
      <w:pPr>
        <w:spacing w:after="0" w:line="360" w:lineRule="auto"/>
        <w:rPr>
          <w:rFonts w:ascii="Times New Roman" w:hAnsi="Times New Roman" w:cs="Times New Roman"/>
          <w:b/>
          <w:sz w:val="24"/>
          <w:szCs w:val="24"/>
        </w:rPr>
      </w:pPr>
    </w:p>
    <w:p w14:paraId="368B237F" w14:textId="09418529" w:rsidR="003D13AD" w:rsidRDefault="00AC6556" w:rsidP="00714108">
      <w:pPr>
        <w:spacing w:after="0" w:line="360" w:lineRule="auto"/>
        <w:rPr>
          <w:rFonts w:ascii="Times New Roman" w:hAnsi="Times New Roman" w:cs="Times New Roman"/>
          <w:sz w:val="24"/>
          <w:szCs w:val="24"/>
        </w:rPr>
      </w:pPr>
      <w:r>
        <w:rPr>
          <w:rFonts w:ascii="Times New Roman" w:hAnsi="Times New Roman" w:cs="Times New Roman"/>
          <w:sz w:val="24"/>
          <w:szCs w:val="24"/>
        </w:rPr>
        <w:t>The</w:t>
      </w:r>
      <w:r w:rsidR="00774821">
        <w:rPr>
          <w:rFonts w:ascii="Times New Roman" w:hAnsi="Times New Roman" w:cs="Times New Roman"/>
          <w:sz w:val="24"/>
          <w:szCs w:val="24"/>
        </w:rPr>
        <w:t xml:space="preserve"> </w:t>
      </w:r>
      <w:r w:rsidR="00823016">
        <w:rPr>
          <w:rFonts w:ascii="Times New Roman" w:hAnsi="Times New Roman" w:cs="Times New Roman"/>
          <w:sz w:val="24"/>
          <w:szCs w:val="24"/>
        </w:rPr>
        <w:t xml:space="preserve">only </w:t>
      </w:r>
      <w:r w:rsidR="00684910">
        <w:rPr>
          <w:rFonts w:ascii="Times New Roman" w:hAnsi="Times New Roman" w:cs="Times New Roman"/>
          <w:sz w:val="24"/>
          <w:szCs w:val="24"/>
        </w:rPr>
        <w:t xml:space="preserve">current </w:t>
      </w:r>
      <w:r w:rsidR="00A744B8">
        <w:rPr>
          <w:rFonts w:ascii="Times New Roman" w:hAnsi="Times New Roman" w:cs="Times New Roman"/>
          <w:sz w:val="24"/>
          <w:szCs w:val="24"/>
        </w:rPr>
        <w:t xml:space="preserve">quantitative </w:t>
      </w:r>
      <w:r w:rsidR="00774821">
        <w:rPr>
          <w:rFonts w:ascii="Times New Roman" w:hAnsi="Times New Roman" w:cs="Times New Roman"/>
          <w:sz w:val="24"/>
          <w:szCs w:val="24"/>
        </w:rPr>
        <w:t xml:space="preserve">definition of </w:t>
      </w:r>
      <w:r w:rsidR="002B6DD8">
        <w:rPr>
          <w:rFonts w:ascii="Times New Roman" w:hAnsi="Times New Roman" w:cs="Times New Roman"/>
          <w:sz w:val="24"/>
          <w:szCs w:val="24"/>
        </w:rPr>
        <w:t xml:space="preserve">MHWs is </w:t>
      </w:r>
      <w:r w:rsidR="00D16326">
        <w:rPr>
          <w:rFonts w:ascii="Times New Roman" w:hAnsi="Times New Roman" w:cs="Times New Roman"/>
          <w:sz w:val="24"/>
          <w:szCs w:val="24"/>
        </w:rPr>
        <w:t xml:space="preserve">primarily </w:t>
      </w:r>
      <w:r w:rsidR="002B6DD8">
        <w:rPr>
          <w:rFonts w:ascii="Times New Roman" w:hAnsi="Times New Roman" w:cs="Times New Roman"/>
          <w:sz w:val="24"/>
          <w:szCs w:val="24"/>
        </w:rPr>
        <w:t>binary</w:t>
      </w:r>
      <w:r w:rsidR="007B2915">
        <w:rPr>
          <w:rFonts w:ascii="Times New Roman" w:hAnsi="Times New Roman" w:cs="Times New Roman"/>
          <w:sz w:val="24"/>
          <w:szCs w:val="24"/>
        </w:rPr>
        <w:t xml:space="preserve">: </w:t>
      </w:r>
      <w:r w:rsidR="002B6DD8">
        <w:rPr>
          <w:rFonts w:ascii="Times New Roman" w:hAnsi="Times New Roman" w:cs="Times New Roman"/>
          <w:sz w:val="24"/>
          <w:szCs w:val="24"/>
        </w:rPr>
        <w:t xml:space="preserve">once </w:t>
      </w:r>
      <w:r w:rsidR="00465C48">
        <w:rPr>
          <w:rFonts w:ascii="Times New Roman" w:hAnsi="Times New Roman" w:cs="Times New Roman"/>
          <w:sz w:val="24"/>
          <w:szCs w:val="24"/>
        </w:rPr>
        <w:t>a</w:t>
      </w:r>
      <w:r w:rsidR="00823016">
        <w:rPr>
          <w:rFonts w:ascii="Times New Roman" w:hAnsi="Times New Roman" w:cs="Times New Roman"/>
          <w:sz w:val="24"/>
          <w:szCs w:val="24"/>
        </w:rPr>
        <w:t>n upper</w:t>
      </w:r>
      <w:r w:rsidR="00465C48">
        <w:rPr>
          <w:rFonts w:ascii="Times New Roman" w:hAnsi="Times New Roman" w:cs="Times New Roman"/>
          <w:sz w:val="24"/>
          <w:szCs w:val="24"/>
        </w:rPr>
        <w:t xml:space="preserve"> </w:t>
      </w:r>
      <w:r w:rsidR="00823016">
        <w:rPr>
          <w:rFonts w:ascii="Times New Roman" w:hAnsi="Times New Roman" w:cs="Times New Roman"/>
          <w:sz w:val="24"/>
          <w:szCs w:val="24"/>
        </w:rPr>
        <w:t xml:space="preserve">locally determined </w:t>
      </w:r>
      <w:r w:rsidR="002B6DD8">
        <w:rPr>
          <w:rFonts w:ascii="Times New Roman" w:hAnsi="Times New Roman" w:cs="Times New Roman"/>
          <w:sz w:val="24"/>
          <w:szCs w:val="24"/>
        </w:rPr>
        <w:t>threshold</w:t>
      </w:r>
      <w:r w:rsidR="002408D4">
        <w:rPr>
          <w:rFonts w:ascii="Times New Roman" w:hAnsi="Times New Roman" w:cs="Times New Roman"/>
          <w:sz w:val="24"/>
          <w:szCs w:val="24"/>
        </w:rPr>
        <w:t xml:space="preserve"> (</w:t>
      </w:r>
      <w:r w:rsidR="00B305DE">
        <w:rPr>
          <w:rFonts w:ascii="Times New Roman" w:hAnsi="Times New Roman" w:cs="Times New Roman"/>
          <w:sz w:val="24"/>
          <w:szCs w:val="24"/>
        </w:rPr>
        <w:t>90</w:t>
      </w:r>
      <w:r w:rsidR="00B305DE" w:rsidRPr="00A744B8">
        <w:rPr>
          <w:rFonts w:ascii="Times New Roman" w:hAnsi="Times New Roman" w:cs="Times New Roman"/>
          <w:sz w:val="24"/>
          <w:szCs w:val="24"/>
          <w:vertAlign w:val="superscript"/>
        </w:rPr>
        <w:t>th</w:t>
      </w:r>
      <w:r w:rsidR="00B305DE">
        <w:rPr>
          <w:rFonts w:ascii="Times New Roman" w:hAnsi="Times New Roman" w:cs="Times New Roman"/>
          <w:sz w:val="24"/>
          <w:szCs w:val="24"/>
        </w:rPr>
        <w:t xml:space="preserve"> </w:t>
      </w:r>
      <w:r w:rsidR="002408D4">
        <w:rPr>
          <w:rFonts w:ascii="Times New Roman" w:hAnsi="Times New Roman" w:cs="Times New Roman"/>
          <w:sz w:val="24"/>
          <w:szCs w:val="24"/>
        </w:rPr>
        <w:t xml:space="preserve">percentile relative to </w:t>
      </w:r>
      <w:r w:rsidR="00D16326">
        <w:rPr>
          <w:rFonts w:ascii="Times New Roman" w:hAnsi="Times New Roman" w:cs="Times New Roman"/>
          <w:sz w:val="24"/>
          <w:szCs w:val="24"/>
        </w:rPr>
        <w:t xml:space="preserve">the </w:t>
      </w:r>
      <w:r w:rsidR="002408D4">
        <w:rPr>
          <w:rFonts w:ascii="Times New Roman" w:hAnsi="Times New Roman" w:cs="Times New Roman"/>
          <w:sz w:val="24"/>
          <w:szCs w:val="24"/>
        </w:rPr>
        <w:t>local long-term climatology)</w:t>
      </w:r>
      <w:r w:rsidR="002B6DD8">
        <w:rPr>
          <w:rFonts w:ascii="Times New Roman" w:hAnsi="Times New Roman" w:cs="Times New Roman"/>
          <w:sz w:val="24"/>
          <w:szCs w:val="24"/>
        </w:rPr>
        <w:t xml:space="preserve"> </w:t>
      </w:r>
      <w:r w:rsidR="0056527A">
        <w:rPr>
          <w:rFonts w:ascii="Times New Roman" w:hAnsi="Times New Roman" w:cs="Times New Roman"/>
          <w:sz w:val="24"/>
          <w:szCs w:val="24"/>
        </w:rPr>
        <w:t xml:space="preserve">is exceeded </w:t>
      </w:r>
      <w:r w:rsidR="002B6DD8">
        <w:rPr>
          <w:rFonts w:ascii="Times New Roman" w:hAnsi="Times New Roman" w:cs="Times New Roman"/>
          <w:sz w:val="24"/>
          <w:szCs w:val="24"/>
        </w:rPr>
        <w:t>for a five</w:t>
      </w:r>
      <w:r w:rsidR="00A4558C">
        <w:rPr>
          <w:rFonts w:ascii="Times New Roman" w:hAnsi="Times New Roman" w:cs="Times New Roman"/>
          <w:sz w:val="24"/>
          <w:szCs w:val="24"/>
        </w:rPr>
        <w:t>-</w:t>
      </w:r>
      <w:r w:rsidR="002B6DD8">
        <w:rPr>
          <w:rFonts w:ascii="Times New Roman" w:hAnsi="Times New Roman" w:cs="Times New Roman"/>
          <w:sz w:val="24"/>
          <w:szCs w:val="24"/>
        </w:rPr>
        <w:t>day period</w:t>
      </w:r>
      <w:r w:rsidR="005A29C4">
        <w:rPr>
          <w:rFonts w:ascii="Times New Roman" w:hAnsi="Times New Roman" w:cs="Times New Roman"/>
          <w:sz w:val="24"/>
          <w:szCs w:val="24"/>
        </w:rPr>
        <w:t xml:space="preserve"> with no more than two non-MHW days between a contiguous event</w:t>
      </w:r>
      <w:r w:rsidR="002B6DD8">
        <w:rPr>
          <w:rFonts w:ascii="Times New Roman" w:hAnsi="Times New Roman" w:cs="Times New Roman"/>
          <w:sz w:val="24"/>
          <w:szCs w:val="24"/>
        </w:rPr>
        <w:t xml:space="preserve">, a </w:t>
      </w:r>
      <w:r w:rsidR="00707441">
        <w:rPr>
          <w:rFonts w:ascii="Times New Roman" w:hAnsi="Times New Roman" w:cs="Times New Roman"/>
          <w:sz w:val="24"/>
          <w:szCs w:val="24"/>
        </w:rPr>
        <w:t xml:space="preserve">location </w:t>
      </w:r>
      <w:r w:rsidR="002B6DD8">
        <w:rPr>
          <w:rFonts w:ascii="Times New Roman" w:hAnsi="Times New Roman" w:cs="Times New Roman"/>
          <w:sz w:val="24"/>
          <w:szCs w:val="24"/>
        </w:rPr>
        <w:t xml:space="preserve">is </w:t>
      </w:r>
      <w:r w:rsidR="004E2659">
        <w:rPr>
          <w:rFonts w:ascii="Times New Roman" w:hAnsi="Times New Roman" w:cs="Times New Roman"/>
          <w:sz w:val="24"/>
          <w:szCs w:val="24"/>
        </w:rPr>
        <w:t xml:space="preserve">classified as </w:t>
      </w:r>
      <w:r w:rsidR="002B6DD8">
        <w:rPr>
          <w:rFonts w:ascii="Times New Roman" w:hAnsi="Times New Roman" w:cs="Times New Roman"/>
          <w:sz w:val="24"/>
          <w:szCs w:val="24"/>
        </w:rPr>
        <w:t>experiencing a MHW</w:t>
      </w:r>
      <w:r w:rsidR="00D60B29">
        <w:rPr>
          <w:rFonts w:ascii="Times New Roman" w:hAnsi="Times New Roman" w:cs="Times New Roman"/>
          <w:sz w:val="24"/>
          <w:szCs w:val="24"/>
        </w:rPr>
        <w:t xml:space="preserve"> (</w:t>
      </w:r>
      <w:proofErr w:type="spellStart"/>
      <w:r w:rsidR="00D60B29">
        <w:rPr>
          <w:rFonts w:ascii="Times New Roman" w:hAnsi="Times New Roman" w:cs="Times New Roman"/>
          <w:sz w:val="24"/>
          <w:szCs w:val="24"/>
        </w:rPr>
        <w:t>Hobday</w:t>
      </w:r>
      <w:proofErr w:type="spellEnd"/>
      <w:r w:rsidR="00D60B29">
        <w:rPr>
          <w:rFonts w:ascii="Times New Roman" w:hAnsi="Times New Roman" w:cs="Times New Roman"/>
          <w:sz w:val="24"/>
          <w:szCs w:val="24"/>
        </w:rPr>
        <w:t xml:space="preserve"> et al. 2016)</w:t>
      </w:r>
      <w:r w:rsidR="002B6DD8">
        <w:rPr>
          <w:rFonts w:ascii="Times New Roman" w:hAnsi="Times New Roman" w:cs="Times New Roman"/>
          <w:sz w:val="24"/>
          <w:szCs w:val="24"/>
        </w:rPr>
        <w:t>. As more regional studies are c</w:t>
      </w:r>
      <w:r w:rsidR="0056527A">
        <w:rPr>
          <w:rFonts w:ascii="Times New Roman" w:hAnsi="Times New Roman" w:cs="Times New Roman"/>
          <w:sz w:val="24"/>
          <w:szCs w:val="24"/>
        </w:rPr>
        <w:t>ompleted in areas experiencing</w:t>
      </w:r>
      <w:r w:rsidR="002B6DD8">
        <w:rPr>
          <w:rFonts w:ascii="Times New Roman" w:hAnsi="Times New Roman" w:cs="Times New Roman"/>
          <w:sz w:val="24"/>
          <w:szCs w:val="24"/>
        </w:rPr>
        <w:t xml:space="preserve"> MHW</w:t>
      </w:r>
      <w:r w:rsidR="0056527A">
        <w:rPr>
          <w:rFonts w:ascii="Times New Roman" w:hAnsi="Times New Roman" w:cs="Times New Roman"/>
          <w:sz w:val="24"/>
          <w:szCs w:val="24"/>
        </w:rPr>
        <w:t>s</w:t>
      </w:r>
      <w:r w:rsidR="002B6DD8">
        <w:rPr>
          <w:rFonts w:ascii="Times New Roman" w:hAnsi="Times New Roman" w:cs="Times New Roman"/>
          <w:sz w:val="24"/>
          <w:szCs w:val="24"/>
        </w:rPr>
        <w:t>, s</w:t>
      </w:r>
      <w:r w:rsidR="00A76BE9" w:rsidRPr="00A76BE9">
        <w:rPr>
          <w:rFonts w:ascii="Times New Roman" w:hAnsi="Times New Roman" w:cs="Times New Roman"/>
          <w:sz w:val="24"/>
          <w:szCs w:val="24"/>
        </w:rPr>
        <w:t xml:space="preserve">cientists </w:t>
      </w:r>
      <w:r w:rsidR="00823016">
        <w:rPr>
          <w:rFonts w:ascii="Times New Roman" w:hAnsi="Times New Roman" w:cs="Times New Roman"/>
          <w:sz w:val="24"/>
          <w:szCs w:val="24"/>
        </w:rPr>
        <w:t xml:space="preserve">have </w:t>
      </w:r>
      <w:r w:rsidR="00A76BE9" w:rsidRPr="00A76BE9">
        <w:rPr>
          <w:rFonts w:ascii="Times New Roman" w:hAnsi="Times New Roman" w:cs="Times New Roman"/>
          <w:sz w:val="24"/>
          <w:szCs w:val="24"/>
        </w:rPr>
        <w:t>recogni</w:t>
      </w:r>
      <w:r w:rsidR="0010035F">
        <w:rPr>
          <w:rFonts w:ascii="Times New Roman" w:hAnsi="Times New Roman" w:cs="Times New Roman"/>
          <w:sz w:val="24"/>
          <w:szCs w:val="24"/>
        </w:rPr>
        <w:t>z</w:t>
      </w:r>
      <w:r w:rsidR="00A76BE9" w:rsidRPr="00A76BE9">
        <w:rPr>
          <w:rFonts w:ascii="Times New Roman" w:hAnsi="Times New Roman" w:cs="Times New Roman"/>
          <w:sz w:val="24"/>
          <w:szCs w:val="24"/>
        </w:rPr>
        <w:t>e</w:t>
      </w:r>
      <w:r w:rsidR="00823016">
        <w:rPr>
          <w:rFonts w:ascii="Times New Roman" w:hAnsi="Times New Roman" w:cs="Times New Roman"/>
          <w:sz w:val="24"/>
          <w:szCs w:val="24"/>
        </w:rPr>
        <w:t>d</w:t>
      </w:r>
      <w:r w:rsidR="00A76BE9" w:rsidRPr="00A76BE9">
        <w:rPr>
          <w:rFonts w:ascii="Times New Roman" w:hAnsi="Times New Roman" w:cs="Times New Roman"/>
          <w:sz w:val="24"/>
          <w:szCs w:val="24"/>
        </w:rPr>
        <w:t xml:space="preserve"> that </w:t>
      </w:r>
      <w:r w:rsidR="002408D4">
        <w:rPr>
          <w:rFonts w:ascii="Times New Roman" w:hAnsi="Times New Roman" w:cs="Times New Roman"/>
          <w:sz w:val="24"/>
          <w:szCs w:val="24"/>
        </w:rPr>
        <w:t>biological</w:t>
      </w:r>
      <w:r w:rsidR="00465C48">
        <w:rPr>
          <w:rFonts w:ascii="Times New Roman" w:hAnsi="Times New Roman" w:cs="Times New Roman"/>
          <w:sz w:val="24"/>
          <w:szCs w:val="24"/>
        </w:rPr>
        <w:t xml:space="preserve"> </w:t>
      </w:r>
      <w:r w:rsidR="0010035F">
        <w:rPr>
          <w:rFonts w:ascii="Times New Roman" w:hAnsi="Times New Roman" w:cs="Times New Roman"/>
          <w:sz w:val="24"/>
          <w:szCs w:val="24"/>
        </w:rPr>
        <w:t xml:space="preserve">impacts </w:t>
      </w:r>
      <w:r w:rsidR="00823016">
        <w:rPr>
          <w:rFonts w:ascii="Times New Roman" w:hAnsi="Times New Roman" w:cs="Times New Roman"/>
          <w:sz w:val="24"/>
          <w:szCs w:val="24"/>
        </w:rPr>
        <w:t>can vary dramatically and appear to be context dependent</w:t>
      </w:r>
      <w:r w:rsidR="003D13AD">
        <w:rPr>
          <w:rFonts w:ascii="Times New Roman" w:hAnsi="Times New Roman" w:cs="Times New Roman"/>
          <w:sz w:val="24"/>
          <w:szCs w:val="24"/>
        </w:rPr>
        <w:t xml:space="preserve">. For example, both eastern Tasmania and the </w:t>
      </w:r>
      <w:r w:rsidR="0059575D">
        <w:rPr>
          <w:rFonts w:ascii="Times New Roman" w:hAnsi="Times New Roman" w:cs="Times New Roman"/>
          <w:sz w:val="24"/>
          <w:szCs w:val="24"/>
        </w:rPr>
        <w:t xml:space="preserve">northern and central </w:t>
      </w:r>
      <w:r w:rsidR="003D13AD">
        <w:rPr>
          <w:rFonts w:ascii="Times New Roman" w:hAnsi="Times New Roman" w:cs="Times New Roman"/>
          <w:sz w:val="24"/>
          <w:szCs w:val="24"/>
        </w:rPr>
        <w:t>G</w:t>
      </w:r>
      <w:r w:rsidR="00B47DD3">
        <w:rPr>
          <w:rFonts w:ascii="Times New Roman" w:hAnsi="Times New Roman" w:cs="Times New Roman"/>
          <w:sz w:val="24"/>
          <w:szCs w:val="24"/>
        </w:rPr>
        <w:t xml:space="preserve">reat </w:t>
      </w:r>
      <w:r w:rsidR="003D13AD">
        <w:rPr>
          <w:rFonts w:ascii="Times New Roman" w:hAnsi="Times New Roman" w:cs="Times New Roman"/>
          <w:sz w:val="24"/>
          <w:szCs w:val="24"/>
        </w:rPr>
        <w:t>B</w:t>
      </w:r>
      <w:r w:rsidR="00B47DD3">
        <w:rPr>
          <w:rFonts w:ascii="Times New Roman" w:hAnsi="Times New Roman" w:cs="Times New Roman"/>
          <w:sz w:val="24"/>
          <w:szCs w:val="24"/>
        </w:rPr>
        <w:t xml:space="preserve">arrier </w:t>
      </w:r>
      <w:r w:rsidR="003D13AD">
        <w:rPr>
          <w:rFonts w:ascii="Times New Roman" w:hAnsi="Times New Roman" w:cs="Times New Roman"/>
          <w:sz w:val="24"/>
          <w:szCs w:val="24"/>
        </w:rPr>
        <w:t>R</w:t>
      </w:r>
      <w:r w:rsidR="00B47DD3">
        <w:rPr>
          <w:rFonts w:ascii="Times New Roman" w:hAnsi="Times New Roman" w:cs="Times New Roman"/>
          <w:sz w:val="24"/>
          <w:szCs w:val="24"/>
        </w:rPr>
        <w:t>eef (GBR)</w:t>
      </w:r>
      <w:r w:rsidR="003D13AD">
        <w:rPr>
          <w:rFonts w:ascii="Times New Roman" w:hAnsi="Times New Roman" w:cs="Times New Roman"/>
          <w:sz w:val="24"/>
          <w:szCs w:val="24"/>
        </w:rPr>
        <w:t xml:space="preserve"> experienced a MHW in 2015/16</w:t>
      </w:r>
      <w:r w:rsidR="004E2659">
        <w:rPr>
          <w:rFonts w:ascii="Times New Roman" w:hAnsi="Times New Roman" w:cs="Times New Roman"/>
          <w:sz w:val="24"/>
          <w:szCs w:val="24"/>
        </w:rPr>
        <w:t xml:space="preserve">, with the temperature anomaly </w:t>
      </w:r>
      <w:r w:rsidR="003D13AD">
        <w:rPr>
          <w:rFonts w:ascii="Times New Roman" w:hAnsi="Times New Roman" w:cs="Times New Roman"/>
          <w:sz w:val="24"/>
          <w:szCs w:val="24"/>
        </w:rPr>
        <w:t xml:space="preserve">on the GBR </w:t>
      </w:r>
      <w:r w:rsidR="004E2659">
        <w:rPr>
          <w:rFonts w:ascii="Times New Roman" w:hAnsi="Times New Roman" w:cs="Times New Roman"/>
          <w:sz w:val="24"/>
          <w:szCs w:val="24"/>
        </w:rPr>
        <w:t>(</w:t>
      </w:r>
      <w:r w:rsidR="0059575D">
        <w:rPr>
          <w:rFonts w:ascii="Times New Roman" w:hAnsi="Times New Roman" w:cs="Times New Roman"/>
          <w:sz w:val="24"/>
          <w:szCs w:val="24"/>
        </w:rPr>
        <w:t>+</w:t>
      </w:r>
      <w:r w:rsidR="004E2659">
        <w:rPr>
          <w:rFonts w:ascii="Times New Roman" w:hAnsi="Times New Roman" w:cs="Times New Roman"/>
          <w:sz w:val="24"/>
          <w:szCs w:val="24"/>
        </w:rPr>
        <w:t>2</w:t>
      </w:r>
      <w:r w:rsidR="00903DEB">
        <w:rPr>
          <w:rFonts w:ascii="Times New Roman" w:hAnsi="Times New Roman" w:cs="Times New Roman"/>
          <w:sz w:val="24"/>
          <w:szCs w:val="24"/>
        </w:rPr>
        <w:t>°</w:t>
      </w:r>
      <w:r w:rsidR="004E2659">
        <w:rPr>
          <w:rFonts w:ascii="Times New Roman" w:hAnsi="Times New Roman" w:cs="Times New Roman"/>
          <w:sz w:val="24"/>
          <w:szCs w:val="24"/>
        </w:rPr>
        <w:t xml:space="preserve">C) </w:t>
      </w:r>
      <w:r w:rsidR="0010035F">
        <w:rPr>
          <w:rFonts w:ascii="Times New Roman" w:hAnsi="Times New Roman" w:cs="Times New Roman"/>
          <w:sz w:val="24"/>
          <w:szCs w:val="24"/>
        </w:rPr>
        <w:t xml:space="preserve">being two thirds of </w:t>
      </w:r>
      <w:r w:rsidR="004E2659">
        <w:rPr>
          <w:rFonts w:ascii="Times New Roman" w:hAnsi="Times New Roman" w:cs="Times New Roman"/>
          <w:sz w:val="24"/>
          <w:szCs w:val="24"/>
        </w:rPr>
        <w:t>that experienced</w:t>
      </w:r>
      <w:r w:rsidR="0056527A">
        <w:rPr>
          <w:rFonts w:ascii="Times New Roman" w:hAnsi="Times New Roman" w:cs="Times New Roman"/>
          <w:sz w:val="24"/>
          <w:szCs w:val="24"/>
        </w:rPr>
        <w:t xml:space="preserve"> </w:t>
      </w:r>
      <w:r w:rsidR="004E2659">
        <w:rPr>
          <w:rFonts w:ascii="Times New Roman" w:hAnsi="Times New Roman" w:cs="Times New Roman"/>
          <w:sz w:val="24"/>
          <w:szCs w:val="24"/>
        </w:rPr>
        <w:t>off</w:t>
      </w:r>
      <w:r w:rsidR="003D13AD">
        <w:rPr>
          <w:rFonts w:ascii="Times New Roman" w:hAnsi="Times New Roman" w:cs="Times New Roman"/>
          <w:sz w:val="24"/>
          <w:szCs w:val="24"/>
        </w:rPr>
        <w:t xml:space="preserve"> eastern Tasmania</w:t>
      </w:r>
      <w:r w:rsidR="004E2659">
        <w:rPr>
          <w:rFonts w:ascii="Times New Roman" w:hAnsi="Times New Roman" w:cs="Times New Roman"/>
          <w:sz w:val="24"/>
          <w:szCs w:val="24"/>
        </w:rPr>
        <w:t xml:space="preserve"> (</w:t>
      </w:r>
      <w:r w:rsidR="0059575D">
        <w:rPr>
          <w:rFonts w:ascii="Times New Roman" w:hAnsi="Times New Roman" w:cs="Times New Roman"/>
          <w:sz w:val="24"/>
          <w:szCs w:val="24"/>
        </w:rPr>
        <w:t>+</w:t>
      </w:r>
      <w:r w:rsidR="0010035F">
        <w:rPr>
          <w:rFonts w:ascii="Times New Roman" w:hAnsi="Times New Roman" w:cs="Times New Roman"/>
          <w:sz w:val="24"/>
          <w:szCs w:val="24"/>
        </w:rPr>
        <w:t>3</w:t>
      </w:r>
      <w:r w:rsidR="00903DEB">
        <w:rPr>
          <w:rFonts w:ascii="Times New Roman" w:hAnsi="Times New Roman" w:cs="Times New Roman"/>
          <w:sz w:val="24"/>
          <w:szCs w:val="24"/>
        </w:rPr>
        <w:t>°</w:t>
      </w:r>
      <w:r w:rsidR="004E2659">
        <w:rPr>
          <w:rFonts w:ascii="Times New Roman" w:hAnsi="Times New Roman" w:cs="Times New Roman"/>
          <w:sz w:val="24"/>
          <w:szCs w:val="24"/>
        </w:rPr>
        <w:t xml:space="preserve">C). Despite this </w:t>
      </w:r>
      <w:r w:rsidR="00E142E6">
        <w:rPr>
          <w:rFonts w:ascii="Times New Roman" w:hAnsi="Times New Roman" w:cs="Times New Roman"/>
          <w:sz w:val="24"/>
          <w:szCs w:val="24"/>
        </w:rPr>
        <w:t xml:space="preserve">temperature </w:t>
      </w:r>
      <w:r w:rsidR="004E2659">
        <w:rPr>
          <w:rFonts w:ascii="Times New Roman" w:hAnsi="Times New Roman" w:cs="Times New Roman"/>
          <w:sz w:val="24"/>
          <w:szCs w:val="24"/>
        </w:rPr>
        <w:t xml:space="preserve">difference, the reported biological impacts were only moderate </w:t>
      </w:r>
      <w:r w:rsidR="00E142E6">
        <w:rPr>
          <w:rFonts w:ascii="Times New Roman" w:hAnsi="Times New Roman" w:cs="Times New Roman"/>
          <w:sz w:val="24"/>
          <w:szCs w:val="24"/>
        </w:rPr>
        <w:t xml:space="preserve">for the </w:t>
      </w:r>
      <w:r w:rsidR="004E2659">
        <w:rPr>
          <w:rFonts w:ascii="Times New Roman" w:hAnsi="Times New Roman" w:cs="Times New Roman"/>
          <w:sz w:val="24"/>
          <w:szCs w:val="24"/>
        </w:rPr>
        <w:t>Tasmania</w:t>
      </w:r>
      <w:r w:rsidR="00E142E6">
        <w:rPr>
          <w:rFonts w:ascii="Times New Roman" w:hAnsi="Times New Roman" w:cs="Times New Roman"/>
          <w:sz w:val="24"/>
          <w:szCs w:val="24"/>
        </w:rPr>
        <w:t>n MHW</w:t>
      </w:r>
      <w:r w:rsidR="004E2659" w:rsidRPr="00A76BE9">
        <w:rPr>
          <w:rFonts w:ascii="Times New Roman" w:hAnsi="Times New Roman" w:cs="Times New Roman"/>
          <w:sz w:val="24"/>
          <w:szCs w:val="24"/>
        </w:rPr>
        <w:t xml:space="preserve"> (</w:t>
      </w:r>
      <w:r w:rsidR="004E2659">
        <w:rPr>
          <w:rFonts w:ascii="Times New Roman" w:hAnsi="Times New Roman" w:cs="Times New Roman"/>
          <w:sz w:val="24"/>
          <w:szCs w:val="24"/>
        </w:rPr>
        <w:t xml:space="preserve">Oliver et al. </w:t>
      </w:r>
      <w:r w:rsidR="00452F51">
        <w:rPr>
          <w:rFonts w:ascii="Times New Roman" w:hAnsi="Times New Roman" w:cs="Times New Roman"/>
          <w:sz w:val="24"/>
          <w:szCs w:val="24"/>
        </w:rPr>
        <w:t>2017</w:t>
      </w:r>
      <w:r w:rsidR="004E2659">
        <w:rPr>
          <w:rFonts w:ascii="Times New Roman" w:hAnsi="Times New Roman" w:cs="Times New Roman"/>
          <w:sz w:val="24"/>
          <w:szCs w:val="24"/>
        </w:rPr>
        <w:t xml:space="preserve">) compared to the </w:t>
      </w:r>
      <w:r w:rsidR="00CD55FF">
        <w:rPr>
          <w:rFonts w:ascii="Times New Roman" w:hAnsi="Times New Roman" w:cs="Times New Roman"/>
          <w:sz w:val="24"/>
          <w:szCs w:val="24"/>
        </w:rPr>
        <w:t>widespread and dramatic</w:t>
      </w:r>
      <w:r w:rsidR="004E2659">
        <w:rPr>
          <w:rFonts w:ascii="Times New Roman" w:hAnsi="Times New Roman" w:cs="Times New Roman"/>
          <w:sz w:val="24"/>
          <w:szCs w:val="24"/>
        </w:rPr>
        <w:t xml:space="preserve"> </w:t>
      </w:r>
      <w:r w:rsidR="0059575D">
        <w:rPr>
          <w:rFonts w:ascii="Times New Roman" w:hAnsi="Times New Roman" w:cs="Times New Roman"/>
          <w:sz w:val="24"/>
          <w:szCs w:val="24"/>
        </w:rPr>
        <w:t xml:space="preserve">coral </w:t>
      </w:r>
      <w:r w:rsidR="004E2659">
        <w:rPr>
          <w:rFonts w:ascii="Times New Roman" w:hAnsi="Times New Roman" w:cs="Times New Roman"/>
          <w:sz w:val="24"/>
          <w:szCs w:val="24"/>
        </w:rPr>
        <w:t xml:space="preserve">bleaching </w:t>
      </w:r>
      <w:r w:rsidR="00495DF7">
        <w:rPr>
          <w:rFonts w:ascii="Times New Roman" w:hAnsi="Times New Roman" w:cs="Times New Roman"/>
          <w:sz w:val="24"/>
          <w:szCs w:val="24"/>
        </w:rPr>
        <w:t xml:space="preserve">recently </w:t>
      </w:r>
      <w:r w:rsidR="004E2659">
        <w:rPr>
          <w:rFonts w:ascii="Times New Roman" w:hAnsi="Times New Roman" w:cs="Times New Roman"/>
          <w:sz w:val="24"/>
          <w:szCs w:val="24"/>
        </w:rPr>
        <w:t xml:space="preserve">experienced </w:t>
      </w:r>
      <w:r w:rsidR="0059575D">
        <w:rPr>
          <w:rFonts w:ascii="Times New Roman" w:hAnsi="Times New Roman" w:cs="Times New Roman"/>
          <w:sz w:val="24"/>
          <w:szCs w:val="24"/>
        </w:rPr>
        <w:t xml:space="preserve">in </w:t>
      </w:r>
      <w:r w:rsidR="004E2659">
        <w:rPr>
          <w:rFonts w:ascii="Times New Roman" w:hAnsi="Times New Roman" w:cs="Times New Roman"/>
          <w:sz w:val="24"/>
          <w:szCs w:val="24"/>
        </w:rPr>
        <w:t xml:space="preserve">the </w:t>
      </w:r>
      <w:r w:rsidR="004E2659" w:rsidRPr="004E2659">
        <w:rPr>
          <w:rFonts w:ascii="Times New Roman" w:hAnsi="Times New Roman" w:cs="Times New Roman"/>
          <w:sz w:val="24"/>
          <w:szCs w:val="24"/>
        </w:rPr>
        <w:t>GBR</w:t>
      </w:r>
      <w:r w:rsidR="0043447D">
        <w:rPr>
          <w:rFonts w:ascii="Times New Roman" w:hAnsi="Times New Roman" w:cs="Times New Roman"/>
          <w:sz w:val="24"/>
          <w:szCs w:val="24"/>
        </w:rPr>
        <w:t xml:space="preserve"> </w:t>
      </w:r>
      <w:r w:rsidR="00E142E6">
        <w:rPr>
          <w:rFonts w:ascii="Times New Roman" w:hAnsi="Times New Roman" w:cs="Times New Roman"/>
          <w:sz w:val="24"/>
          <w:szCs w:val="24"/>
        </w:rPr>
        <w:t xml:space="preserve">MHW </w:t>
      </w:r>
      <w:r w:rsidR="0043447D">
        <w:rPr>
          <w:rFonts w:ascii="Times New Roman" w:hAnsi="Times New Roman" w:cs="Times New Roman"/>
          <w:sz w:val="24"/>
          <w:szCs w:val="24"/>
        </w:rPr>
        <w:t xml:space="preserve">that resulted in an overall </w:t>
      </w:r>
      <w:r w:rsidR="000F1412">
        <w:rPr>
          <w:rFonts w:ascii="Times New Roman" w:hAnsi="Times New Roman" w:cs="Times New Roman"/>
          <w:sz w:val="24"/>
          <w:szCs w:val="24"/>
        </w:rPr>
        <w:t xml:space="preserve">coral </w:t>
      </w:r>
      <w:r w:rsidR="0043447D">
        <w:rPr>
          <w:rFonts w:ascii="Times New Roman" w:hAnsi="Times New Roman" w:cs="Times New Roman"/>
          <w:sz w:val="24"/>
          <w:szCs w:val="24"/>
        </w:rPr>
        <w:t>mortality</w:t>
      </w:r>
      <w:r w:rsidR="004E2659" w:rsidRPr="004E2659">
        <w:rPr>
          <w:rFonts w:ascii="Times New Roman" w:hAnsi="Times New Roman" w:cs="Times New Roman"/>
          <w:sz w:val="24"/>
          <w:szCs w:val="24"/>
        </w:rPr>
        <w:t xml:space="preserve"> </w:t>
      </w:r>
      <w:r w:rsidR="0043447D">
        <w:rPr>
          <w:rFonts w:ascii="Times New Roman" w:hAnsi="Times New Roman" w:cs="Times New Roman"/>
          <w:sz w:val="24"/>
          <w:szCs w:val="24"/>
        </w:rPr>
        <w:t xml:space="preserve">of ~22% </w:t>
      </w:r>
      <w:r w:rsidR="004E2659" w:rsidRPr="00CD55FF">
        <w:rPr>
          <w:rFonts w:ascii="Times New Roman" w:hAnsi="Times New Roman" w:cs="Times New Roman"/>
          <w:sz w:val="24"/>
          <w:szCs w:val="24"/>
        </w:rPr>
        <w:t>(</w:t>
      </w:r>
      <w:r w:rsidR="00495DF7">
        <w:rPr>
          <w:rFonts w:ascii="Times New Roman" w:hAnsi="Times New Roman" w:cs="Times New Roman"/>
          <w:sz w:val="24"/>
          <w:szCs w:val="24"/>
        </w:rPr>
        <w:t>Hughes et al. 2017</w:t>
      </w:r>
      <w:r w:rsidR="004E2659">
        <w:rPr>
          <w:rFonts w:ascii="Times New Roman" w:hAnsi="Times New Roman" w:cs="Times New Roman"/>
          <w:sz w:val="24"/>
          <w:szCs w:val="24"/>
        </w:rPr>
        <w:t xml:space="preserve">). </w:t>
      </w:r>
    </w:p>
    <w:p w14:paraId="12DD814D" w14:textId="77777777" w:rsidR="004E2659" w:rsidRDefault="004E2659" w:rsidP="00714108">
      <w:pPr>
        <w:spacing w:after="0" w:line="360" w:lineRule="auto"/>
        <w:rPr>
          <w:rFonts w:ascii="Times New Roman" w:hAnsi="Times New Roman" w:cs="Times New Roman"/>
          <w:sz w:val="24"/>
          <w:szCs w:val="24"/>
        </w:rPr>
      </w:pPr>
    </w:p>
    <w:p w14:paraId="255D85B7" w14:textId="2C2CDCBC" w:rsidR="000008C2" w:rsidRPr="004157E4" w:rsidRDefault="004E2659" w:rsidP="0071410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These differences in the apparent </w:t>
      </w:r>
      <w:r w:rsidR="00714108">
        <w:rPr>
          <w:rFonts w:ascii="Times New Roman" w:hAnsi="Times New Roman" w:cs="Times New Roman"/>
          <w:sz w:val="24"/>
          <w:szCs w:val="24"/>
        </w:rPr>
        <w:t>biological</w:t>
      </w:r>
      <w:r w:rsidR="009C700A">
        <w:rPr>
          <w:rFonts w:ascii="Times New Roman" w:hAnsi="Times New Roman" w:cs="Times New Roman"/>
          <w:sz w:val="24"/>
          <w:szCs w:val="24"/>
        </w:rPr>
        <w:t xml:space="preserve"> and socio-economic </w:t>
      </w:r>
      <w:r>
        <w:rPr>
          <w:rFonts w:ascii="Times New Roman" w:hAnsi="Times New Roman" w:cs="Times New Roman"/>
          <w:sz w:val="24"/>
          <w:szCs w:val="24"/>
        </w:rPr>
        <w:t>impact</w:t>
      </w:r>
      <w:r w:rsidR="0056527A">
        <w:rPr>
          <w:rFonts w:ascii="Times New Roman" w:hAnsi="Times New Roman" w:cs="Times New Roman"/>
          <w:sz w:val="24"/>
          <w:szCs w:val="24"/>
        </w:rPr>
        <w:t xml:space="preserve">s of </w:t>
      </w:r>
      <w:r>
        <w:rPr>
          <w:rFonts w:ascii="Times New Roman" w:hAnsi="Times New Roman" w:cs="Times New Roman"/>
          <w:sz w:val="24"/>
          <w:szCs w:val="24"/>
        </w:rPr>
        <w:t>MHW</w:t>
      </w:r>
      <w:r w:rsidR="0056527A">
        <w:rPr>
          <w:rFonts w:ascii="Times New Roman" w:hAnsi="Times New Roman" w:cs="Times New Roman"/>
          <w:sz w:val="24"/>
          <w:szCs w:val="24"/>
        </w:rPr>
        <w:t>s</w:t>
      </w:r>
      <w:r>
        <w:rPr>
          <w:rFonts w:ascii="Times New Roman" w:hAnsi="Times New Roman" w:cs="Times New Roman"/>
          <w:sz w:val="24"/>
          <w:szCs w:val="24"/>
        </w:rPr>
        <w:t xml:space="preserve"> suggest that </w:t>
      </w:r>
      <w:r w:rsidR="00A76BE9" w:rsidRPr="00A76BE9">
        <w:rPr>
          <w:rFonts w:ascii="Times New Roman" w:hAnsi="Times New Roman" w:cs="Times New Roman"/>
          <w:sz w:val="24"/>
          <w:szCs w:val="24"/>
        </w:rPr>
        <w:t xml:space="preserve">the </w:t>
      </w:r>
      <w:r w:rsidR="00D16326">
        <w:rPr>
          <w:rFonts w:ascii="Times New Roman" w:hAnsi="Times New Roman" w:cs="Times New Roman"/>
          <w:sz w:val="24"/>
          <w:szCs w:val="24"/>
        </w:rPr>
        <w:t>metrics</w:t>
      </w:r>
      <w:r w:rsidR="00A76BE9" w:rsidRPr="00A76BE9">
        <w:rPr>
          <w:rFonts w:ascii="Times New Roman" w:hAnsi="Times New Roman" w:cs="Times New Roman"/>
          <w:sz w:val="24"/>
          <w:szCs w:val="24"/>
        </w:rPr>
        <w:t xml:space="preserve"> </w:t>
      </w:r>
      <w:r>
        <w:rPr>
          <w:rFonts w:ascii="Times New Roman" w:hAnsi="Times New Roman" w:cs="Times New Roman"/>
          <w:sz w:val="24"/>
          <w:szCs w:val="24"/>
        </w:rPr>
        <w:t xml:space="preserve">proposed by </w:t>
      </w:r>
      <w:proofErr w:type="spellStart"/>
      <w:r>
        <w:rPr>
          <w:rFonts w:ascii="Times New Roman" w:hAnsi="Times New Roman" w:cs="Times New Roman"/>
          <w:sz w:val="24"/>
          <w:szCs w:val="24"/>
        </w:rPr>
        <w:t>Hobday</w:t>
      </w:r>
      <w:proofErr w:type="spellEnd"/>
      <w:r>
        <w:rPr>
          <w:rFonts w:ascii="Times New Roman" w:hAnsi="Times New Roman" w:cs="Times New Roman"/>
          <w:sz w:val="24"/>
          <w:szCs w:val="24"/>
        </w:rPr>
        <w:t xml:space="preserve"> </w:t>
      </w:r>
      <w:r w:rsidR="0000176A">
        <w:rPr>
          <w:rFonts w:ascii="Times New Roman" w:hAnsi="Times New Roman" w:cs="Times New Roman"/>
          <w:sz w:val="24"/>
          <w:szCs w:val="24"/>
        </w:rPr>
        <w:t xml:space="preserve">et al. </w:t>
      </w:r>
      <w:r>
        <w:rPr>
          <w:rFonts w:ascii="Times New Roman" w:hAnsi="Times New Roman" w:cs="Times New Roman"/>
          <w:sz w:val="24"/>
          <w:szCs w:val="24"/>
        </w:rPr>
        <w:t xml:space="preserve">(2016) </w:t>
      </w:r>
      <w:r w:rsidR="00A76BE9" w:rsidRPr="00A76BE9">
        <w:rPr>
          <w:rFonts w:ascii="Times New Roman" w:hAnsi="Times New Roman" w:cs="Times New Roman"/>
          <w:sz w:val="24"/>
          <w:szCs w:val="24"/>
        </w:rPr>
        <w:t xml:space="preserve">may be </w:t>
      </w:r>
      <w:r w:rsidR="00D16326">
        <w:rPr>
          <w:rFonts w:ascii="Times New Roman" w:hAnsi="Times New Roman" w:cs="Times New Roman"/>
          <w:sz w:val="24"/>
          <w:szCs w:val="24"/>
        </w:rPr>
        <w:t>extended</w:t>
      </w:r>
      <w:r w:rsidR="006E3210">
        <w:rPr>
          <w:rFonts w:ascii="Times New Roman" w:hAnsi="Times New Roman" w:cs="Times New Roman"/>
          <w:sz w:val="24"/>
          <w:szCs w:val="24"/>
        </w:rPr>
        <w:t xml:space="preserve"> </w:t>
      </w:r>
      <w:r w:rsidR="006C0268">
        <w:rPr>
          <w:rFonts w:ascii="Times New Roman" w:hAnsi="Times New Roman" w:cs="Times New Roman"/>
          <w:sz w:val="24"/>
          <w:szCs w:val="24"/>
        </w:rPr>
        <w:t xml:space="preserve">to further </w:t>
      </w:r>
      <w:r w:rsidR="00290EF5">
        <w:rPr>
          <w:rFonts w:ascii="Times New Roman" w:hAnsi="Times New Roman" w:cs="Times New Roman"/>
          <w:sz w:val="24"/>
          <w:szCs w:val="24"/>
        </w:rPr>
        <w:t>understand</w:t>
      </w:r>
      <w:r w:rsidR="006C0268">
        <w:rPr>
          <w:rFonts w:ascii="Times New Roman" w:hAnsi="Times New Roman" w:cs="Times New Roman"/>
          <w:sz w:val="24"/>
          <w:szCs w:val="24"/>
        </w:rPr>
        <w:t xml:space="preserve"> these apparent differences</w:t>
      </w:r>
      <w:r w:rsidR="00A76BE9" w:rsidRPr="00A76BE9">
        <w:rPr>
          <w:rFonts w:ascii="Times New Roman" w:hAnsi="Times New Roman" w:cs="Times New Roman"/>
          <w:sz w:val="24"/>
          <w:szCs w:val="24"/>
        </w:rPr>
        <w:t xml:space="preserve">. </w:t>
      </w:r>
      <w:r w:rsidR="003C12CC">
        <w:rPr>
          <w:rFonts w:ascii="Times New Roman" w:hAnsi="Times New Roman" w:cs="Times New Roman"/>
          <w:sz w:val="24"/>
          <w:szCs w:val="24"/>
        </w:rPr>
        <w:t xml:space="preserve">In addition, with </w:t>
      </w:r>
      <w:r w:rsidR="0059575D">
        <w:rPr>
          <w:rFonts w:ascii="Times New Roman" w:hAnsi="Times New Roman" w:cs="Times New Roman"/>
          <w:sz w:val="24"/>
          <w:szCs w:val="24"/>
        </w:rPr>
        <w:t>long-term</w:t>
      </w:r>
      <w:r w:rsidR="003C12CC">
        <w:rPr>
          <w:rFonts w:ascii="Times New Roman" w:hAnsi="Times New Roman" w:cs="Times New Roman"/>
          <w:sz w:val="24"/>
          <w:szCs w:val="24"/>
        </w:rPr>
        <w:t xml:space="preserve"> </w:t>
      </w:r>
      <w:r w:rsidR="0043447D">
        <w:rPr>
          <w:rFonts w:ascii="Times New Roman" w:hAnsi="Times New Roman" w:cs="Times New Roman"/>
          <w:sz w:val="24"/>
          <w:szCs w:val="24"/>
        </w:rPr>
        <w:t xml:space="preserve">anthropogenic </w:t>
      </w:r>
      <w:r w:rsidR="003C12CC">
        <w:rPr>
          <w:rFonts w:ascii="Times New Roman" w:hAnsi="Times New Roman" w:cs="Times New Roman"/>
          <w:sz w:val="24"/>
          <w:szCs w:val="24"/>
        </w:rPr>
        <w:t xml:space="preserve">warming, the </w:t>
      </w:r>
      <w:r w:rsidR="00B516D3">
        <w:rPr>
          <w:rFonts w:ascii="Times New Roman" w:hAnsi="Times New Roman" w:cs="Times New Roman"/>
          <w:sz w:val="24"/>
          <w:szCs w:val="24"/>
        </w:rPr>
        <w:t xml:space="preserve">binary </w:t>
      </w:r>
      <w:r w:rsidR="002818F4">
        <w:rPr>
          <w:rFonts w:ascii="Times New Roman" w:hAnsi="Times New Roman" w:cs="Times New Roman"/>
          <w:sz w:val="24"/>
          <w:szCs w:val="24"/>
        </w:rPr>
        <w:t xml:space="preserve">threshold </w:t>
      </w:r>
      <w:r w:rsidR="00B516D3">
        <w:rPr>
          <w:rFonts w:ascii="Times New Roman" w:hAnsi="Times New Roman" w:cs="Times New Roman"/>
          <w:sz w:val="24"/>
          <w:szCs w:val="24"/>
        </w:rPr>
        <w:t>used to</w:t>
      </w:r>
      <w:r w:rsidR="002818F4">
        <w:rPr>
          <w:rFonts w:ascii="Times New Roman" w:hAnsi="Times New Roman" w:cs="Times New Roman"/>
          <w:sz w:val="24"/>
          <w:szCs w:val="24"/>
        </w:rPr>
        <w:t xml:space="preserve"> define MHWs</w:t>
      </w:r>
      <w:r w:rsidR="003C12CC">
        <w:rPr>
          <w:rFonts w:ascii="Times New Roman" w:hAnsi="Times New Roman" w:cs="Times New Roman"/>
          <w:sz w:val="24"/>
          <w:szCs w:val="24"/>
        </w:rPr>
        <w:t xml:space="preserve"> may be permanently exceeded at some time in the future. </w:t>
      </w:r>
      <w:r w:rsidR="004157E4">
        <w:rPr>
          <w:rFonts w:ascii="Times New Roman" w:hAnsi="Times New Roman" w:cs="Times New Roman"/>
          <w:sz w:val="24"/>
          <w:szCs w:val="24"/>
        </w:rPr>
        <w:t>Th</w:t>
      </w:r>
      <w:r w:rsidR="006C0268">
        <w:rPr>
          <w:rFonts w:ascii="Times New Roman" w:hAnsi="Times New Roman" w:cs="Times New Roman"/>
          <w:sz w:val="24"/>
          <w:szCs w:val="24"/>
        </w:rPr>
        <w:t xml:space="preserve">e </w:t>
      </w:r>
      <w:proofErr w:type="spellStart"/>
      <w:r w:rsidR="006C0268">
        <w:rPr>
          <w:rFonts w:ascii="Times New Roman" w:hAnsi="Times New Roman" w:cs="Times New Roman"/>
          <w:sz w:val="24"/>
          <w:szCs w:val="24"/>
        </w:rPr>
        <w:t>Hobday</w:t>
      </w:r>
      <w:proofErr w:type="spellEnd"/>
      <w:r w:rsidR="006C0268">
        <w:rPr>
          <w:rFonts w:ascii="Times New Roman" w:hAnsi="Times New Roman" w:cs="Times New Roman"/>
          <w:sz w:val="24"/>
          <w:szCs w:val="24"/>
        </w:rPr>
        <w:t xml:space="preserve"> </w:t>
      </w:r>
      <w:r w:rsidR="0000176A">
        <w:rPr>
          <w:rFonts w:ascii="Times New Roman" w:hAnsi="Times New Roman" w:cs="Times New Roman"/>
          <w:sz w:val="24"/>
          <w:szCs w:val="24"/>
        </w:rPr>
        <w:t xml:space="preserve">et al. </w:t>
      </w:r>
      <w:r w:rsidR="006C0268">
        <w:rPr>
          <w:rFonts w:ascii="Times New Roman" w:hAnsi="Times New Roman" w:cs="Times New Roman"/>
          <w:sz w:val="24"/>
          <w:szCs w:val="24"/>
        </w:rPr>
        <w:t>(2016)</w:t>
      </w:r>
      <w:r w:rsidR="004157E4">
        <w:rPr>
          <w:rFonts w:ascii="Times New Roman" w:hAnsi="Times New Roman" w:cs="Times New Roman"/>
          <w:sz w:val="24"/>
          <w:szCs w:val="24"/>
        </w:rPr>
        <w:t xml:space="preserve"> </w:t>
      </w:r>
      <w:r w:rsidR="0059575D">
        <w:rPr>
          <w:rFonts w:ascii="Times New Roman" w:hAnsi="Times New Roman" w:cs="Times New Roman"/>
          <w:sz w:val="24"/>
          <w:szCs w:val="24"/>
        </w:rPr>
        <w:t xml:space="preserve">MHW </w:t>
      </w:r>
      <w:r w:rsidR="004157E4">
        <w:rPr>
          <w:rFonts w:ascii="Times New Roman" w:hAnsi="Times New Roman" w:cs="Times New Roman"/>
          <w:sz w:val="24"/>
          <w:szCs w:val="24"/>
        </w:rPr>
        <w:t xml:space="preserve">definition offers several </w:t>
      </w:r>
      <w:r w:rsidR="00147C80">
        <w:rPr>
          <w:rFonts w:ascii="Times New Roman" w:hAnsi="Times New Roman" w:cs="Times New Roman"/>
          <w:sz w:val="24"/>
          <w:szCs w:val="24"/>
        </w:rPr>
        <w:t xml:space="preserve">potential </w:t>
      </w:r>
      <w:r w:rsidR="004157E4">
        <w:rPr>
          <w:rFonts w:ascii="Times New Roman" w:hAnsi="Times New Roman" w:cs="Times New Roman"/>
          <w:sz w:val="24"/>
          <w:szCs w:val="24"/>
        </w:rPr>
        <w:t>metrics that may be useful in const</w:t>
      </w:r>
      <w:r w:rsidR="006C0268">
        <w:rPr>
          <w:rFonts w:ascii="Times New Roman" w:hAnsi="Times New Roman" w:cs="Times New Roman"/>
          <w:sz w:val="24"/>
          <w:szCs w:val="24"/>
        </w:rPr>
        <w:t>ructing a categorization scheme.</w:t>
      </w:r>
      <w:r w:rsidR="004157E4">
        <w:rPr>
          <w:rFonts w:ascii="Times New Roman" w:hAnsi="Times New Roman" w:cs="Times New Roman"/>
          <w:sz w:val="24"/>
          <w:szCs w:val="24"/>
        </w:rPr>
        <w:t xml:space="preserve"> </w:t>
      </w:r>
      <w:r w:rsidR="00BD6BB0">
        <w:rPr>
          <w:rFonts w:ascii="Times New Roman" w:hAnsi="Times New Roman" w:cs="Times New Roman"/>
          <w:sz w:val="24"/>
          <w:szCs w:val="24"/>
        </w:rPr>
        <w:t xml:space="preserve">There are </w:t>
      </w:r>
      <w:r w:rsidR="004157E4">
        <w:rPr>
          <w:rFonts w:ascii="Times New Roman" w:hAnsi="Times New Roman" w:cs="Times New Roman"/>
          <w:sz w:val="24"/>
          <w:szCs w:val="24"/>
        </w:rPr>
        <w:t>several desi</w:t>
      </w:r>
      <w:r w:rsidR="004157E4" w:rsidRPr="004157E4">
        <w:rPr>
          <w:rFonts w:ascii="Times New Roman" w:hAnsi="Times New Roman" w:cs="Times New Roman"/>
          <w:sz w:val="24"/>
          <w:szCs w:val="24"/>
        </w:rPr>
        <w:t>gn criteria</w:t>
      </w:r>
      <w:r w:rsidR="000C5238">
        <w:rPr>
          <w:rFonts w:ascii="Times New Roman" w:hAnsi="Times New Roman" w:cs="Times New Roman"/>
          <w:sz w:val="24"/>
          <w:szCs w:val="24"/>
        </w:rPr>
        <w:t xml:space="preserve"> that </w:t>
      </w:r>
      <w:r w:rsidR="00B516D3">
        <w:rPr>
          <w:rFonts w:ascii="Times New Roman" w:hAnsi="Times New Roman" w:cs="Times New Roman"/>
          <w:sz w:val="24"/>
          <w:szCs w:val="24"/>
        </w:rPr>
        <w:t>are important to</w:t>
      </w:r>
      <w:r w:rsidR="000C5238">
        <w:rPr>
          <w:rFonts w:ascii="Times New Roman" w:hAnsi="Times New Roman" w:cs="Times New Roman"/>
          <w:sz w:val="24"/>
          <w:szCs w:val="24"/>
        </w:rPr>
        <w:t xml:space="preserve"> ensure the</w:t>
      </w:r>
      <w:r w:rsidR="004157E4">
        <w:rPr>
          <w:rFonts w:ascii="Times New Roman" w:hAnsi="Times New Roman" w:cs="Times New Roman"/>
          <w:sz w:val="24"/>
          <w:szCs w:val="24"/>
        </w:rPr>
        <w:t xml:space="preserve"> </w:t>
      </w:r>
      <w:r w:rsidR="0059575D">
        <w:rPr>
          <w:rFonts w:ascii="Times New Roman" w:hAnsi="Times New Roman" w:cs="Times New Roman"/>
          <w:sz w:val="24"/>
          <w:szCs w:val="24"/>
        </w:rPr>
        <w:t xml:space="preserve">MHW </w:t>
      </w:r>
      <w:r w:rsidR="000C5238">
        <w:rPr>
          <w:rFonts w:ascii="Times New Roman" w:hAnsi="Times New Roman" w:cs="Times New Roman"/>
          <w:sz w:val="24"/>
          <w:szCs w:val="24"/>
        </w:rPr>
        <w:t>categorization</w:t>
      </w:r>
      <w:r w:rsidR="004157E4">
        <w:rPr>
          <w:rFonts w:ascii="Times New Roman" w:hAnsi="Times New Roman" w:cs="Times New Roman"/>
          <w:sz w:val="24"/>
          <w:szCs w:val="24"/>
        </w:rPr>
        <w:t xml:space="preserve"> scheme </w:t>
      </w:r>
      <w:r w:rsidR="0059575D">
        <w:rPr>
          <w:rFonts w:ascii="Times New Roman" w:hAnsi="Times New Roman" w:cs="Times New Roman"/>
          <w:sz w:val="24"/>
          <w:szCs w:val="24"/>
        </w:rPr>
        <w:t>is</w:t>
      </w:r>
      <w:r w:rsidR="004157E4">
        <w:rPr>
          <w:rFonts w:ascii="Times New Roman" w:hAnsi="Times New Roman" w:cs="Times New Roman"/>
          <w:sz w:val="24"/>
          <w:szCs w:val="24"/>
        </w:rPr>
        <w:t xml:space="preserve"> useful </w:t>
      </w:r>
      <w:r w:rsidR="0010035F">
        <w:rPr>
          <w:rFonts w:ascii="Times New Roman" w:hAnsi="Times New Roman" w:cs="Times New Roman"/>
          <w:sz w:val="24"/>
          <w:szCs w:val="24"/>
        </w:rPr>
        <w:t>for</w:t>
      </w:r>
      <w:r w:rsidR="004157E4">
        <w:rPr>
          <w:rFonts w:ascii="Times New Roman" w:hAnsi="Times New Roman" w:cs="Times New Roman"/>
          <w:sz w:val="24"/>
          <w:szCs w:val="24"/>
        </w:rPr>
        <w:t xml:space="preserve"> communication and extension as well as for post-event studies</w:t>
      </w:r>
      <w:r w:rsidR="004157E4" w:rsidRPr="004157E4">
        <w:rPr>
          <w:rFonts w:ascii="Times New Roman" w:hAnsi="Times New Roman" w:cs="Times New Roman"/>
          <w:sz w:val="24"/>
          <w:szCs w:val="24"/>
        </w:rPr>
        <w:t xml:space="preserve">. </w:t>
      </w:r>
      <w:r w:rsidR="001E3431">
        <w:rPr>
          <w:rFonts w:ascii="Times New Roman" w:hAnsi="Times New Roman" w:cs="Times New Roman"/>
          <w:sz w:val="24"/>
          <w:szCs w:val="24"/>
        </w:rPr>
        <w:t>These criteria are</w:t>
      </w:r>
      <w:r w:rsidR="00B161F1">
        <w:rPr>
          <w:rFonts w:ascii="Times New Roman" w:hAnsi="Times New Roman" w:cs="Times New Roman"/>
          <w:sz w:val="24"/>
          <w:szCs w:val="24"/>
        </w:rPr>
        <w:t xml:space="preserve"> as follows:</w:t>
      </w:r>
    </w:p>
    <w:p w14:paraId="0FDF8869" w14:textId="2D5E91ED" w:rsidR="004157E4" w:rsidRDefault="004157E4" w:rsidP="00714108">
      <w:pPr>
        <w:pStyle w:val="ListParagraph"/>
        <w:numPr>
          <w:ilvl w:val="0"/>
          <w:numId w:val="13"/>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 </w:t>
      </w:r>
      <w:r w:rsidR="001E3431">
        <w:rPr>
          <w:rFonts w:ascii="Times New Roman" w:hAnsi="Times New Roman" w:cs="Times New Roman"/>
          <w:sz w:val="24"/>
          <w:szCs w:val="24"/>
        </w:rPr>
        <w:t xml:space="preserve">category </w:t>
      </w:r>
      <w:r w:rsidR="00D264AB">
        <w:rPr>
          <w:rFonts w:ascii="Times New Roman" w:hAnsi="Times New Roman" w:cs="Times New Roman"/>
          <w:sz w:val="24"/>
          <w:szCs w:val="24"/>
        </w:rPr>
        <w:t xml:space="preserve">should be able to </w:t>
      </w:r>
      <w:r w:rsidR="001E3431">
        <w:rPr>
          <w:rFonts w:ascii="Times New Roman" w:hAnsi="Times New Roman" w:cs="Times New Roman"/>
          <w:sz w:val="24"/>
          <w:szCs w:val="24"/>
        </w:rPr>
        <w:t xml:space="preserve">be </w:t>
      </w:r>
      <w:r w:rsidR="00B516D3">
        <w:rPr>
          <w:rFonts w:ascii="Times New Roman" w:hAnsi="Times New Roman" w:cs="Times New Roman"/>
          <w:sz w:val="24"/>
          <w:szCs w:val="24"/>
        </w:rPr>
        <w:t>described</w:t>
      </w:r>
      <w:r w:rsidR="001E3431">
        <w:rPr>
          <w:rFonts w:ascii="Times New Roman" w:hAnsi="Times New Roman" w:cs="Times New Roman"/>
          <w:sz w:val="24"/>
          <w:szCs w:val="24"/>
        </w:rPr>
        <w:t xml:space="preserve"> </w:t>
      </w:r>
      <w:r w:rsidR="0056527A">
        <w:rPr>
          <w:rFonts w:ascii="Times New Roman" w:hAnsi="Times New Roman" w:cs="Times New Roman"/>
          <w:sz w:val="24"/>
          <w:szCs w:val="24"/>
        </w:rPr>
        <w:t xml:space="preserve">and updated </w:t>
      </w:r>
      <w:r w:rsidR="001E3431">
        <w:rPr>
          <w:rFonts w:ascii="Times New Roman" w:hAnsi="Times New Roman" w:cs="Times New Roman"/>
          <w:sz w:val="24"/>
          <w:szCs w:val="24"/>
        </w:rPr>
        <w:t>as a MHW</w:t>
      </w:r>
      <w:r>
        <w:rPr>
          <w:rFonts w:ascii="Times New Roman" w:hAnsi="Times New Roman" w:cs="Times New Roman"/>
          <w:sz w:val="24"/>
          <w:szCs w:val="24"/>
        </w:rPr>
        <w:t xml:space="preserve"> progress</w:t>
      </w:r>
      <w:r w:rsidR="0056527A">
        <w:rPr>
          <w:rFonts w:ascii="Times New Roman" w:hAnsi="Times New Roman" w:cs="Times New Roman"/>
          <w:sz w:val="24"/>
          <w:szCs w:val="24"/>
        </w:rPr>
        <w:t>es</w:t>
      </w:r>
      <w:r>
        <w:rPr>
          <w:rFonts w:ascii="Times New Roman" w:hAnsi="Times New Roman" w:cs="Times New Roman"/>
          <w:sz w:val="24"/>
          <w:szCs w:val="24"/>
        </w:rPr>
        <w:t>.</w:t>
      </w:r>
      <w:r w:rsidR="001E3431">
        <w:rPr>
          <w:rFonts w:ascii="Times New Roman" w:hAnsi="Times New Roman" w:cs="Times New Roman"/>
          <w:sz w:val="24"/>
          <w:szCs w:val="24"/>
        </w:rPr>
        <w:t xml:space="preserve"> </w:t>
      </w:r>
      <w:r w:rsidR="0023706E">
        <w:rPr>
          <w:rFonts w:ascii="Times New Roman" w:hAnsi="Times New Roman" w:cs="Times New Roman"/>
          <w:sz w:val="24"/>
          <w:szCs w:val="24"/>
        </w:rPr>
        <w:t>Based on this criteri</w:t>
      </w:r>
      <w:r w:rsidR="00D264AB">
        <w:rPr>
          <w:rFonts w:ascii="Times New Roman" w:hAnsi="Times New Roman" w:cs="Times New Roman"/>
          <w:sz w:val="24"/>
          <w:szCs w:val="24"/>
        </w:rPr>
        <w:t>on</w:t>
      </w:r>
      <w:r w:rsidR="00FD2525">
        <w:rPr>
          <w:rFonts w:ascii="Times New Roman" w:hAnsi="Times New Roman" w:cs="Times New Roman"/>
          <w:sz w:val="24"/>
          <w:szCs w:val="24"/>
        </w:rPr>
        <w:t>,</w:t>
      </w:r>
      <w:r w:rsidR="001E3431">
        <w:rPr>
          <w:rFonts w:ascii="Times New Roman" w:hAnsi="Times New Roman" w:cs="Times New Roman"/>
          <w:sz w:val="24"/>
          <w:szCs w:val="24"/>
        </w:rPr>
        <w:t xml:space="preserve"> MHW </w:t>
      </w:r>
      <w:r w:rsidR="001B4DE2" w:rsidRPr="00D16326">
        <w:rPr>
          <w:rFonts w:ascii="Times New Roman" w:hAnsi="Times New Roman" w:cs="Times New Roman"/>
          <w:i/>
          <w:iCs/>
          <w:sz w:val="24"/>
          <w:szCs w:val="24"/>
        </w:rPr>
        <w:t>duration, mean intensity, rate of onset and rate of decline</w:t>
      </w:r>
      <w:r w:rsidR="001E3431">
        <w:rPr>
          <w:rFonts w:ascii="Times New Roman" w:hAnsi="Times New Roman" w:cs="Times New Roman"/>
          <w:sz w:val="24"/>
          <w:szCs w:val="24"/>
        </w:rPr>
        <w:t xml:space="preserve"> </w:t>
      </w:r>
      <w:r w:rsidR="00FD2525">
        <w:rPr>
          <w:rFonts w:ascii="Times New Roman" w:hAnsi="Times New Roman" w:cs="Times New Roman"/>
          <w:sz w:val="24"/>
          <w:szCs w:val="24"/>
        </w:rPr>
        <w:t>are</w:t>
      </w:r>
      <w:r w:rsidR="001E3431">
        <w:rPr>
          <w:rFonts w:ascii="Times New Roman" w:hAnsi="Times New Roman" w:cs="Times New Roman"/>
          <w:sz w:val="24"/>
          <w:szCs w:val="24"/>
        </w:rPr>
        <w:t xml:space="preserve"> not suitable measure</w:t>
      </w:r>
      <w:r w:rsidR="00FD2525">
        <w:rPr>
          <w:rFonts w:ascii="Times New Roman" w:hAnsi="Times New Roman" w:cs="Times New Roman"/>
          <w:sz w:val="24"/>
          <w:szCs w:val="24"/>
        </w:rPr>
        <w:t>s, as they are not known</w:t>
      </w:r>
      <w:r w:rsidR="001E3431">
        <w:rPr>
          <w:rFonts w:ascii="Times New Roman" w:hAnsi="Times New Roman" w:cs="Times New Roman"/>
          <w:sz w:val="24"/>
          <w:szCs w:val="24"/>
        </w:rPr>
        <w:t xml:space="preserve"> until the MHW has concluded.</w:t>
      </w:r>
      <w:r>
        <w:rPr>
          <w:rFonts w:ascii="Times New Roman" w:hAnsi="Times New Roman" w:cs="Times New Roman"/>
          <w:sz w:val="24"/>
          <w:szCs w:val="24"/>
        </w:rPr>
        <w:t xml:space="preserve"> </w:t>
      </w:r>
      <w:r w:rsidR="00AB744D">
        <w:rPr>
          <w:rFonts w:ascii="Times New Roman" w:hAnsi="Times New Roman" w:cs="Times New Roman"/>
          <w:sz w:val="24"/>
          <w:szCs w:val="24"/>
        </w:rPr>
        <w:t>Hence, real-time reporting would not be possible.</w:t>
      </w:r>
    </w:p>
    <w:p w14:paraId="0D80F033" w14:textId="77777777" w:rsidR="00FD2525" w:rsidRDefault="00FD2525" w:rsidP="00714108">
      <w:pPr>
        <w:pStyle w:val="ListParagraph"/>
        <w:numPr>
          <w:ilvl w:val="0"/>
          <w:numId w:val="13"/>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 category should reflect </w:t>
      </w:r>
      <w:r w:rsidRPr="004157E4">
        <w:rPr>
          <w:rFonts w:ascii="Times New Roman" w:hAnsi="Times New Roman" w:cs="Times New Roman"/>
          <w:sz w:val="24"/>
          <w:szCs w:val="24"/>
        </w:rPr>
        <w:t>l</w:t>
      </w:r>
      <w:r>
        <w:rPr>
          <w:rFonts w:ascii="Times New Roman" w:hAnsi="Times New Roman" w:cs="Times New Roman"/>
          <w:sz w:val="24"/>
          <w:szCs w:val="24"/>
        </w:rPr>
        <w:t xml:space="preserve">ocal thermal impact. The same MHW may have a stronger impact in some </w:t>
      </w:r>
      <w:r w:rsidR="001F26FE">
        <w:rPr>
          <w:rFonts w:ascii="Times New Roman" w:hAnsi="Times New Roman" w:cs="Times New Roman"/>
          <w:sz w:val="24"/>
          <w:szCs w:val="24"/>
        </w:rPr>
        <w:t xml:space="preserve">locations </w:t>
      </w:r>
      <w:r>
        <w:rPr>
          <w:rFonts w:ascii="Times New Roman" w:hAnsi="Times New Roman" w:cs="Times New Roman"/>
          <w:sz w:val="24"/>
          <w:szCs w:val="24"/>
        </w:rPr>
        <w:t>than in others, and this is important to recognize when undertaking impact assessment</w:t>
      </w:r>
      <w:r w:rsidR="00D264AB">
        <w:rPr>
          <w:rFonts w:ascii="Times New Roman" w:hAnsi="Times New Roman" w:cs="Times New Roman"/>
          <w:sz w:val="24"/>
          <w:szCs w:val="24"/>
        </w:rPr>
        <w:t>, especially for spatially extensive events</w:t>
      </w:r>
      <w:r>
        <w:rPr>
          <w:rFonts w:ascii="Times New Roman" w:hAnsi="Times New Roman" w:cs="Times New Roman"/>
          <w:sz w:val="24"/>
          <w:szCs w:val="24"/>
        </w:rPr>
        <w:t xml:space="preserve">. Thus, MHW </w:t>
      </w:r>
      <w:r w:rsidR="001B4DE2" w:rsidRPr="00D16326">
        <w:rPr>
          <w:rFonts w:ascii="Times New Roman" w:hAnsi="Times New Roman" w:cs="Times New Roman"/>
          <w:i/>
          <w:iCs/>
          <w:sz w:val="24"/>
          <w:szCs w:val="24"/>
        </w:rPr>
        <w:t>area</w:t>
      </w:r>
      <w:r>
        <w:rPr>
          <w:rFonts w:ascii="Times New Roman" w:hAnsi="Times New Roman" w:cs="Times New Roman"/>
          <w:sz w:val="24"/>
          <w:szCs w:val="24"/>
        </w:rPr>
        <w:t xml:space="preserve"> is not a suitable measure</w:t>
      </w:r>
      <w:r w:rsidR="00C23A29">
        <w:rPr>
          <w:rFonts w:ascii="Times New Roman" w:hAnsi="Times New Roman" w:cs="Times New Roman"/>
          <w:sz w:val="24"/>
          <w:szCs w:val="24"/>
        </w:rPr>
        <w:t xml:space="preserve">, as it would apply singularly to all </w:t>
      </w:r>
      <w:r w:rsidR="00E31144">
        <w:rPr>
          <w:rFonts w:ascii="Times New Roman" w:hAnsi="Times New Roman" w:cs="Times New Roman"/>
          <w:sz w:val="24"/>
          <w:szCs w:val="24"/>
        </w:rPr>
        <w:t xml:space="preserve">locations </w:t>
      </w:r>
      <w:r w:rsidR="00C23A29">
        <w:rPr>
          <w:rFonts w:ascii="Times New Roman" w:hAnsi="Times New Roman" w:cs="Times New Roman"/>
          <w:sz w:val="24"/>
          <w:szCs w:val="24"/>
        </w:rPr>
        <w:t>identified within the boundary of the MHW in question</w:t>
      </w:r>
      <w:r>
        <w:rPr>
          <w:rFonts w:ascii="Times New Roman" w:hAnsi="Times New Roman" w:cs="Times New Roman"/>
          <w:sz w:val="24"/>
          <w:szCs w:val="24"/>
        </w:rPr>
        <w:t xml:space="preserve">. </w:t>
      </w:r>
    </w:p>
    <w:p w14:paraId="268B9604" w14:textId="1F8E8EB8" w:rsidR="00A76BE9" w:rsidRDefault="004157E4" w:rsidP="00714108">
      <w:pPr>
        <w:pStyle w:val="ListParagraph"/>
        <w:numPr>
          <w:ilvl w:val="0"/>
          <w:numId w:val="13"/>
        </w:numPr>
        <w:spacing w:after="0" w:line="360" w:lineRule="auto"/>
        <w:rPr>
          <w:rFonts w:ascii="Times New Roman" w:hAnsi="Times New Roman" w:cs="Times New Roman"/>
          <w:sz w:val="24"/>
          <w:szCs w:val="24"/>
        </w:rPr>
      </w:pPr>
      <w:r w:rsidRPr="004157E4">
        <w:rPr>
          <w:rFonts w:ascii="Times New Roman" w:hAnsi="Times New Roman" w:cs="Times New Roman"/>
          <w:sz w:val="24"/>
          <w:szCs w:val="24"/>
        </w:rPr>
        <w:lastRenderedPageBreak/>
        <w:t xml:space="preserve">The category should be able to change in time, as events strengthen and weaken, just as for cyclone </w:t>
      </w:r>
      <w:r w:rsidR="005A744E" w:rsidRPr="004157E4">
        <w:rPr>
          <w:rFonts w:ascii="Times New Roman" w:hAnsi="Times New Roman" w:cs="Times New Roman"/>
          <w:sz w:val="24"/>
          <w:szCs w:val="24"/>
        </w:rPr>
        <w:t>categori</w:t>
      </w:r>
      <w:r w:rsidR="005A744E">
        <w:rPr>
          <w:rFonts w:ascii="Times New Roman" w:hAnsi="Times New Roman" w:cs="Times New Roman"/>
          <w:sz w:val="24"/>
          <w:szCs w:val="24"/>
        </w:rPr>
        <w:t>z</w:t>
      </w:r>
      <w:r w:rsidR="005A744E" w:rsidRPr="004157E4">
        <w:rPr>
          <w:rFonts w:ascii="Times New Roman" w:hAnsi="Times New Roman" w:cs="Times New Roman"/>
          <w:sz w:val="24"/>
          <w:szCs w:val="24"/>
        </w:rPr>
        <w:t>ation</w:t>
      </w:r>
      <w:r w:rsidRPr="004157E4">
        <w:rPr>
          <w:rFonts w:ascii="Times New Roman" w:hAnsi="Times New Roman" w:cs="Times New Roman"/>
          <w:sz w:val="24"/>
          <w:szCs w:val="24"/>
        </w:rPr>
        <w:t xml:space="preserve">. </w:t>
      </w:r>
      <w:r w:rsidR="00FD2525">
        <w:rPr>
          <w:rFonts w:ascii="Times New Roman" w:hAnsi="Times New Roman" w:cs="Times New Roman"/>
          <w:sz w:val="24"/>
          <w:szCs w:val="24"/>
        </w:rPr>
        <w:t xml:space="preserve">Thus, </w:t>
      </w:r>
      <w:r w:rsidR="006870F2">
        <w:rPr>
          <w:rFonts w:ascii="Times New Roman" w:hAnsi="Times New Roman" w:cs="Times New Roman"/>
          <w:sz w:val="24"/>
          <w:szCs w:val="24"/>
        </w:rPr>
        <w:t xml:space="preserve">measures </w:t>
      </w:r>
      <w:r w:rsidR="0023706E">
        <w:rPr>
          <w:rFonts w:ascii="Times New Roman" w:hAnsi="Times New Roman" w:cs="Times New Roman"/>
          <w:sz w:val="24"/>
          <w:szCs w:val="24"/>
        </w:rPr>
        <w:t xml:space="preserve">related to </w:t>
      </w:r>
      <w:r w:rsidR="00FD2525">
        <w:rPr>
          <w:rFonts w:ascii="Times New Roman" w:hAnsi="Times New Roman" w:cs="Times New Roman"/>
          <w:sz w:val="24"/>
          <w:szCs w:val="24"/>
        </w:rPr>
        <w:t xml:space="preserve">MHW </w:t>
      </w:r>
      <w:r w:rsidR="00FD2525" w:rsidRPr="00FD2525">
        <w:rPr>
          <w:rFonts w:ascii="Times New Roman" w:hAnsi="Times New Roman" w:cs="Times New Roman"/>
          <w:i/>
          <w:sz w:val="24"/>
          <w:szCs w:val="24"/>
        </w:rPr>
        <w:t>intensity</w:t>
      </w:r>
      <w:r w:rsidR="00FD2525">
        <w:rPr>
          <w:rFonts w:ascii="Times New Roman" w:hAnsi="Times New Roman" w:cs="Times New Roman"/>
          <w:sz w:val="24"/>
          <w:szCs w:val="24"/>
        </w:rPr>
        <w:t xml:space="preserve">, </w:t>
      </w:r>
      <w:r w:rsidR="0023706E">
        <w:rPr>
          <w:rFonts w:ascii="Times New Roman" w:hAnsi="Times New Roman" w:cs="Times New Roman"/>
          <w:sz w:val="24"/>
          <w:szCs w:val="24"/>
        </w:rPr>
        <w:t>such as ‘</w:t>
      </w:r>
      <w:r w:rsidR="00FD2525" w:rsidRPr="00AE4347">
        <w:rPr>
          <w:rFonts w:ascii="Times New Roman" w:hAnsi="Times New Roman" w:cs="Times New Roman"/>
          <w:i/>
          <w:sz w:val="24"/>
          <w:szCs w:val="24"/>
        </w:rPr>
        <w:t>I</w:t>
      </w:r>
      <w:r w:rsidR="0023706E">
        <w:rPr>
          <w:rFonts w:ascii="Times New Roman" w:hAnsi="Times New Roman" w:cs="Times New Roman"/>
          <w:sz w:val="24"/>
          <w:szCs w:val="24"/>
        </w:rPr>
        <w:t>’</w:t>
      </w:r>
      <w:r w:rsidR="00FD2525">
        <w:rPr>
          <w:rFonts w:ascii="Times New Roman" w:hAnsi="Times New Roman" w:cs="Times New Roman"/>
          <w:sz w:val="24"/>
          <w:szCs w:val="24"/>
        </w:rPr>
        <w:t xml:space="preserve">, </w:t>
      </w:r>
      <w:r w:rsidR="0023706E">
        <w:rPr>
          <w:rFonts w:ascii="Times New Roman" w:hAnsi="Times New Roman" w:cs="Times New Roman"/>
          <w:sz w:val="24"/>
          <w:szCs w:val="24"/>
        </w:rPr>
        <w:t>‘</w:t>
      </w:r>
      <w:proofErr w:type="spellStart"/>
      <w:r w:rsidR="00FD2525" w:rsidRPr="00AE4347">
        <w:rPr>
          <w:rFonts w:ascii="Times New Roman" w:hAnsi="Times New Roman" w:cs="Times New Roman"/>
          <w:i/>
          <w:sz w:val="24"/>
          <w:szCs w:val="24"/>
        </w:rPr>
        <w:t>I</w:t>
      </w:r>
      <w:r w:rsidR="00FD2525" w:rsidRPr="00FD2525">
        <w:rPr>
          <w:rFonts w:ascii="Times New Roman" w:hAnsi="Times New Roman" w:cs="Times New Roman"/>
          <w:sz w:val="24"/>
          <w:szCs w:val="24"/>
          <w:vertAlign w:val="subscript"/>
        </w:rPr>
        <w:t>cum</w:t>
      </w:r>
      <w:proofErr w:type="spellEnd"/>
      <w:r w:rsidR="0023706E">
        <w:rPr>
          <w:rFonts w:ascii="Times New Roman" w:hAnsi="Times New Roman" w:cs="Times New Roman"/>
          <w:sz w:val="24"/>
          <w:szCs w:val="24"/>
          <w:vertAlign w:val="subscript"/>
        </w:rPr>
        <w:t>’</w:t>
      </w:r>
      <w:r w:rsidR="00FD2525">
        <w:rPr>
          <w:rFonts w:ascii="Times New Roman" w:hAnsi="Times New Roman" w:cs="Times New Roman"/>
          <w:sz w:val="24"/>
          <w:szCs w:val="24"/>
        </w:rPr>
        <w:t xml:space="preserve"> and </w:t>
      </w:r>
      <w:r w:rsidR="0023706E">
        <w:rPr>
          <w:rFonts w:ascii="Times New Roman" w:hAnsi="Times New Roman" w:cs="Times New Roman"/>
          <w:sz w:val="24"/>
          <w:szCs w:val="24"/>
        </w:rPr>
        <w:t>‘</w:t>
      </w:r>
      <w:r w:rsidR="00FD2525" w:rsidRPr="00AE4347">
        <w:rPr>
          <w:rFonts w:ascii="Times New Roman" w:hAnsi="Times New Roman" w:cs="Times New Roman"/>
          <w:i/>
          <w:sz w:val="24"/>
          <w:szCs w:val="24"/>
        </w:rPr>
        <w:t>I</w:t>
      </w:r>
      <w:r w:rsidR="00FD2525" w:rsidRPr="00FD2525">
        <w:rPr>
          <w:rFonts w:ascii="Times New Roman" w:hAnsi="Times New Roman" w:cs="Times New Roman"/>
          <w:sz w:val="24"/>
          <w:szCs w:val="24"/>
          <w:vertAlign w:val="subscript"/>
        </w:rPr>
        <w:t>max</w:t>
      </w:r>
      <w:r w:rsidR="0023706E">
        <w:rPr>
          <w:rFonts w:ascii="Times New Roman" w:hAnsi="Times New Roman" w:cs="Times New Roman"/>
          <w:sz w:val="24"/>
          <w:szCs w:val="24"/>
          <w:vertAlign w:val="subscript"/>
        </w:rPr>
        <w:t>’</w:t>
      </w:r>
      <w:r w:rsidR="00FD2525">
        <w:rPr>
          <w:rFonts w:ascii="Times New Roman" w:hAnsi="Times New Roman" w:cs="Times New Roman"/>
          <w:sz w:val="24"/>
          <w:szCs w:val="24"/>
          <w:vertAlign w:val="subscript"/>
        </w:rPr>
        <w:t xml:space="preserve"> </w:t>
      </w:r>
      <w:r w:rsidR="00FD2525">
        <w:rPr>
          <w:rFonts w:ascii="Times New Roman" w:hAnsi="Times New Roman" w:cs="Times New Roman"/>
          <w:sz w:val="24"/>
          <w:szCs w:val="24"/>
        </w:rPr>
        <w:t>are all suitable candidates</w:t>
      </w:r>
      <w:r w:rsidR="0023706E">
        <w:rPr>
          <w:rFonts w:ascii="Times New Roman" w:hAnsi="Times New Roman" w:cs="Times New Roman"/>
          <w:sz w:val="24"/>
          <w:szCs w:val="24"/>
        </w:rPr>
        <w:t xml:space="preserve"> (see below for details)</w:t>
      </w:r>
      <w:r w:rsidR="00B305DE">
        <w:rPr>
          <w:rFonts w:ascii="Times New Roman" w:hAnsi="Times New Roman" w:cs="Times New Roman"/>
          <w:sz w:val="24"/>
          <w:szCs w:val="24"/>
        </w:rPr>
        <w:t>.</w:t>
      </w:r>
    </w:p>
    <w:p w14:paraId="5406E7DA" w14:textId="77777777" w:rsidR="001971D9" w:rsidRDefault="001971D9" w:rsidP="00714108">
      <w:pPr>
        <w:pStyle w:val="ListParagraph"/>
        <w:numPr>
          <w:ilvl w:val="0"/>
          <w:numId w:val="13"/>
        </w:numPr>
        <w:spacing w:after="0" w:line="360" w:lineRule="auto"/>
        <w:rPr>
          <w:rFonts w:ascii="Times New Roman" w:hAnsi="Times New Roman" w:cs="Times New Roman"/>
          <w:sz w:val="24"/>
          <w:szCs w:val="24"/>
        </w:rPr>
      </w:pPr>
      <w:r>
        <w:rPr>
          <w:rFonts w:ascii="Times New Roman" w:hAnsi="Times New Roman" w:cs="Times New Roman"/>
          <w:sz w:val="24"/>
          <w:szCs w:val="24"/>
        </w:rPr>
        <w:t>The metric should not be overly complicated</w:t>
      </w:r>
      <w:r w:rsidR="00E643BE">
        <w:rPr>
          <w:rFonts w:ascii="Times New Roman" w:hAnsi="Times New Roman" w:cs="Times New Roman"/>
          <w:sz w:val="24"/>
          <w:szCs w:val="24"/>
        </w:rPr>
        <w:t xml:space="preserve"> to aid simplicity of communication and to facilitate wide adoption</w:t>
      </w:r>
      <w:r w:rsidR="004972D5">
        <w:rPr>
          <w:rFonts w:ascii="Times New Roman" w:hAnsi="Times New Roman" w:cs="Times New Roman"/>
          <w:sz w:val="24"/>
          <w:szCs w:val="24"/>
        </w:rPr>
        <w:t>.</w:t>
      </w:r>
    </w:p>
    <w:p w14:paraId="27F96C37" w14:textId="77777777" w:rsidR="001E4A94" w:rsidRDefault="001E4A94" w:rsidP="00714108">
      <w:pPr>
        <w:spacing w:after="0" w:line="360" w:lineRule="auto"/>
        <w:rPr>
          <w:rFonts w:ascii="Times New Roman" w:hAnsi="Times New Roman" w:cs="Times New Roman"/>
          <w:sz w:val="24"/>
          <w:szCs w:val="24"/>
        </w:rPr>
      </w:pPr>
    </w:p>
    <w:p w14:paraId="26B9418A" w14:textId="03226731" w:rsidR="00F002CF" w:rsidRPr="00D23187" w:rsidRDefault="00F002CF" w:rsidP="0071410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We propose a </w:t>
      </w:r>
      <w:r w:rsidR="00A427D6">
        <w:rPr>
          <w:rFonts w:ascii="Times New Roman" w:hAnsi="Times New Roman" w:cs="Times New Roman"/>
          <w:sz w:val="24"/>
          <w:szCs w:val="24"/>
        </w:rPr>
        <w:t xml:space="preserve">MHW </w:t>
      </w:r>
      <w:r w:rsidR="006870F2">
        <w:rPr>
          <w:rFonts w:ascii="Times New Roman" w:hAnsi="Times New Roman" w:cs="Times New Roman"/>
          <w:sz w:val="24"/>
          <w:szCs w:val="24"/>
        </w:rPr>
        <w:t>categorization</w:t>
      </w:r>
      <w:r>
        <w:rPr>
          <w:rFonts w:ascii="Times New Roman" w:hAnsi="Times New Roman" w:cs="Times New Roman"/>
          <w:sz w:val="24"/>
          <w:szCs w:val="24"/>
        </w:rPr>
        <w:t xml:space="preserve"> </w:t>
      </w:r>
      <w:r w:rsidR="005A744E">
        <w:rPr>
          <w:rFonts w:ascii="Times New Roman" w:hAnsi="Times New Roman" w:cs="Times New Roman"/>
          <w:sz w:val="24"/>
          <w:szCs w:val="24"/>
        </w:rPr>
        <w:t xml:space="preserve">scheme </w:t>
      </w:r>
      <w:r>
        <w:rPr>
          <w:rFonts w:ascii="Times New Roman" w:hAnsi="Times New Roman" w:cs="Times New Roman"/>
          <w:sz w:val="24"/>
          <w:szCs w:val="24"/>
        </w:rPr>
        <w:t>based on intensity (</w:t>
      </w:r>
      <w:r w:rsidRPr="00AE4347">
        <w:rPr>
          <w:rFonts w:ascii="Times New Roman" w:hAnsi="Times New Roman" w:cs="Times New Roman"/>
          <w:i/>
          <w:sz w:val="24"/>
          <w:szCs w:val="24"/>
        </w:rPr>
        <w:t>I</w:t>
      </w:r>
      <w:r>
        <w:rPr>
          <w:rFonts w:ascii="Times New Roman" w:hAnsi="Times New Roman" w:cs="Times New Roman"/>
          <w:sz w:val="24"/>
          <w:szCs w:val="24"/>
        </w:rPr>
        <w:t xml:space="preserve">), which is the </w:t>
      </w:r>
      <w:r w:rsidR="005A744E">
        <w:rPr>
          <w:rFonts w:ascii="Times New Roman" w:hAnsi="Times New Roman" w:cs="Times New Roman"/>
          <w:sz w:val="24"/>
          <w:szCs w:val="24"/>
        </w:rPr>
        <w:t xml:space="preserve">sea surface temperature anomaly </w:t>
      </w:r>
      <w:r w:rsidR="00E31144">
        <w:rPr>
          <w:rFonts w:ascii="Times New Roman" w:hAnsi="Times New Roman" w:cs="Times New Roman"/>
          <w:sz w:val="24"/>
          <w:szCs w:val="24"/>
        </w:rPr>
        <w:t>(</w:t>
      </w:r>
      <w:r>
        <w:rPr>
          <w:rFonts w:ascii="Times New Roman" w:hAnsi="Times New Roman" w:cs="Times New Roman"/>
          <w:sz w:val="24"/>
          <w:szCs w:val="24"/>
        </w:rPr>
        <w:t>SSTA</w:t>
      </w:r>
      <w:r w:rsidR="00E31144">
        <w:rPr>
          <w:rFonts w:ascii="Times New Roman" w:hAnsi="Times New Roman" w:cs="Times New Roman"/>
          <w:sz w:val="24"/>
          <w:szCs w:val="24"/>
        </w:rPr>
        <w:t>)</w:t>
      </w:r>
      <w:r>
        <w:rPr>
          <w:rFonts w:ascii="Times New Roman" w:hAnsi="Times New Roman" w:cs="Times New Roman"/>
          <w:sz w:val="24"/>
          <w:szCs w:val="24"/>
        </w:rPr>
        <w:t xml:space="preserve"> from the long-term climatology for a location (</w:t>
      </w:r>
      <w:proofErr w:type="spellStart"/>
      <w:r>
        <w:rPr>
          <w:rFonts w:ascii="Times New Roman" w:hAnsi="Times New Roman" w:cs="Times New Roman"/>
          <w:sz w:val="24"/>
          <w:szCs w:val="24"/>
        </w:rPr>
        <w:t>Hobday</w:t>
      </w:r>
      <w:proofErr w:type="spellEnd"/>
      <w:r>
        <w:rPr>
          <w:rFonts w:ascii="Times New Roman" w:hAnsi="Times New Roman" w:cs="Times New Roman"/>
          <w:sz w:val="24"/>
          <w:szCs w:val="24"/>
        </w:rPr>
        <w:t xml:space="preserve"> </w:t>
      </w:r>
      <w:r w:rsidR="0000176A">
        <w:rPr>
          <w:rFonts w:ascii="Times New Roman" w:hAnsi="Times New Roman" w:cs="Times New Roman"/>
          <w:sz w:val="24"/>
          <w:szCs w:val="24"/>
        </w:rPr>
        <w:t xml:space="preserve">et al. </w:t>
      </w:r>
      <w:r>
        <w:rPr>
          <w:rFonts w:ascii="Times New Roman" w:hAnsi="Times New Roman" w:cs="Times New Roman"/>
          <w:sz w:val="24"/>
          <w:szCs w:val="24"/>
        </w:rPr>
        <w:t xml:space="preserve">2016). </w:t>
      </w:r>
      <w:r w:rsidR="00D23187">
        <w:rPr>
          <w:rFonts w:ascii="Times New Roman" w:hAnsi="Times New Roman" w:cs="Times New Roman"/>
          <w:sz w:val="24"/>
          <w:szCs w:val="24"/>
        </w:rPr>
        <w:t>After an event has concluded, the maximum intensity (</w:t>
      </w:r>
      <w:proofErr w:type="gramStart"/>
      <w:r w:rsidR="00D23187" w:rsidRPr="00AE4347">
        <w:rPr>
          <w:rFonts w:ascii="Times New Roman" w:hAnsi="Times New Roman" w:cs="Times New Roman"/>
          <w:i/>
          <w:sz w:val="24"/>
          <w:szCs w:val="24"/>
        </w:rPr>
        <w:t>I</w:t>
      </w:r>
      <w:r w:rsidR="00D23187" w:rsidRPr="00A427D6">
        <w:rPr>
          <w:rFonts w:ascii="Times New Roman" w:hAnsi="Times New Roman" w:cs="Times New Roman"/>
          <w:sz w:val="24"/>
          <w:szCs w:val="24"/>
          <w:vertAlign w:val="subscript"/>
        </w:rPr>
        <w:t>max</w:t>
      </w:r>
      <w:proofErr w:type="gramEnd"/>
      <w:r w:rsidR="00D23187">
        <w:rPr>
          <w:rFonts w:ascii="Times New Roman" w:hAnsi="Times New Roman" w:cs="Times New Roman"/>
          <w:sz w:val="24"/>
          <w:szCs w:val="24"/>
        </w:rPr>
        <w:t xml:space="preserve">) can be used to </w:t>
      </w:r>
      <w:r w:rsidR="005A744E">
        <w:rPr>
          <w:rFonts w:ascii="Times New Roman" w:hAnsi="Times New Roman" w:cs="Times New Roman"/>
          <w:sz w:val="24"/>
          <w:szCs w:val="24"/>
        </w:rPr>
        <w:t xml:space="preserve">categorize </w:t>
      </w:r>
      <w:r w:rsidR="00D23187">
        <w:rPr>
          <w:rFonts w:ascii="Times New Roman" w:hAnsi="Times New Roman" w:cs="Times New Roman"/>
          <w:sz w:val="24"/>
          <w:szCs w:val="24"/>
        </w:rPr>
        <w:t>the overall event</w:t>
      </w:r>
      <w:r w:rsidR="001E4A94">
        <w:rPr>
          <w:rFonts w:ascii="Times New Roman" w:hAnsi="Times New Roman" w:cs="Times New Roman"/>
          <w:sz w:val="24"/>
          <w:szCs w:val="24"/>
        </w:rPr>
        <w:t xml:space="preserve">, as for </w:t>
      </w:r>
      <w:r w:rsidR="005A744E">
        <w:rPr>
          <w:rFonts w:ascii="Times New Roman" w:hAnsi="Times New Roman" w:cs="Times New Roman"/>
          <w:sz w:val="24"/>
          <w:szCs w:val="24"/>
        </w:rPr>
        <w:t xml:space="preserve">tropical </w:t>
      </w:r>
      <w:r w:rsidR="001E4A94">
        <w:rPr>
          <w:rFonts w:ascii="Times New Roman" w:hAnsi="Times New Roman" w:cs="Times New Roman"/>
          <w:sz w:val="24"/>
          <w:szCs w:val="24"/>
        </w:rPr>
        <w:t>cyclones</w:t>
      </w:r>
      <w:r w:rsidR="00D23187">
        <w:rPr>
          <w:rFonts w:ascii="Times New Roman" w:hAnsi="Times New Roman" w:cs="Times New Roman"/>
          <w:sz w:val="24"/>
          <w:szCs w:val="24"/>
        </w:rPr>
        <w:t xml:space="preserve">. </w:t>
      </w:r>
      <w:r>
        <w:rPr>
          <w:rFonts w:ascii="Times New Roman" w:hAnsi="Times New Roman" w:cs="Times New Roman"/>
          <w:sz w:val="24"/>
          <w:szCs w:val="24"/>
        </w:rPr>
        <w:t xml:space="preserve">Measures of </w:t>
      </w:r>
      <w:r w:rsidRPr="00F002CF">
        <w:rPr>
          <w:rFonts w:ascii="Times New Roman" w:hAnsi="Times New Roman" w:cs="Times New Roman"/>
          <w:sz w:val="24"/>
          <w:szCs w:val="24"/>
        </w:rPr>
        <w:t xml:space="preserve">cumulative intensity </w:t>
      </w:r>
      <w:r>
        <w:rPr>
          <w:rFonts w:ascii="Times New Roman" w:hAnsi="Times New Roman" w:cs="Times New Roman"/>
          <w:sz w:val="24"/>
          <w:szCs w:val="24"/>
        </w:rPr>
        <w:t>(</w:t>
      </w:r>
      <w:proofErr w:type="spellStart"/>
      <w:r w:rsidRPr="00AE4347">
        <w:rPr>
          <w:rFonts w:ascii="Times New Roman" w:hAnsi="Times New Roman" w:cs="Times New Roman"/>
          <w:i/>
          <w:sz w:val="24"/>
          <w:szCs w:val="24"/>
        </w:rPr>
        <w:t>I</w:t>
      </w:r>
      <w:r w:rsidRPr="00F002CF">
        <w:rPr>
          <w:rFonts w:ascii="Times New Roman" w:hAnsi="Times New Roman" w:cs="Times New Roman"/>
          <w:sz w:val="24"/>
          <w:szCs w:val="24"/>
          <w:vertAlign w:val="subscript"/>
        </w:rPr>
        <w:t>cum</w:t>
      </w:r>
      <w:proofErr w:type="spellEnd"/>
      <w:r>
        <w:rPr>
          <w:rFonts w:ascii="Times New Roman" w:hAnsi="Times New Roman" w:cs="Times New Roman"/>
          <w:sz w:val="24"/>
          <w:szCs w:val="24"/>
        </w:rPr>
        <w:t xml:space="preserve">) were considered based on use of a moving </w:t>
      </w:r>
      <w:r w:rsidR="00C57636">
        <w:rPr>
          <w:rFonts w:ascii="Times New Roman" w:hAnsi="Times New Roman" w:cs="Times New Roman"/>
          <w:sz w:val="24"/>
          <w:szCs w:val="24"/>
        </w:rPr>
        <w:t>sum</w:t>
      </w:r>
      <w:r>
        <w:rPr>
          <w:rFonts w:ascii="Times New Roman" w:hAnsi="Times New Roman" w:cs="Times New Roman"/>
          <w:sz w:val="24"/>
          <w:szCs w:val="24"/>
        </w:rPr>
        <w:t xml:space="preserve">, in </w:t>
      </w:r>
      <w:r w:rsidR="005A744E">
        <w:rPr>
          <w:rFonts w:ascii="Times New Roman" w:hAnsi="Times New Roman" w:cs="Times New Roman"/>
          <w:sz w:val="24"/>
          <w:szCs w:val="24"/>
        </w:rPr>
        <w:t xml:space="preserve">a </w:t>
      </w:r>
      <w:r>
        <w:rPr>
          <w:rFonts w:ascii="Times New Roman" w:hAnsi="Times New Roman" w:cs="Times New Roman"/>
          <w:sz w:val="24"/>
          <w:szCs w:val="24"/>
        </w:rPr>
        <w:t>similar fashion to measures of degree-heating weeks used by coral reef bleaching programs (</w:t>
      </w:r>
      <w:r w:rsidR="000D52ED">
        <w:rPr>
          <w:rFonts w:ascii="Times New Roman" w:hAnsi="Times New Roman" w:cs="Times New Roman"/>
          <w:sz w:val="24"/>
          <w:szCs w:val="24"/>
        </w:rPr>
        <w:t xml:space="preserve">e.g. Maynard et al. </w:t>
      </w:r>
      <w:r w:rsidR="000D52ED" w:rsidRPr="00C9394B">
        <w:rPr>
          <w:rFonts w:ascii="Times New Roman" w:hAnsi="Times New Roman" w:cs="Times New Roman"/>
          <w:sz w:val="24"/>
          <w:szCs w:val="24"/>
        </w:rPr>
        <w:t>2009</w:t>
      </w:r>
      <w:r w:rsidRPr="00C9394B">
        <w:rPr>
          <w:rFonts w:ascii="Times New Roman" w:hAnsi="Times New Roman" w:cs="Times New Roman"/>
          <w:sz w:val="24"/>
          <w:szCs w:val="24"/>
        </w:rPr>
        <w:t xml:space="preserve">). </w:t>
      </w:r>
      <w:r w:rsidR="00D23187" w:rsidRPr="00C9394B">
        <w:rPr>
          <w:rFonts w:ascii="Times New Roman" w:hAnsi="Times New Roman" w:cs="Times New Roman"/>
          <w:sz w:val="24"/>
          <w:szCs w:val="24"/>
        </w:rPr>
        <w:t xml:space="preserve">However, use of the moving </w:t>
      </w:r>
      <w:r w:rsidR="00C57636">
        <w:rPr>
          <w:rFonts w:ascii="Times New Roman" w:hAnsi="Times New Roman" w:cs="Times New Roman"/>
          <w:sz w:val="24"/>
          <w:szCs w:val="24"/>
        </w:rPr>
        <w:t>sum</w:t>
      </w:r>
      <w:r w:rsidR="00C57636" w:rsidRPr="00C9394B">
        <w:rPr>
          <w:rFonts w:ascii="Times New Roman" w:hAnsi="Times New Roman" w:cs="Times New Roman"/>
          <w:sz w:val="24"/>
          <w:szCs w:val="24"/>
        </w:rPr>
        <w:t xml:space="preserve"> </w:t>
      </w:r>
      <w:r w:rsidR="00D23187" w:rsidRPr="00C9394B">
        <w:rPr>
          <w:rFonts w:ascii="Times New Roman" w:hAnsi="Times New Roman" w:cs="Times New Roman"/>
          <w:sz w:val="24"/>
          <w:szCs w:val="24"/>
        </w:rPr>
        <w:t xml:space="preserve">is more complicated and there is no single definition </w:t>
      </w:r>
      <w:r w:rsidR="00E408EC" w:rsidRPr="00C9394B">
        <w:rPr>
          <w:rFonts w:ascii="Times New Roman" w:hAnsi="Times New Roman" w:cs="Times New Roman"/>
          <w:sz w:val="24"/>
          <w:szCs w:val="24"/>
        </w:rPr>
        <w:t xml:space="preserve">that is </w:t>
      </w:r>
      <w:r w:rsidR="00D23187" w:rsidRPr="00C9394B">
        <w:rPr>
          <w:rFonts w:ascii="Times New Roman" w:hAnsi="Times New Roman" w:cs="Times New Roman"/>
          <w:sz w:val="24"/>
          <w:szCs w:val="24"/>
        </w:rPr>
        <w:t xml:space="preserve">used by </w:t>
      </w:r>
      <w:r w:rsidR="0023706E" w:rsidRPr="00C9394B">
        <w:rPr>
          <w:rFonts w:ascii="Times New Roman" w:hAnsi="Times New Roman" w:cs="Times New Roman"/>
          <w:sz w:val="24"/>
          <w:szCs w:val="24"/>
        </w:rPr>
        <w:t xml:space="preserve">all </w:t>
      </w:r>
      <w:r w:rsidR="00D23187" w:rsidRPr="00C9394B">
        <w:rPr>
          <w:rFonts w:ascii="Times New Roman" w:hAnsi="Times New Roman" w:cs="Times New Roman"/>
          <w:sz w:val="24"/>
          <w:szCs w:val="24"/>
        </w:rPr>
        <w:t xml:space="preserve">coral reef </w:t>
      </w:r>
      <w:r w:rsidR="0023706E" w:rsidRPr="00C9394B">
        <w:rPr>
          <w:rFonts w:ascii="Times New Roman" w:hAnsi="Times New Roman" w:cs="Times New Roman"/>
          <w:sz w:val="24"/>
          <w:szCs w:val="24"/>
        </w:rPr>
        <w:t>biologist</w:t>
      </w:r>
      <w:r w:rsidR="00E31144" w:rsidRPr="00C9394B">
        <w:rPr>
          <w:rFonts w:ascii="Times New Roman" w:hAnsi="Times New Roman" w:cs="Times New Roman"/>
          <w:sz w:val="24"/>
          <w:szCs w:val="24"/>
        </w:rPr>
        <w:t>s</w:t>
      </w:r>
      <w:r w:rsidR="0023706E" w:rsidRPr="00C9394B">
        <w:rPr>
          <w:rFonts w:ascii="Times New Roman" w:hAnsi="Times New Roman" w:cs="Times New Roman"/>
          <w:sz w:val="24"/>
          <w:szCs w:val="24"/>
        </w:rPr>
        <w:t xml:space="preserve"> </w:t>
      </w:r>
      <w:r w:rsidR="00D23187" w:rsidRPr="00C9394B">
        <w:rPr>
          <w:rFonts w:ascii="Times New Roman" w:hAnsi="Times New Roman" w:cs="Times New Roman"/>
          <w:sz w:val="24"/>
          <w:szCs w:val="24"/>
        </w:rPr>
        <w:t>(</w:t>
      </w:r>
      <w:r w:rsidR="00C9394B" w:rsidRPr="00C9394B">
        <w:rPr>
          <w:rFonts w:ascii="Times New Roman" w:hAnsi="Times New Roman" w:cs="Times New Roman"/>
          <w:sz w:val="24"/>
          <w:szCs w:val="24"/>
        </w:rPr>
        <w:t xml:space="preserve">e.g. Selig </w:t>
      </w:r>
      <w:r w:rsidR="003A0164">
        <w:rPr>
          <w:rFonts w:ascii="Times New Roman" w:hAnsi="Times New Roman" w:cs="Times New Roman"/>
          <w:sz w:val="24"/>
          <w:szCs w:val="24"/>
        </w:rPr>
        <w:t xml:space="preserve">et al. </w:t>
      </w:r>
      <w:r w:rsidR="00C9394B" w:rsidRPr="00C9394B">
        <w:rPr>
          <w:rFonts w:ascii="Times New Roman" w:hAnsi="Times New Roman" w:cs="Times New Roman"/>
          <w:sz w:val="24"/>
          <w:szCs w:val="24"/>
        </w:rPr>
        <w:t>2010</w:t>
      </w:r>
      <w:r w:rsidR="00D23187" w:rsidRPr="00C9394B">
        <w:rPr>
          <w:rFonts w:ascii="Times New Roman" w:hAnsi="Times New Roman" w:cs="Times New Roman"/>
          <w:sz w:val="24"/>
          <w:szCs w:val="24"/>
        </w:rPr>
        <w:t>).</w:t>
      </w:r>
      <w:r w:rsidR="00681EDC">
        <w:rPr>
          <w:rFonts w:ascii="Times New Roman" w:hAnsi="Times New Roman" w:cs="Times New Roman"/>
          <w:sz w:val="24"/>
          <w:szCs w:val="24"/>
        </w:rPr>
        <w:t xml:space="preserve"> More comprehensive approaches, based on combinations of other MHW metrics may be required to further describe events</w:t>
      </w:r>
      <w:r w:rsidR="006F1119">
        <w:rPr>
          <w:rFonts w:ascii="Times New Roman" w:hAnsi="Times New Roman" w:cs="Times New Roman"/>
          <w:sz w:val="24"/>
          <w:szCs w:val="24"/>
        </w:rPr>
        <w:t xml:space="preserve">, as in </w:t>
      </w:r>
      <w:proofErr w:type="spellStart"/>
      <w:r w:rsidR="006F1119">
        <w:rPr>
          <w:rFonts w:ascii="Times New Roman" w:hAnsi="Times New Roman" w:cs="Times New Roman"/>
          <w:sz w:val="24"/>
          <w:szCs w:val="24"/>
        </w:rPr>
        <w:t>Hobday</w:t>
      </w:r>
      <w:proofErr w:type="spellEnd"/>
      <w:r w:rsidR="006F1119">
        <w:rPr>
          <w:rFonts w:ascii="Times New Roman" w:hAnsi="Times New Roman" w:cs="Times New Roman"/>
          <w:sz w:val="24"/>
          <w:szCs w:val="24"/>
        </w:rPr>
        <w:t xml:space="preserve"> et al (2016)</w:t>
      </w:r>
      <w:r w:rsidR="00681EDC">
        <w:rPr>
          <w:rFonts w:ascii="Times New Roman" w:hAnsi="Times New Roman" w:cs="Times New Roman"/>
          <w:sz w:val="24"/>
          <w:szCs w:val="24"/>
        </w:rPr>
        <w:t xml:space="preserve">. </w:t>
      </w:r>
    </w:p>
    <w:p w14:paraId="2C141085" w14:textId="77777777" w:rsidR="003C12CC" w:rsidRPr="00FD2525" w:rsidRDefault="003C12CC" w:rsidP="00714108">
      <w:pPr>
        <w:spacing w:after="0" w:line="360" w:lineRule="auto"/>
        <w:rPr>
          <w:rFonts w:ascii="Times New Roman" w:hAnsi="Times New Roman" w:cs="Times New Roman"/>
          <w:sz w:val="24"/>
          <w:szCs w:val="24"/>
        </w:rPr>
      </w:pPr>
    </w:p>
    <w:p w14:paraId="19DC2EE6" w14:textId="64A14A0D" w:rsidR="006B32A6" w:rsidRDefault="00D23187" w:rsidP="0071410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 thresholds that define </w:t>
      </w:r>
      <w:r w:rsidR="00AB744D">
        <w:rPr>
          <w:rFonts w:ascii="Times New Roman" w:hAnsi="Times New Roman" w:cs="Times New Roman"/>
          <w:sz w:val="24"/>
          <w:szCs w:val="24"/>
        </w:rPr>
        <w:t xml:space="preserve">MHW </w:t>
      </w:r>
      <w:r>
        <w:rPr>
          <w:rFonts w:ascii="Times New Roman" w:hAnsi="Times New Roman" w:cs="Times New Roman"/>
          <w:sz w:val="24"/>
          <w:szCs w:val="24"/>
        </w:rPr>
        <w:t>categories could be based on p</w:t>
      </w:r>
      <w:r w:rsidR="00D83331" w:rsidRPr="00D23187">
        <w:rPr>
          <w:rFonts w:ascii="Times New Roman" w:hAnsi="Times New Roman" w:cs="Times New Roman"/>
          <w:sz w:val="24"/>
          <w:szCs w:val="24"/>
        </w:rPr>
        <w:t xml:space="preserve">ercentiles </w:t>
      </w:r>
      <w:r>
        <w:rPr>
          <w:rFonts w:ascii="Times New Roman" w:hAnsi="Times New Roman" w:cs="Times New Roman"/>
          <w:sz w:val="24"/>
          <w:szCs w:val="24"/>
        </w:rPr>
        <w:t>of the historical distribution of SST values in a region</w:t>
      </w:r>
      <w:r w:rsidR="006E61F4">
        <w:rPr>
          <w:rFonts w:ascii="Times New Roman" w:hAnsi="Times New Roman" w:cs="Times New Roman"/>
          <w:sz w:val="24"/>
          <w:szCs w:val="24"/>
        </w:rPr>
        <w:t xml:space="preserve"> (e.g. </w:t>
      </w:r>
      <w:r w:rsidR="00052FB3">
        <w:rPr>
          <w:rFonts w:ascii="Times New Roman" w:hAnsi="Times New Roman" w:cs="Times New Roman"/>
          <w:sz w:val="24"/>
          <w:szCs w:val="24"/>
        </w:rPr>
        <w:t>90</w:t>
      </w:r>
      <w:r w:rsidR="00052FB3" w:rsidRPr="00052FB3">
        <w:rPr>
          <w:rFonts w:ascii="Times New Roman" w:hAnsi="Times New Roman" w:cs="Times New Roman"/>
          <w:sz w:val="24"/>
          <w:szCs w:val="24"/>
          <w:vertAlign w:val="superscript"/>
        </w:rPr>
        <w:t>th</w:t>
      </w:r>
      <w:r w:rsidR="00052FB3">
        <w:rPr>
          <w:rFonts w:ascii="Times New Roman" w:hAnsi="Times New Roman" w:cs="Times New Roman"/>
          <w:sz w:val="24"/>
          <w:szCs w:val="24"/>
        </w:rPr>
        <w:t xml:space="preserve">, </w:t>
      </w:r>
      <w:r w:rsidR="006E61F4">
        <w:rPr>
          <w:rFonts w:ascii="Times New Roman" w:hAnsi="Times New Roman" w:cs="Times New Roman"/>
          <w:sz w:val="24"/>
          <w:szCs w:val="24"/>
        </w:rPr>
        <w:t>95</w:t>
      </w:r>
      <w:r w:rsidR="006E61F4" w:rsidRPr="006E61F4">
        <w:rPr>
          <w:rFonts w:ascii="Times New Roman" w:hAnsi="Times New Roman" w:cs="Times New Roman"/>
          <w:sz w:val="24"/>
          <w:szCs w:val="24"/>
          <w:vertAlign w:val="superscript"/>
        </w:rPr>
        <w:t>th</w:t>
      </w:r>
      <w:r w:rsidR="006E61F4">
        <w:rPr>
          <w:rFonts w:ascii="Times New Roman" w:hAnsi="Times New Roman" w:cs="Times New Roman"/>
          <w:sz w:val="24"/>
          <w:szCs w:val="24"/>
        </w:rPr>
        <w:t>, 98</w:t>
      </w:r>
      <w:r w:rsidR="006E61F4" w:rsidRPr="006E61F4">
        <w:rPr>
          <w:rFonts w:ascii="Times New Roman" w:hAnsi="Times New Roman" w:cs="Times New Roman"/>
          <w:sz w:val="24"/>
          <w:szCs w:val="24"/>
          <w:vertAlign w:val="superscript"/>
        </w:rPr>
        <w:t>th</w:t>
      </w:r>
      <w:r w:rsidR="006E61F4">
        <w:rPr>
          <w:rFonts w:ascii="Times New Roman" w:hAnsi="Times New Roman" w:cs="Times New Roman"/>
          <w:sz w:val="24"/>
          <w:szCs w:val="24"/>
        </w:rPr>
        <w:t xml:space="preserve">, </w:t>
      </w:r>
      <w:proofErr w:type="spellStart"/>
      <w:r w:rsidR="006E61F4">
        <w:rPr>
          <w:rFonts w:ascii="Times New Roman" w:hAnsi="Times New Roman" w:cs="Times New Roman"/>
          <w:sz w:val="24"/>
          <w:szCs w:val="24"/>
        </w:rPr>
        <w:t>etc</w:t>
      </w:r>
      <w:proofErr w:type="spellEnd"/>
      <w:r w:rsidR="006E61F4">
        <w:rPr>
          <w:rFonts w:ascii="Times New Roman" w:hAnsi="Times New Roman" w:cs="Times New Roman"/>
          <w:sz w:val="24"/>
          <w:szCs w:val="24"/>
        </w:rPr>
        <w:t>)</w:t>
      </w:r>
      <w:r>
        <w:rPr>
          <w:rFonts w:ascii="Times New Roman" w:hAnsi="Times New Roman" w:cs="Times New Roman"/>
          <w:sz w:val="24"/>
          <w:szCs w:val="24"/>
        </w:rPr>
        <w:t xml:space="preserve">, which is </w:t>
      </w:r>
      <w:r w:rsidR="006E61F4">
        <w:rPr>
          <w:rFonts w:ascii="Times New Roman" w:hAnsi="Times New Roman" w:cs="Times New Roman"/>
          <w:sz w:val="24"/>
          <w:szCs w:val="24"/>
        </w:rPr>
        <w:t xml:space="preserve">consistent </w:t>
      </w:r>
      <w:r>
        <w:rPr>
          <w:rFonts w:ascii="Times New Roman" w:hAnsi="Times New Roman" w:cs="Times New Roman"/>
          <w:sz w:val="24"/>
          <w:szCs w:val="24"/>
        </w:rPr>
        <w:t>with the 90</w:t>
      </w:r>
      <w:r w:rsidR="001971D9" w:rsidRPr="001971D9">
        <w:rPr>
          <w:rFonts w:ascii="Times New Roman" w:hAnsi="Times New Roman" w:cs="Times New Roman"/>
          <w:sz w:val="24"/>
          <w:szCs w:val="24"/>
          <w:vertAlign w:val="superscript"/>
        </w:rPr>
        <w:t>th</w:t>
      </w:r>
      <w:r w:rsidR="001971D9">
        <w:rPr>
          <w:rFonts w:ascii="Times New Roman" w:hAnsi="Times New Roman" w:cs="Times New Roman"/>
          <w:sz w:val="24"/>
          <w:szCs w:val="24"/>
        </w:rPr>
        <w:t xml:space="preserve"> percentile</w:t>
      </w:r>
      <w:r>
        <w:rPr>
          <w:rFonts w:ascii="Times New Roman" w:hAnsi="Times New Roman" w:cs="Times New Roman"/>
          <w:sz w:val="24"/>
          <w:szCs w:val="24"/>
        </w:rPr>
        <w:t xml:space="preserve"> definition for a MHW (</w:t>
      </w:r>
      <w:proofErr w:type="spellStart"/>
      <w:r>
        <w:rPr>
          <w:rFonts w:ascii="Times New Roman" w:hAnsi="Times New Roman" w:cs="Times New Roman"/>
          <w:sz w:val="24"/>
          <w:szCs w:val="24"/>
        </w:rPr>
        <w:t>Hobday</w:t>
      </w:r>
      <w:proofErr w:type="spellEnd"/>
      <w:r>
        <w:rPr>
          <w:rFonts w:ascii="Times New Roman" w:hAnsi="Times New Roman" w:cs="Times New Roman"/>
          <w:sz w:val="24"/>
          <w:szCs w:val="24"/>
        </w:rPr>
        <w:t xml:space="preserve"> </w:t>
      </w:r>
      <w:r w:rsidR="0000176A">
        <w:rPr>
          <w:rFonts w:ascii="Times New Roman" w:hAnsi="Times New Roman" w:cs="Times New Roman"/>
          <w:sz w:val="24"/>
          <w:szCs w:val="24"/>
        </w:rPr>
        <w:t xml:space="preserve">et al. </w:t>
      </w:r>
      <w:r>
        <w:rPr>
          <w:rFonts w:ascii="Times New Roman" w:hAnsi="Times New Roman" w:cs="Times New Roman"/>
          <w:sz w:val="24"/>
          <w:szCs w:val="24"/>
        </w:rPr>
        <w:t xml:space="preserve">2016). </w:t>
      </w:r>
      <w:r w:rsidR="00E63BB7">
        <w:rPr>
          <w:rFonts w:ascii="Times New Roman" w:hAnsi="Times New Roman" w:cs="Times New Roman"/>
          <w:sz w:val="24"/>
          <w:szCs w:val="24"/>
        </w:rPr>
        <w:t xml:space="preserve">However, </w:t>
      </w:r>
      <w:r w:rsidR="00B161F1">
        <w:rPr>
          <w:rFonts w:ascii="Times New Roman" w:hAnsi="Times New Roman" w:cs="Times New Roman"/>
          <w:sz w:val="24"/>
          <w:szCs w:val="24"/>
        </w:rPr>
        <w:t xml:space="preserve">unless the baseline period is adjusted, </w:t>
      </w:r>
      <w:r w:rsidR="00E63BB7">
        <w:rPr>
          <w:rFonts w:ascii="Times New Roman" w:hAnsi="Times New Roman" w:cs="Times New Roman"/>
          <w:sz w:val="24"/>
          <w:szCs w:val="24"/>
        </w:rPr>
        <w:t>t</w:t>
      </w:r>
      <w:r>
        <w:rPr>
          <w:rFonts w:ascii="Times New Roman" w:hAnsi="Times New Roman" w:cs="Times New Roman"/>
          <w:sz w:val="24"/>
          <w:szCs w:val="24"/>
        </w:rPr>
        <w:t xml:space="preserve">his measure </w:t>
      </w:r>
      <w:r w:rsidR="003C12CC">
        <w:rPr>
          <w:rFonts w:ascii="Times New Roman" w:hAnsi="Times New Roman" w:cs="Times New Roman"/>
          <w:sz w:val="24"/>
          <w:szCs w:val="24"/>
        </w:rPr>
        <w:t>will s</w:t>
      </w:r>
      <w:r w:rsidR="003C12CC" w:rsidRPr="00D23187">
        <w:rPr>
          <w:rFonts w:ascii="Times New Roman" w:hAnsi="Times New Roman" w:cs="Times New Roman"/>
          <w:sz w:val="24"/>
          <w:szCs w:val="24"/>
        </w:rPr>
        <w:t xml:space="preserve">aturate with </w:t>
      </w:r>
      <w:r w:rsidR="003C12CC">
        <w:rPr>
          <w:rFonts w:ascii="Times New Roman" w:hAnsi="Times New Roman" w:cs="Times New Roman"/>
          <w:sz w:val="24"/>
          <w:szCs w:val="24"/>
        </w:rPr>
        <w:t xml:space="preserve">additional ocean </w:t>
      </w:r>
      <w:r w:rsidR="003C12CC" w:rsidRPr="00D23187">
        <w:rPr>
          <w:rFonts w:ascii="Times New Roman" w:hAnsi="Times New Roman" w:cs="Times New Roman"/>
          <w:sz w:val="24"/>
          <w:szCs w:val="24"/>
        </w:rPr>
        <w:t>warming</w:t>
      </w:r>
      <w:r w:rsidR="003C12CC">
        <w:rPr>
          <w:rFonts w:ascii="Times New Roman" w:hAnsi="Times New Roman" w:cs="Times New Roman"/>
          <w:sz w:val="24"/>
          <w:szCs w:val="24"/>
        </w:rPr>
        <w:t xml:space="preserve">, meaning that all days in a year might be classified as heatwave days, </w:t>
      </w:r>
      <w:r>
        <w:rPr>
          <w:rFonts w:ascii="Times New Roman" w:hAnsi="Times New Roman" w:cs="Times New Roman"/>
          <w:sz w:val="24"/>
          <w:szCs w:val="24"/>
        </w:rPr>
        <w:t xml:space="preserve">as this definition </w:t>
      </w:r>
      <w:r w:rsidR="00052FB3">
        <w:rPr>
          <w:rFonts w:ascii="Times New Roman" w:hAnsi="Times New Roman" w:cs="Times New Roman"/>
          <w:sz w:val="24"/>
          <w:szCs w:val="24"/>
        </w:rPr>
        <w:t xml:space="preserve">is bounded </w:t>
      </w:r>
      <w:r w:rsidR="003C12CC">
        <w:rPr>
          <w:rFonts w:ascii="Times New Roman" w:hAnsi="Times New Roman" w:cs="Times New Roman"/>
          <w:sz w:val="24"/>
          <w:szCs w:val="24"/>
        </w:rPr>
        <w:t xml:space="preserve">by a maximum value </w:t>
      </w:r>
      <w:r w:rsidR="00052FB3">
        <w:rPr>
          <w:rFonts w:ascii="Times New Roman" w:hAnsi="Times New Roman" w:cs="Times New Roman"/>
          <w:sz w:val="24"/>
          <w:szCs w:val="24"/>
        </w:rPr>
        <w:t>at the 100</w:t>
      </w:r>
      <w:r w:rsidR="00052FB3" w:rsidRPr="00052FB3">
        <w:rPr>
          <w:rFonts w:ascii="Times New Roman" w:hAnsi="Times New Roman" w:cs="Times New Roman"/>
          <w:sz w:val="24"/>
          <w:szCs w:val="24"/>
          <w:vertAlign w:val="superscript"/>
        </w:rPr>
        <w:t>th</w:t>
      </w:r>
      <w:r w:rsidR="00052FB3">
        <w:rPr>
          <w:rFonts w:ascii="Times New Roman" w:hAnsi="Times New Roman" w:cs="Times New Roman"/>
          <w:sz w:val="24"/>
          <w:szCs w:val="24"/>
        </w:rPr>
        <w:t xml:space="preserve"> percenti</w:t>
      </w:r>
      <w:r w:rsidR="00AF5E9B">
        <w:rPr>
          <w:rFonts w:ascii="Times New Roman" w:hAnsi="Times New Roman" w:cs="Times New Roman"/>
          <w:sz w:val="24"/>
          <w:szCs w:val="24"/>
        </w:rPr>
        <w:t>le of the observed distribution</w:t>
      </w:r>
      <w:r w:rsidR="003C12CC">
        <w:rPr>
          <w:rFonts w:ascii="Times New Roman" w:hAnsi="Times New Roman" w:cs="Times New Roman"/>
          <w:sz w:val="24"/>
          <w:szCs w:val="24"/>
        </w:rPr>
        <w:t>.</w:t>
      </w:r>
      <w:r w:rsidR="00052FB3">
        <w:rPr>
          <w:rFonts w:ascii="Times New Roman" w:hAnsi="Times New Roman" w:cs="Times New Roman"/>
          <w:sz w:val="24"/>
          <w:szCs w:val="24"/>
        </w:rPr>
        <w:t xml:space="preserve"> </w:t>
      </w:r>
    </w:p>
    <w:p w14:paraId="6DEB6AB4" w14:textId="77777777" w:rsidR="006B32A6" w:rsidRDefault="006B32A6" w:rsidP="00714108">
      <w:pPr>
        <w:spacing w:after="0" w:line="360" w:lineRule="auto"/>
        <w:rPr>
          <w:rFonts w:ascii="Times New Roman" w:hAnsi="Times New Roman" w:cs="Times New Roman"/>
          <w:sz w:val="24"/>
          <w:szCs w:val="24"/>
        </w:rPr>
      </w:pPr>
    </w:p>
    <w:p w14:paraId="18CA7970" w14:textId="4FB6FAFE" w:rsidR="002D2650" w:rsidRDefault="006B32A6" w:rsidP="00714108">
      <w:pPr>
        <w:spacing w:after="0" w:line="360" w:lineRule="auto"/>
        <w:rPr>
          <w:rFonts w:ascii="Times New Roman" w:hAnsi="Times New Roman" w:cs="Times New Roman"/>
          <w:sz w:val="24"/>
          <w:szCs w:val="24"/>
        </w:rPr>
      </w:pPr>
      <w:r>
        <w:rPr>
          <w:rFonts w:ascii="Times New Roman" w:hAnsi="Times New Roman" w:cs="Times New Roman"/>
          <w:sz w:val="24"/>
          <w:szCs w:val="24"/>
        </w:rPr>
        <w:t>Here</w:t>
      </w:r>
      <w:r w:rsidR="00D23187">
        <w:rPr>
          <w:rFonts w:ascii="Times New Roman" w:hAnsi="Times New Roman" w:cs="Times New Roman"/>
          <w:sz w:val="24"/>
          <w:szCs w:val="24"/>
        </w:rPr>
        <w:t xml:space="preserve"> we propose that categories o</w:t>
      </w:r>
      <w:r w:rsidR="00052FB3">
        <w:rPr>
          <w:rFonts w:ascii="Times New Roman" w:hAnsi="Times New Roman" w:cs="Times New Roman"/>
          <w:sz w:val="24"/>
          <w:szCs w:val="24"/>
        </w:rPr>
        <w:t>f</w:t>
      </w:r>
      <w:r w:rsidR="00D23187">
        <w:rPr>
          <w:rFonts w:ascii="Times New Roman" w:hAnsi="Times New Roman" w:cs="Times New Roman"/>
          <w:sz w:val="24"/>
          <w:szCs w:val="24"/>
        </w:rPr>
        <w:t xml:space="preserve"> MHWs</w:t>
      </w:r>
      <w:r w:rsidR="006F1119">
        <w:rPr>
          <w:rFonts w:ascii="Times New Roman" w:hAnsi="Times New Roman" w:cs="Times New Roman"/>
          <w:sz w:val="24"/>
          <w:szCs w:val="24"/>
        </w:rPr>
        <w:t>, identified as described above,</w:t>
      </w:r>
      <w:r w:rsidR="00D23187">
        <w:rPr>
          <w:rFonts w:ascii="Times New Roman" w:hAnsi="Times New Roman" w:cs="Times New Roman"/>
          <w:sz w:val="24"/>
          <w:szCs w:val="24"/>
        </w:rPr>
        <w:t xml:space="preserve"> be based on </w:t>
      </w:r>
      <w:r w:rsidR="00052FB3">
        <w:rPr>
          <w:rFonts w:ascii="Times New Roman" w:hAnsi="Times New Roman" w:cs="Times New Roman"/>
          <w:sz w:val="24"/>
          <w:szCs w:val="24"/>
        </w:rPr>
        <w:t xml:space="preserve">multiples of the value represented by the </w:t>
      </w:r>
      <w:r w:rsidR="00334C23">
        <w:rPr>
          <w:rFonts w:ascii="Times New Roman" w:hAnsi="Times New Roman" w:cs="Times New Roman"/>
          <w:sz w:val="24"/>
          <w:szCs w:val="24"/>
        </w:rPr>
        <w:t xml:space="preserve">local </w:t>
      </w:r>
      <w:r w:rsidR="00052FB3">
        <w:rPr>
          <w:rFonts w:ascii="Times New Roman" w:hAnsi="Times New Roman" w:cs="Times New Roman"/>
          <w:sz w:val="24"/>
          <w:szCs w:val="24"/>
        </w:rPr>
        <w:t>difference between the</w:t>
      </w:r>
      <w:r w:rsidR="00334C23">
        <w:rPr>
          <w:rFonts w:ascii="Times New Roman" w:hAnsi="Times New Roman" w:cs="Times New Roman"/>
          <w:sz w:val="24"/>
          <w:szCs w:val="24"/>
        </w:rPr>
        <w:t xml:space="preserve"> climatological </w:t>
      </w:r>
      <w:r w:rsidR="00FB0226">
        <w:rPr>
          <w:rFonts w:ascii="Times New Roman" w:hAnsi="Times New Roman" w:cs="Times New Roman"/>
          <w:sz w:val="24"/>
          <w:szCs w:val="24"/>
        </w:rPr>
        <w:t xml:space="preserve">mean </w:t>
      </w:r>
      <w:r w:rsidR="00334C23">
        <w:rPr>
          <w:rFonts w:ascii="Times New Roman" w:hAnsi="Times New Roman" w:cs="Times New Roman"/>
          <w:sz w:val="24"/>
          <w:szCs w:val="24"/>
        </w:rPr>
        <w:t>a</w:t>
      </w:r>
      <w:r w:rsidR="00052FB3">
        <w:rPr>
          <w:rFonts w:ascii="Times New Roman" w:hAnsi="Times New Roman" w:cs="Times New Roman"/>
          <w:sz w:val="24"/>
          <w:szCs w:val="24"/>
        </w:rPr>
        <w:t xml:space="preserve">nd </w:t>
      </w:r>
      <w:r w:rsidR="00334C23">
        <w:rPr>
          <w:rFonts w:ascii="Times New Roman" w:hAnsi="Times New Roman" w:cs="Times New Roman"/>
          <w:sz w:val="24"/>
          <w:szCs w:val="24"/>
        </w:rPr>
        <w:t xml:space="preserve">the </w:t>
      </w:r>
      <w:r w:rsidR="00FB0226">
        <w:rPr>
          <w:rFonts w:ascii="Times New Roman" w:hAnsi="Times New Roman" w:cs="Times New Roman"/>
          <w:sz w:val="24"/>
          <w:szCs w:val="24"/>
        </w:rPr>
        <w:t xml:space="preserve">climatological </w:t>
      </w:r>
      <w:r w:rsidR="00334C23">
        <w:rPr>
          <w:rFonts w:ascii="Times New Roman" w:hAnsi="Times New Roman" w:cs="Times New Roman"/>
          <w:sz w:val="24"/>
          <w:szCs w:val="24"/>
        </w:rPr>
        <w:t>90</w:t>
      </w:r>
      <w:r w:rsidR="00334C23" w:rsidRPr="00334C23">
        <w:rPr>
          <w:rFonts w:ascii="Times New Roman" w:hAnsi="Times New Roman" w:cs="Times New Roman"/>
          <w:sz w:val="24"/>
          <w:szCs w:val="24"/>
          <w:vertAlign w:val="superscript"/>
        </w:rPr>
        <w:t>th</w:t>
      </w:r>
      <w:r w:rsidR="00334C23">
        <w:rPr>
          <w:rFonts w:ascii="Times New Roman" w:hAnsi="Times New Roman" w:cs="Times New Roman"/>
          <w:sz w:val="24"/>
          <w:szCs w:val="24"/>
        </w:rPr>
        <w:t xml:space="preserve"> percentile</w:t>
      </w:r>
      <w:r w:rsidR="00116734">
        <w:rPr>
          <w:rFonts w:ascii="Times New Roman" w:hAnsi="Times New Roman" w:cs="Times New Roman"/>
          <w:sz w:val="24"/>
          <w:szCs w:val="24"/>
        </w:rPr>
        <w:t>, which is the threshold used to identify MHWs</w:t>
      </w:r>
      <w:r w:rsidR="000F4911">
        <w:rPr>
          <w:rFonts w:ascii="Times New Roman" w:hAnsi="Times New Roman" w:cs="Times New Roman"/>
          <w:sz w:val="24"/>
          <w:szCs w:val="24"/>
        </w:rPr>
        <w:t xml:space="preserve"> (</w:t>
      </w:r>
      <w:r w:rsidR="000F4911" w:rsidRPr="00EB31CE">
        <w:rPr>
          <w:rFonts w:ascii="Times New Roman" w:hAnsi="Times New Roman" w:cs="Times New Roman"/>
          <w:b/>
          <w:bCs/>
          <w:sz w:val="24"/>
          <w:szCs w:val="24"/>
        </w:rPr>
        <w:t xml:space="preserve">Figure </w:t>
      </w:r>
      <w:r w:rsidR="00EB7065" w:rsidRPr="00EB31CE">
        <w:rPr>
          <w:rFonts w:ascii="Times New Roman" w:hAnsi="Times New Roman" w:cs="Times New Roman"/>
          <w:b/>
          <w:bCs/>
          <w:sz w:val="24"/>
          <w:szCs w:val="24"/>
        </w:rPr>
        <w:t>2</w:t>
      </w:r>
      <w:r w:rsidR="000F4911" w:rsidRPr="002F44A5">
        <w:rPr>
          <w:rFonts w:ascii="Times New Roman" w:hAnsi="Times New Roman" w:cs="Times New Roman"/>
          <w:bCs/>
          <w:sz w:val="24"/>
          <w:szCs w:val="24"/>
        </w:rPr>
        <w:t>)</w:t>
      </w:r>
      <w:r w:rsidR="00334C23">
        <w:rPr>
          <w:rFonts w:ascii="Times New Roman" w:hAnsi="Times New Roman" w:cs="Times New Roman"/>
          <w:sz w:val="24"/>
          <w:szCs w:val="24"/>
        </w:rPr>
        <w:t xml:space="preserve">. </w:t>
      </w:r>
      <w:r w:rsidR="00681EDC">
        <w:rPr>
          <w:rFonts w:ascii="Times New Roman" w:hAnsi="Times New Roman" w:cs="Times New Roman"/>
          <w:sz w:val="24"/>
          <w:szCs w:val="24"/>
        </w:rPr>
        <w:t xml:space="preserve">This </w:t>
      </w:r>
      <w:r w:rsidR="00FB0226">
        <w:rPr>
          <w:rFonts w:ascii="Times New Roman" w:hAnsi="Times New Roman" w:cs="Times New Roman"/>
          <w:sz w:val="24"/>
          <w:szCs w:val="24"/>
        </w:rPr>
        <w:t>anomaly</w:t>
      </w:r>
      <w:r w:rsidR="00052FB3">
        <w:rPr>
          <w:rFonts w:ascii="Times New Roman" w:hAnsi="Times New Roman" w:cs="Times New Roman"/>
          <w:sz w:val="24"/>
          <w:szCs w:val="24"/>
        </w:rPr>
        <w:t xml:space="preserve"> differ</w:t>
      </w:r>
      <w:r w:rsidR="00A703D5">
        <w:rPr>
          <w:rFonts w:ascii="Times New Roman" w:hAnsi="Times New Roman" w:cs="Times New Roman"/>
          <w:sz w:val="24"/>
          <w:szCs w:val="24"/>
        </w:rPr>
        <w:t>s</w:t>
      </w:r>
      <w:r w:rsidR="00052FB3">
        <w:rPr>
          <w:rFonts w:ascii="Times New Roman" w:hAnsi="Times New Roman" w:cs="Times New Roman"/>
          <w:sz w:val="24"/>
          <w:szCs w:val="24"/>
        </w:rPr>
        <w:t xml:space="preserve"> by</w:t>
      </w:r>
      <w:r w:rsidR="00334C23">
        <w:rPr>
          <w:rFonts w:ascii="Times New Roman" w:hAnsi="Times New Roman" w:cs="Times New Roman"/>
          <w:sz w:val="24"/>
          <w:szCs w:val="24"/>
        </w:rPr>
        <w:t xml:space="preserve"> </w:t>
      </w:r>
      <w:r w:rsidR="00052FB3">
        <w:rPr>
          <w:rFonts w:ascii="Times New Roman" w:hAnsi="Times New Roman" w:cs="Times New Roman"/>
          <w:sz w:val="24"/>
          <w:szCs w:val="24"/>
        </w:rPr>
        <w:t>location</w:t>
      </w:r>
      <w:r w:rsidR="00334C23">
        <w:rPr>
          <w:rFonts w:ascii="Times New Roman" w:hAnsi="Times New Roman" w:cs="Times New Roman"/>
          <w:sz w:val="24"/>
          <w:szCs w:val="24"/>
        </w:rPr>
        <w:t xml:space="preserve"> and time of the year</w:t>
      </w:r>
      <w:r w:rsidR="00A703D5">
        <w:rPr>
          <w:rFonts w:ascii="Times New Roman" w:hAnsi="Times New Roman" w:cs="Times New Roman"/>
          <w:sz w:val="24"/>
          <w:szCs w:val="24"/>
        </w:rPr>
        <w:t xml:space="preserve"> (</w:t>
      </w:r>
      <w:proofErr w:type="spellStart"/>
      <w:r w:rsidR="00A703D5">
        <w:rPr>
          <w:rFonts w:ascii="Times New Roman" w:hAnsi="Times New Roman" w:cs="Times New Roman"/>
          <w:sz w:val="24"/>
          <w:szCs w:val="24"/>
        </w:rPr>
        <w:t>Hobday</w:t>
      </w:r>
      <w:proofErr w:type="spellEnd"/>
      <w:r w:rsidR="00A703D5">
        <w:rPr>
          <w:rFonts w:ascii="Times New Roman" w:hAnsi="Times New Roman" w:cs="Times New Roman"/>
          <w:sz w:val="24"/>
          <w:szCs w:val="24"/>
        </w:rPr>
        <w:t xml:space="preserve"> et al. 2016)</w:t>
      </w:r>
      <w:r w:rsidR="00334C23">
        <w:rPr>
          <w:rFonts w:ascii="Times New Roman" w:hAnsi="Times New Roman" w:cs="Times New Roman"/>
          <w:sz w:val="24"/>
          <w:szCs w:val="24"/>
        </w:rPr>
        <w:t xml:space="preserve">. Multiples of this </w:t>
      </w:r>
      <w:r w:rsidR="00681EDC">
        <w:rPr>
          <w:rFonts w:ascii="Times New Roman" w:hAnsi="Times New Roman" w:cs="Times New Roman"/>
          <w:sz w:val="24"/>
          <w:szCs w:val="24"/>
        </w:rPr>
        <w:t xml:space="preserve">local </w:t>
      </w:r>
      <w:r w:rsidR="00052FB3">
        <w:rPr>
          <w:rFonts w:ascii="Times New Roman" w:hAnsi="Times New Roman" w:cs="Times New Roman"/>
          <w:sz w:val="24"/>
          <w:szCs w:val="24"/>
        </w:rPr>
        <w:t>difference</w:t>
      </w:r>
      <w:r w:rsidR="00334C23">
        <w:rPr>
          <w:rFonts w:ascii="Times New Roman" w:hAnsi="Times New Roman" w:cs="Times New Roman"/>
          <w:sz w:val="24"/>
          <w:szCs w:val="24"/>
        </w:rPr>
        <w:t xml:space="preserve"> will describe different categ</w:t>
      </w:r>
      <w:r w:rsidR="009F77DE">
        <w:rPr>
          <w:rFonts w:ascii="Times New Roman" w:hAnsi="Times New Roman" w:cs="Times New Roman"/>
          <w:sz w:val="24"/>
          <w:szCs w:val="24"/>
        </w:rPr>
        <w:t xml:space="preserve">ories of </w:t>
      </w:r>
      <w:r w:rsidR="003D7908">
        <w:rPr>
          <w:rFonts w:ascii="Times New Roman" w:hAnsi="Times New Roman" w:cs="Times New Roman"/>
          <w:sz w:val="24"/>
          <w:szCs w:val="24"/>
        </w:rPr>
        <w:t>MHW</w:t>
      </w:r>
      <w:r w:rsidR="00D264AB">
        <w:rPr>
          <w:rFonts w:ascii="Times New Roman" w:hAnsi="Times New Roman" w:cs="Times New Roman"/>
          <w:sz w:val="24"/>
          <w:szCs w:val="24"/>
        </w:rPr>
        <w:t>s</w:t>
      </w:r>
      <w:r w:rsidR="00334C23">
        <w:rPr>
          <w:rFonts w:ascii="Times New Roman" w:hAnsi="Times New Roman" w:cs="Times New Roman"/>
          <w:sz w:val="24"/>
          <w:szCs w:val="24"/>
        </w:rPr>
        <w:t>. Descriptors</w:t>
      </w:r>
      <w:r w:rsidR="00E408EC">
        <w:rPr>
          <w:rFonts w:ascii="Times New Roman" w:hAnsi="Times New Roman" w:cs="Times New Roman"/>
          <w:sz w:val="24"/>
          <w:szCs w:val="24"/>
        </w:rPr>
        <w:t xml:space="preserve"> of magnitude of scale</w:t>
      </w:r>
      <w:r w:rsidR="00334C23">
        <w:rPr>
          <w:rFonts w:ascii="Times New Roman" w:hAnsi="Times New Roman" w:cs="Times New Roman"/>
          <w:sz w:val="24"/>
          <w:szCs w:val="24"/>
        </w:rPr>
        <w:t xml:space="preserve">, </w:t>
      </w:r>
      <w:r w:rsidR="00D91A78">
        <w:rPr>
          <w:rFonts w:ascii="Times New Roman" w:hAnsi="Times New Roman" w:cs="Times New Roman"/>
          <w:sz w:val="24"/>
          <w:szCs w:val="24"/>
        </w:rPr>
        <w:t>defined as</w:t>
      </w:r>
      <w:r w:rsidR="00334C23">
        <w:rPr>
          <w:rFonts w:ascii="Times New Roman" w:hAnsi="Times New Roman" w:cs="Times New Roman"/>
          <w:sz w:val="24"/>
          <w:szCs w:val="24"/>
        </w:rPr>
        <w:t xml:space="preserve"> moderate</w:t>
      </w:r>
      <w:r w:rsidR="00F257BF">
        <w:rPr>
          <w:rFonts w:ascii="Times New Roman" w:hAnsi="Times New Roman" w:cs="Times New Roman"/>
          <w:sz w:val="24"/>
          <w:szCs w:val="24"/>
        </w:rPr>
        <w:t xml:space="preserve"> (1-2</w:t>
      </w:r>
      <w:r w:rsidR="005F1671">
        <w:rPr>
          <w:rFonts w:ascii="Times New Roman" w:hAnsi="Times New Roman" w:cs="Times New Roman"/>
          <w:sz w:val="24"/>
          <w:szCs w:val="24"/>
        </w:rPr>
        <w:t>×</w:t>
      </w:r>
      <w:r w:rsidR="00F257BF">
        <w:rPr>
          <w:rFonts w:ascii="Times New Roman" w:hAnsi="Times New Roman" w:cs="Times New Roman"/>
          <w:sz w:val="24"/>
          <w:szCs w:val="24"/>
        </w:rPr>
        <w:t>, Category I)</w:t>
      </w:r>
      <w:r w:rsidR="00334C23">
        <w:rPr>
          <w:rFonts w:ascii="Times New Roman" w:hAnsi="Times New Roman" w:cs="Times New Roman"/>
          <w:sz w:val="24"/>
          <w:szCs w:val="24"/>
        </w:rPr>
        <w:t>, strong</w:t>
      </w:r>
      <w:r w:rsidR="00F257BF">
        <w:rPr>
          <w:rFonts w:ascii="Times New Roman" w:hAnsi="Times New Roman" w:cs="Times New Roman"/>
          <w:sz w:val="24"/>
          <w:szCs w:val="24"/>
        </w:rPr>
        <w:t xml:space="preserve"> (2-3</w:t>
      </w:r>
      <w:r w:rsidR="005F1671">
        <w:rPr>
          <w:rFonts w:ascii="Times New Roman" w:hAnsi="Times New Roman" w:cs="Times New Roman"/>
          <w:sz w:val="24"/>
          <w:szCs w:val="24"/>
        </w:rPr>
        <w:t>×</w:t>
      </w:r>
      <w:r w:rsidR="00F257BF">
        <w:rPr>
          <w:rFonts w:ascii="Times New Roman" w:hAnsi="Times New Roman" w:cs="Times New Roman"/>
          <w:sz w:val="24"/>
          <w:szCs w:val="24"/>
        </w:rPr>
        <w:t>, Category II)</w:t>
      </w:r>
      <w:r w:rsidR="00334C23">
        <w:rPr>
          <w:rFonts w:ascii="Times New Roman" w:hAnsi="Times New Roman" w:cs="Times New Roman"/>
          <w:sz w:val="24"/>
          <w:szCs w:val="24"/>
        </w:rPr>
        <w:t xml:space="preserve">, severe </w:t>
      </w:r>
      <w:r w:rsidR="00F257BF">
        <w:rPr>
          <w:rFonts w:ascii="Times New Roman" w:hAnsi="Times New Roman" w:cs="Times New Roman"/>
          <w:sz w:val="24"/>
          <w:szCs w:val="24"/>
        </w:rPr>
        <w:t>(3-4</w:t>
      </w:r>
      <w:r w:rsidR="005F1671">
        <w:rPr>
          <w:rFonts w:ascii="Times New Roman" w:hAnsi="Times New Roman" w:cs="Times New Roman"/>
          <w:sz w:val="24"/>
          <w:szCs w:val="24"/>
        </w:rPr>
        <w:t>×</w:t>
      </w:r>
      <w:r w:rsidR="00F257BF">
        <w:rPr>
          <w:rFonts w:ascii="Times New Roman" w:hAnsi="Times New Roman" w:cs="Times New Roman"/>
          <w:sz w:val="24"/>
          <w:szCs w:val="24"/>
        </w:rPr>
        <w:t>, Category III)</w:t>
      </w:r>
      <w:r w:rsidR="00334C23">
        <w:rPr>
          <w:rFonts w:ascii="Times New Roman" w:hAnsi="Times New Roman" w:cs="Times New Roman"/>
          <w:sz w:val="24"/>
          <w:szCs w:val="24"/>
        </w:rPr>
        <w:t xml:space="preserve"> </w:t>
      </w:r>
      <w:r w:rsidR="00F257BF">
        <w:rPr>
          <w:rFonts w:ascii="Times New Roman" w:hAnsi="Times New Roman" w:cs="Times New Roman"/>
          <w:sz w:val="24"/>
          <w:szCs w:val="24"/>
        </w:rPr>
        <w:t>and extreme (</w:t>
      </w:r>
      <w:r w:rsidR="00B161F1">
        <w:rPr>
          <w:rFonts w:ascii="Times New Roman" w:hAnsi="Times New Roman" w:cs="Times New Roman"/>
          <w:sz w:val="24"/>
          <w:szCs w:val="24"/>
        </w:rPr>
        <w:t>&gt;</w:t>
      </w:r>
      <w:r w:rsidR="00F257BF">
        <w:rPr>
          <w:rFonts w:ascii="Times New Roman" w:hAnsi="Times New Roman" w:cs="Times New Roman"/>
          <w:sz w:val="24"/>
          <w:szCs w:val="24"/>
        </w:rPr>
        <w:t>4</w:t>
      </w:r>
      <w:r w:rsidR="005F1671">
        <w:rPr>
          <w:rFonts w:ascii="Times New Roman" w:hAnsi="Times New Roman" w:cs="Times New Roman"/>
          <w:sz w:val="24"/>
          <w:szCs w:val="24"/>
        </w:rPr>
        <w:t>×</w:t>
      </w:r>
      <w:r w:rsidR="00F257BF">
        <w:rPr>
          <w:rFonts w:ascii="Times New Roman" w:hAnsi="Times New Roman" w:cs="Times New Roman"/>
          <w:sz w:val="24"/>
          <w:szCs w:val="24"/>
        </w:rPr>
        <w:t xml:space="preserve">, Category IV) </w:t>
      </w:r>
      <w:r w:rsidR="00334C23">
        <w:rPr>
          <w:rFonts w:ascii="Times New Roman" w:hAnsi="Times New Roman" w:cs="Times New Roman"/>
          <w:sz w:val="24"/>
          <w:szCs w:val="24"/>
        </w:rPr>
        <w:t xml:space="preserve">can be allocated </w:t>
      </w:r>
      <w:r w:rsidR="0000029D">
        <w:rPr>
          <w:rFonts w:ascii="Times New Roman" w:hAnsi="Times New Roman" w:cs="Times New Roman"/>
          <w:sz w:val="24"/>
          <w:szCs w:val="24"/>
        </w:rPr>
        <w:t>at each point in space and time of a</w:t>
      </w:r>
      <w:r w:rsidR="00334C23">
        <w:rPr>
          <w:rFonts w:ascii="Times New Roman" w:hAnsi="Times New Roman" w:cs="Times New Roman"/>
          <w:sz w:val="24"/>
          <w:szCs w:val="24"/>
        </w:rPr>
        <w:t xml:space="preserve"> MHW event, based on the intensity (</w:t>
      </w:r>
      <w:r w:rsidR="005F1671" w:rsidRPr="00F44687">
        <w:rPr>
          <w:rFonts w:ascii="Times New Roman" w:hAnsi="Times New Roman" w:cs="Times New Roman"/>
          <w:i/>
          <w:sz w:val="24"/>
          <w:szCs w:val="24"/>
        </w:rPr>
        <w:t>I</w:t>
      </w:r>
      <w:r w:rsidR="00334C23">
        <w:rPr>
          <w:rFonts w:ascii="Times New Roman" w:hAnsi="Times New Roman" w:cs="Times New Roman"/>
          <w:sz w:val="24"/>
          <w:szCs w:val="24"/>
        </w:rPr>
        <w:t>) measure</w:t>
      </w:r>
      <w:r w:rsidR="00681EDC">
        <w:rPr>
          <w:rFonts w:ascii="Times New Roman" w:hAnsi="Times New Roman" w:cs="Times New Roman"/>
          <w:sz w:val="24"/>
          <w:szCs w:val="24"/>
        </w:rPr>
        <w:t xml:space="preserve"> (</w:t>
      </w:r>
      <w:r w:rsidR="00681EDC">
        <w:rPr>
          <w:rFonts w:ascii="Times New Roman" w:hAnsi="Times New Roman" w:cs="Times New Roman"/>
          <w:b/>
          <w:sz w:val="24"/>
          <w:szCs w:val="24"/>
        </w:rPr>
        <w:t>Figure 2)</w:t>
      </w:r>
      <w:r w:rsidR="00334C23">
        <w:rPr>
          <w:rFonts w:ascii="Times New Roman" w:hAnsi="Times New Roman" w:cs="Times New Roman"/>
          <w:sz w:val="24"/>
          <w:szCs w:val="24"/>
        </w:rPr>
        <w:t xml:space="preserve">. </w:t>
      </w:r>
      <w:r w:rsidR="00A8046E">
        <w:rPr>
          <w:rFonts w:ascii="Times New Roman" w:hAnsi="Times New Roman" w:cs="Times New Roman"/>
          <w:sz w:val="24"/>
          <w:szCs w:val="24"/>
        </w:rPr>
        <w:t xml:space="preserve">We also recommend that the baseline period for determining these thresholds should be fixed, as otherwise baseline updates as the world warms will change the categories for past events. Unfortunately, the length of the period for which data are available will vary between </w:t>
      </w:r>
      <w:r w:rsidR="00A8046E">
        <w:rPr>
          <w:rFonts w:ascii="Times New Roman" w:hAnsi="Times New Roman" w:cs="Times New Roman"/>
          <w:sz w:val="24"/>
          <w:szCs w:val="24"/>
        </w:rPr>
        <w:lastRenderedPageBreak/>
        <w:t xml:space="preserve">observations, satellite data, and model output. Where possible, we suggest a 30 year baseline period 1983-2012, as used here, based on first availability of global satellite sea surface temperature in the NOAA OISST data set (Reynolds et al. 2007). </w:t>
      </w:r>
      <w:r w:rsidR="00AC18C2">
        <w:rPr>
          <w:rFonts w:ascii="Times New Roman" w:hAnsi="Times New Roman" w:cs="Times New Roman"/>
          <w:sz w:val="24"/>
          <w:szCs w:val="24"/>
        </w:rPr>
        <w:t xml:space="preserve">Minor differences in MHW statistics may arise if different historical baselines are used (e.g. the Tasman Sea MHW was based on the baseline used in Oliver et al. 2017). </w:t>
      </w:r>
      <w:r w:rsidR="00A8046E">
        <w:rPr>
          <w:rFonts w:ascii="Times New Roman" w:hAnsi="Times New Roman" w:cs="Times New Roman"/>
          <w:sz w:val="24"/>
          <w:szCs w:val="24"/>
        </w:rPr>
        <w:t xml:space="preserve">We </w:t>
      </w:r>
      <w:r w:rsidR="00AC18C2">
        <w:rPr>
          <w:rFonts w:ascii="Times New Roman" w:hAnsi="Times New Roman" w:cs="Times New Roman"/>
          <w:sz w:val="24"/>
          <w:szCs w:val="24"/>
        </w:rPr>
        <w:t xml:space="preserve">also </w:t>
      </w:r>
      <w:r w:rsidR="00A8046E">
        <w:rPr>
          <w:rFonts w:ascii="Times New Roman" w:hAnsi="Times New Roman" w:cs="Times New Roman"/>
          <w:sz w:val="24"/>
          <w:szCs w:val="24"/>
        </w:rPr>
        <w:t xml:space="preserve">acknowledge that different baseline periods might be appropriate for different study motivations. </w:t>
      </w:r>
      <w:r w:rsidR="00A8046E" w:rsidRPr="00A8046E">
        <w:rPr>
          <w:rFonts w:ascii="Times New Roman" w:hAnsi="Times New Roman" w:cs="Times New Roman"/>
          <w:sz w:val="24"/>
          <w:szCs w:val="24"/>
        </w:rPr>
        <w:t xml:space="preserve">For example, </w:t>
      </w:r>
      <w:r w:rsidR="00A8046E">
        <w:rPr>
          <w:rFonts w:ascii="Times New Roman" w:hAnsi="Times New Roman" w:cs="Times New Roman"/>
          <w:sz w:val="24"/>
          <w:szCs w:val="24"/>
        </w:rPr>
        <w:t xml:space="preserve">if in future defining heatwaves as “unusual” for the time, rather than as the new normal, </w:t>
      </w:r>
      <w:r w:rsidR="00AC18C2">
        <w:rPr>
          <w:rFonts w:ascii="Times New Roman" w:hAnsi="Times New Roman" w:cs="Times New Roman"/>
          <w:sz w:val="24"/>
          <w:szCs w:val="24"/>
        </w:rPr>
        <w:t xml:space="preserve">was desired, </w:t>
      </w:r>
      <w:proofErr w:type="gramStart"/>
      <w:r w:rsidR="00A8046E" w:rsidRPr="00A8046E">
        <w:rPr>
          <w:rFonts w:ascii="Times New Roman" w:hAnsi="Times New Roman" w:cs="Times New Roman"/>
          <w:sz w:val="24"/>
          <w:szCs w:val="24"/>
        </w:rPr>
        <w:t xml:space="preserve">a </w:t>
      </w:r>
      <w:r w:rsidR="00A8046E" w:rsidRPr="00AC18C2">
        <w:rPr>
          <w:rFonts w:ascii="Times New Roman" w:hAnsi="Times New Roman" w:cs="Times New Roman"/>
          <w:sz w:val="24"/>
          <w:szCs w:val="24"/>
        </w:rPr>
        <w:t>moving</w:t>
      </w:r>
      <w:proofErr w:type="gramEnd"/>
      <w:r w:rsidR="00A8046E" w:rsidRPr="00AC18C2">
        <w:rPr>
          <w:rFonts w:ascii="Times New Roman" w:hAnsi="Times New Roman" w:cs="Times New Roman"/>
          <w:sz w:val="24"/>
          <w:szCs w:val="24"/>
        </w:rPr>
        <w:t xml:space="preserve"> 30-year climatology </w:t>
      </w:r>
      <w:r w:rsidR="00A8046E">
        <w:rPr>
          <w:rFonts w:ascii="Times New Roman" w:hAnsi="Times New Roman" w:cs="Times New Roman"/>
          <w:sz w:val="24"/>
          <w:szCs w:val="24"/>
        </w:rPr>
        <w:t xml:space="preserve">might be appropriate. This </w:t>
      </w:r>
      <w:r w:rsidR="00AC18C2">
        <w:rPr>
          <w:rFonts w:ascii="Times New Roman" w:hAnsi="Times New Roman" w:cs="Times New Roman"/>
          <w:sz w:val="24"/>
          <w:szCs w:val="24"/>
        </w:rPr>
        <w:t>would</w:t>
      </w:r>
      <w:r w:rsidR="00A8046E" w:rsidRPr="00AC18C2">
        <w:rPr>
          <w:rFonts w:ascii="Times New Roman" w:hAnsi="Times New Roman" w:cs="Times New Roman"/>
          <w:sz w:val="24"/>
          <w:szCs w:val="24"/>
        </w:rPr>
        <w:t xml:space="preserve"> capture unusually warm events through time relative to conditions that are based on a </w:t>
      </w:r>
      <w:r w:rsidR="00AC18C2">
        <w:rPr>
          <w:rFonts w:ascii="Times New Roman" w:hAnsi="Times New Roman" w:cs="Times New Roman"/>
          <w:sz w:val="24"/>
          <w:szCs w:val="24"/>
        </w:rPr>
        <w:t xml:space="preserve">recent </w:t>
      </w:r>
      <w:r w:rsidR="00A8046E" w:rsidRPr="00AC18C2">
        <w:rPr>
          <w:rFonts w:ascii="Times New Roman" w:hAnsi="Times New Roman" w:cs="Times New Roman"/>
          <w:sz w:val="24"/>
          <w:szCs w:val="24"/>
        </w:rPr>
        <w:t>historical period (</w:t>
      </w:r>
      <w:r w:rsidR="00AC18C2">
        <w:rPr>
          <w:rFonts w:ascii="Times New Roman" w:hAnsi="Times New Roman" w:cs="Times New Roman"/>
          <w:sz w:val="24"/>
          <w:szCs w:val="24"/>
        </w:rPr>
        <w:t xml:space="preserve">i.e. </w:t>
      </w:r>
      <w:r w:rsidR="00A8046E" w:rsidRPr="00AC18C2">
        <w:rPr>
          <w:rFonts w:ascii="Times New Roman" w:hAnsi="Times New Roman" w:cs="Times New Roman"/>
          <w:sz w:val="24"/>
          <w:szCs w:val="24"/>
        </w:rPr>
        <w:t>the previous 30 years) that will shape ecosystem response and human perceptions of the severity of the event.</w:t>
      </w:r>
      <w:r w:rsidR="00A8046E">
        <w:rPr>
          <w:rFonts w:ascii="Times New Roman" w:hAnsi="Times New Roman" w:cs="Times New Roman"/>
          <w:sz w:val="24"/>
          <w:szCs w:val="24"/>
        </w:rPr>
        <w:t xml:space="preserve"> </w:t>
      </w:r>
      <w:r w:rsidR="00334C23">
        <w:rPr>
          <w:rFonts w:ascii="Times New Roman" w:hAnsi="Times New Roman" w:cs="Times New Roman"/>
          <w:sz w:val="24"/>
          <w:szCs w:val="24"/>
        </w:rPr>
        <w:t>In the following sections, we examine the patterns in these categories, and explore the use of the categorization with a range of case studies</w:t>
      </w:r>
      <w:r w:rsidR="003D7908">
        <w:rPr>
          <w:rFonts w:ascii="Times New Roman" w:hAnsi="Times New Roman" w:cs="Times New Roman"/>
          <w:sz w:val="24"/>
          <w:szCs w:val="24"/>
        </w:rPr>
        <w:t xml:space="preserve"> (</w:t>
      </w:r>
      <w:r w:rsidR="003D7908" w:rsidRPr="00EB31CE">
        <w:rPr>
          <w:rFonts w:ascii="Times New Roman" w:hAnsi="Times New Roman" w:cs="Times New Roman"/>
          <w:b/>
          <w:bCs/>
          <w:sz w:val="24"/>
          <w:szCs w:val="24"/>
        </w:rPr>
        <w:t>Table 2</w:t>
      </w:r>
      <w:r w:rsidR="003D7908">
        <w:rPr>
          <w:rFonts w:ascii="Times New Roman" w:hAnsi="Times New Roman" w:cs="Times New Roman"/>
          <w:sz w:val="24"/>
          <w:szCs w:val="24"/>
        </w:rPr>
        <w:t>)</w:t>
      </w:r>
      <w:r w:rsidR="00334C23">
        <w:rPr>
          <w:rFonts w:ascii="Times New Roman" w:hAnsi="Times New Roman" w:cs="Times New Roman"/>
          <w:sz w:val="24"/>
          <w:szCs w:val="24"/>
        </w:rPr>
        <w:t xml:space="preserve">. </w:t>
      </w:r>
    </w:p>
    <w:p w14:paraId="25B56955" w14:textId="77777777" w:rsidR="009B1C26" w:rsidRDefault="009B1C26" w:rsidP="00714108">
      <w:pPr>
        <w:spacing w:after="0" w:line="360" w:lineRule="auto"/>
        <w:rPr>
          <w:rFonts w:ascii="Times New Roman" w:hAnsi="Times New Roman" w:cs="Times New Roman"/>
          <w:sz w:val="24"/>
          <w:szCs w:val="24"/>
        </w:rPr>
      </w:pPr>
    </w:p>
    <w:p w14:paraId="31FF565A" w14:textId="465E5C59" w:rsidR="0024608F" w:rsidRPr="0024608F" w:rsidRDefault="0054298F" w:rsidP="00714108">
      <w:pPr>
        <w:pStyle w:val="ListParagraph"/>
        <w:numPr>
          <w:ilvl w:val="0"/>
          <w:numId w:val="2"/>
        </w:numPr>
        <w:spacing w:after="0" w:line="360" w:lineRule="auto"/>
        <w:rPr>
          <w:rFonts w:ascii="Times New Roman" w:hAnsi="Times New Roman" w:cs="Times New Roman"/>
          <w:b/>
          <w:sz w:val="24"/>
          <w:szCs w:val="24"/>
        </w:rPr>
      </w:pPr>
      <w:r>
        <w:rPr>
          <w:rFonts w:ascii="Times New Roman" w:hAnsi="Times New Roman" w:cs="Times New Roman"/>
          <w:b/>
          <w:sz w:val="24"/>
          <w:szCs w:val="24"/>
        </w:rPr>
        <w:t>Example</w:t>
      </w:r>
      <w:r w:rsidR="005D2117">
        <w:rPr>
          <w:rFonts w:ascii="Times New Roman" w:hAnsi="Times New Roman" w:cs="Times New Roman"/>
          <w:b/>
          <w:sz w:val="24"/>
          <w:szCs w:val="24"/>
        </w:rPr>
        <w:t xml:space="preserve"> </w:t>
      </w:r>
      <w:r w:rsidR="00543131">
        <w:rPr>
          <w:rFonts w:ascii="Times New Roman" w:hAnsi="Times New Roman" w:cs="Times New Roman"/>
          <w:b/>
          <w:sz w:val="24"/>
          <w:szCs w:val="24"/>
        </w:rPr>
        <w:t>m</w:t>
      </w:r>
      <w:r w:rsidR="003D7908">
        <w:rPr>
          <w:rFonts w:ascii="Times New Roman" w:hAnsi="Times New Roman" w:cs="Times New Roman"/>
          <w:b/>
          <w:sz w:val="24"/>
          <w:szCs w:val="24"/>
        </w:rPr>
        <w:t xml:space="preserve">arine </w:t>
      </w:r>
      <w:r w:rsidR="00543131">
        <w:rPr>
          <w:rFonts w:ascii="Times New Roman" w:hAnsi="Times New Roman" w:cs="Times New Roman"/>
          <w:b/>
          <w:sz w:val="24"/>
          <w:szCs w:val="24"/>
        </w:rPr>
        <w:t>h</w:t>
      </w:r>
      <w:r>
        <w:rPr>
          <w:rFonts w:ascii="Times New Roman" w:hAnsi="Times New Roman" w:cs="Times New Roman"/>
          <w:b/>
          <w:sz w:val="24"/>
          <w:szCs w:val="24"/>
        </w:rPr>
        <w:t>eatwaves</w:t>
      </w:r>
    </w:p>
    <w:p w14:paraId="2BA09B5B" w14:textId="77777777" w:rsidR="00993123" w:rsidRDefault="00993123" w:rsidP="00714108">
      <w:pPr>
        <w:spacing w:after="0" w:line="360" w:lineRule="auto"/>
        <w:rPr>
          <w:rFonts w:ascii="Times New Roman" w:hAnsi="Times New Roman" w:cs="Times New Roman"/>
          <w:sz w:val="24"/>
          <w:szCs w:val="24"/>
        </w:rPr>
      </w:pPr>
    </w:p>
    <w:p w14:paraId="4B74B1AC" w14:textId="16999475" w:rsidR="00560F78" w:rsidRDefault="007B2915" w:rsidP="0071410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Numerous </w:t>
      </w:r>
      <w:r w:rsidR="00560F78">
        <w:rPr>
          <w:rFonts w:ascii="Times New Roman" w:hAnsi="Times New Roman" w:cs="Times New Roman"/>
          <w:sz w:val="24"/>
          <w:szCs w:val="24"/>
        </w:rPr>
        <w:t>MHWs have been reported in recent decades along with a range of biological impacts (</w:t>
      </w:r>
      <w:r>
        <w:rPr>
          <w:rFonts w:ascii="Times New Roman" w:hAnsi="Times New Roman" w:cs="Times New Roman"/>
          <w:sz w:val="24"/>
          <w:szCs w:val="24"/>
        </w:rPr>
        <w:t xml:space="preserve">see </w:t>
      </w:r>
      <w:r w:rsidR="00560F78" w:rsidRPr="00560F78">
        <w:rPr>
          <w:rFonts w:ascii="Times New Roman" w:hAnsi="Times New Roman" w:cs="Times New Roman"/>
          <w:b/>
          <w:sz w:val="24"/>
          <w:szCs w:val="24"/>
        </w:rPr>
        <w:t>Table 2</w:t>
      </w:r>
      <w:r>
        <w:rPr>
          <w:rFonts w:ascii="Times New Roman" w:hAnsi="Times New Roman" w:cs="Times New Roman"/>
          <w:b/>
          <w:sz w:val="24"/>
          <w:szCs w:val="24"/>
        </w:rPr>
        <w:t xml:space="preserve"> </w:t>
      </w:r>
      <w:r w:rsidRPr="008D2ED6">
        <w:rPr>
          <w:rFonts w:ascii="Times New Roman" w:hAnsi="Times New Roman" w:cs="Times New Roman"/>
          <w:sz w:val="24"/>
          <w:szCs w:val="24"/>
        </w:rPr>
        <w:t>for examples</w:t>
      </w:r>
      <w:r w:rsidR="00560F78">
        <w:rPr>
          <w:rFonts w:ascii="Times New Roman" w:hAnsi="Times New Roman" w:cs="Times New Roman"/>
          <w:sz w:val="24"/>
          <w:szCs w:val="24"/>
        </w:rPr>
        <w:t xml:space="preserve">). Our proposed categorization scheme reveals the relative intensity of these events, and the </w:t>
      </w:r>
      <w:r w:rsidR="002A06DA">
        <w:rPr>
          <w:rFonts w:ascii="Times New Roman" w:hAnsi="Times New Roman" w:cs="Times New Roman"/>
          <w:sz w:val="24"/>
          <w:szCs w:val="24"/>
        </w:rPr>
        <w:t>duration</w:t>
      </w:r>
      <w:r w:rsidR="00560F78">
        <w:rPr>
          <w:rFonts w:ascii="Times New Roman" w:hAnsi="Times New Roman" w:cs="Times New Roman"/>
          <w:sz w:val="24"/>
          <w:szCs w:val="24"/>
        </w:rPr>
        <w:t xml:space="preserve"> in each category.</w:t>
      </w:r>
      <w:r w:rsidR="00A10847">
        <w:rPr>
          <w:rFonts w:ascii="Times New Roman" w:hAnsi="Times New Roman" w:cs="Times New Roman"/>
          <w:sz w:val="24"/>
          <w:szCs w:val="24"/>
        </w:rPr>
        <w:t xml:space="preserve"> Notably, these MHWs </w:t>
      </w:r>
      <w:r>
        <w:rPr>
          <w:rFonts w:ascii="Times New Roman" w:hAnsi="Times New Roman" w:cs="Times New Roman"/>
          <w:sz w:val="24"/>
          <w:szCs w:val="24"/>
        </w:rPr>
        <w:t xml:space="preserve">have </w:t>
      </w:r>
      <w:r w:rsidR="00A10847">
        <w:rPr>
          <w:rFonts w:ascii="Times New Roman" w:hAnsi="Times New Roman" w:cs="Times New Roman"/>
          <w:sz w:val="24"/>
          <w:szCs w:val="24"/>
        </w:rPr>
        <w:t xml:space="preserve">occurred </w:t>
      </w:r>
      <w:r>
        <w:rPr>
          <w:rFonts w:ascii="Times New Roman" w:hAnsi="Times New Roman" w:cs="Times New Roman"/>
          <w:sz w:val="24"/>
          <w:szCs w:val="24"/>
        </w:rPr>
        <w:t xml:space="preserve">across all </w:t>
      </w:r>
      <w:r w:rsidR="00A10847">
        <w:rPr>
          <w:rFonts w:ascii="Times New Roman" w:hAnsi="Times New Roman" w:cs="Times New Roman"/>
          <w:sz w:val="24"/>
          <w:szCs w:val="24"/>
        </w:rPr>
        <w:t xml:space="preserve">seasons. The benefit of using an instantaneous measure of MHW </w:t>
      </w:r>
      <w:r w:rsidR="005A07AC">
        <w:rPr>
          <w:rFonts w:ascii="Times New Roman" w:hAnsi="Times New Roman" w:cs="Times New Roman"/>
          <w:sz w:val="24"/>
          <w:szCs w:val="24"/>
        </w:rPr>
        <w:t xml:space="preserve">categorization </w:t>
      </w:r>
      <w:r w:rsidR="00A10847">
        <w:rPr>
          <w:rFonts w:ascii="Times New Roman" w:hAnsi="Times New Roman" w:cs="Times New Roman"/>
          <w:sz w:val="24"/>
          <w:szCs w:val="24"/>
        </w:rPr>
        <w:t xml:space="preserve">is also illustrated, as </w:t>
      </w:r>
      <w:r w:rsidR="00456DCA">
        <w:rPr>
          <w:rFonts w:ascii="Times New Roman" w:hAnsi="Times New Roman" w:cs="Times New Roman"/>
          <w:sz w:val="24"/>
          <w:szCs w:val="24"/>
        </w:rPr>
        <w:t xml:space="preserve">like hurricanes, </w:t>
      </w:r>
      <w:r w:rsidR="00A10847">
        <w:rPr>
          <w:rFonts w:ascii="Times New Roman" w:hAnsi="Times New Roman" w:cs="Times New Roman"/>
          <w:sz w:val="24"/>
          <w:szCs w:val="24"/>
        </w:rPr>
        <w:t>MHWs can intensify and dissipate over their “lifetime”. R</w:t>
      </w:r>
      <w:r w:rsidR="00456DCA">
        <w:rPr>
          <w:rFonts w:ascii="Times New Roman" w:hAnsi="Times New Roman" w:cs="Times New Roman"/>
          <w:sz w:val="24"/>
          <w:szCs w:val="24"/>
        </w:rPr>
        <w:t>eal-time r</w:t>
      </w:r>
      <w:r w:rsidR="00A10847">
        <w:rPr>
          <w:rFonts w:ascii="Times New Roman" w:hAnsi="Times New Roman" w:cs="Times New Roman"/>
          <w:sz w:val="24"/>
          <w:szCs w:val="24"/>
        </w:rPr>
        <w:t>eporting on current events can thus reflect the current classification, and the post-event reporting refer</w:t>
      </w:r>
      <w:r w:rsidR="005A07AC">
        <w:rPr>
          <w:rFonts w:ascii="Times New Roman" w:hAnsi="Times New Roman" w:cs="Times New Roman"/>
          <w:sz w:val="24"/>
          <w:szCs w:val="24"/>
        </w:rPr>
        <w:t>s</w:t>
      </w:r>
      <w:r w:rsidR="00A10847">
        <w:rPr>
          <w:rFonts w:ascii="Times New Roman" w:hAnsi="Times New Roman" w:cs="Times New Roman"/>
          <w:sz w:val="24"/>
          <w:szCs w:val="24"/>
        </w:rPr>
        <w:t xml:space="preserve"> to the maximum classification, as with hurricanes. We present </w:t>
      </w:r>
      <w:r w:rsidR="00DA4E3C">
        <w:rPr>
          <w:rFonts w:ascii="Times New Roman" w:hAnsi="Times New Roman" w:cs="Times New Roman"/>
          <w:sz w:val="24"/>
          <w:szCs w:val="24"/>
        </w:rPr>
        <w:t>ten</w:t>
      </w:r>
      <w:r w:rsidR="00A10847">
        <w:rPr>
          <w:rFonts w:ascii="Times New Roman" w:hAnsi="Times New Roman" w:cs="Times New Roman"/>
          <w:sz w:val="24"/>
          <w:szCs w:val="24"/>
        </w:rPr>
        <w:t xml:space="preserve"> well-known examples in each of the categories from Moderate (Category I) to Extreme (Category IV)</w:t>
      </w:r>
      <w:r w:rsidR="002A06DA">
        <w:rPr>
          <w:rFonts w:ascii="Times New Roman" w:hAnsi="Times New Roman" w:cs="Times New Roman"/>
          <w:sz w:val="24"/>
          <w:szCs w:val="24"/>
        </w:rPr>
        <w:t xml:space="preserve"> </w:t>
      </w:r>
      <w:r w:rsidR="005F3459">
        <w:rPr>
          <w:rFonts w:ascii="Times New Roman" w:hAnsi="Times New Roman" w:cs="Times New Roman"/>
          <w:sz w:val="24"/>
          <w:szCs w:val="24"/>
        </w:rPr>
        <w:t xml:space="preserve">based on analysis of the NOAA OISST V2 dataset, </w:t>
      </w:r>
      <w:r w:rsidR="002A06DA">
        <w:rPr>
          <w:rFonts w:ascii="Times New Roman" w:hAnsi="Times New Roman" w:cs="Times New Roman"/>
          <w:sz w:val="24"/>
          <w:szCs w:val="24"/>
        </w:rPr>
        <w:t>and the reported impacts</w:t>
      </w:r>
      <w:r w:rsidR="00A10847">
        <w:rPr>
          <w:rFonts w:ascii="Times New Roman" w:hAnsi="Times New Roman" w:cs="Times New Roman"/>
          <w:sz w:val="24"/>
          <w:szCs w:val="24"/>
        </w:rPr>
        <w:t>.</w:t>
      </w:r>
    </w:p>
    <w:p w14:paraId="56D0F57D" w14:textId="77777777" w:rsidR="00560F78" w:rsidRDefault="00560F78" w:rsidP="00714108">
      <w:pPr>
        <w:spacing w:after="0" w:line="360" w:lineRule="auto"/>
        <w:rPr>
          <w:rFonts w:ascii="Times New Roman" w:hAnsi="Times New Roman" w:cs="Times New Roman"/>
          <w:sz w:val="24"/>
          <w:szCs w:val="24"/>
        </w:rPr>
      </w:pPr>
    </w:p>
    <w:p w14:paraId="2966ACBB" w14:textId="458C9B41" w:rsidR="00D763DC" w:rsidRPr="00D763DC" w:rsidRDefault="00D763DC" w:rsidP="00714108">
      <w:pPr>
        <w:spacing w:after="0" w:line="360" w:lineRule="auto"/>
        <w:rPr>
          <w:rFonts w:ascii="Times New Roman" w:hAnsi="Times New Roman" w:cs="Times New Roman"/>
          <w:i/>
          <w:sz w:val="24"/>
          <w:szCs w:val="24"/>
        </w:rPr>
      </w:pPr>
      <w:r w:rsidRPr="00D763DC">
        <w:rPr>
          <w:rFonts w:ascii="Times New Roman" w:hAnsi="Times New Roman" w:cs="Times New Roman"/>
          <w:i/>
          <w:sz w:val="24"/>
          <w:szCs w:val="24"/>
        </w:rPr>
        <w:t xml:space="preserve">A) Mediterranean </w:t>
      </w:r>
      <w:r w:rsidR="003D7908">
        <w:rPr>
          <w:rFonts w:ascii="Times New Roman" w:hAnsi="Times New Roman" w:cs="Times New Roman"/>
          <w:i/>
          <w:sz w:val="24"/>
          <w:szCs w:val="24"/>
        </w:rPr>
        <w:t xml:space="preserve">Sea </w:t>
      </w:r>
      <w:r w:rsidRPr="00D763DC">
        <w:rPr>
          <w:rFonts w:ascii="Times New Roman" w:hAnsi="Times New Roman" w:cs="Times New Roman"/>
          <w:i/>
          <w:sz w:val="24"/>
          <w:szCs w:val="24"/>
        </w:rPr>
        <w:t xml:space="preserve">1999 – </w:t>
      </w:r>
      <w:r w:rsidR="002A06DA">
        <w:rPr>
          <w:rFonts w:ascii="Times New Roman" w:hAnsi="Times New Roman" w:cs="Times New Roman"/>
          <w:i/>
          <w:sz w:val="24"/>
          <w:szCs w:val="24"/>
        </w:rPr>
        <w:t>C</w:t>
      </w:r>
      <w:r w:rsidR="002A06DA" w:rsidRPr="00D763DC">
        <w:rPr>
          <w:rFonts w:ascii="Times New Roman" w:hAnsi="Times New Roman" w:cs="Times New Roman"/>
          <w:i/>
          <w:sz w:val="24"/>
          <w:szCs w:val="24"/>
        </w:rPr>
        <w:t xml:space="preserve">ategory </w:t>
      </w:r>
      <w:r w:rsidRPr="00D763DC">
        <w:rPr>
          <w:rFonts w:ascii="Times New Roman" w:hAnsi="Times New Roman" w:cs="Times New Roman"/>
          <w:i/>
          <w:sz w:val="24"/>
          <w:szCs w:val="24"/>
        </w:rPr>
        <w:t>I Moderate</w:t>
      </w:r>
    </w:p>
    <w:p w14:paraId="62FD401F" w14:textId="63BCB73F" w:rsidR="00D763DC" w:rsidRDefault="008D2ED6" w:rsidP="00714108">
      <w:pPr>
        <w:spacing w:after="0" w:line="360" w:lineRule="auto"/>
        <w:rPr>
          <w:rFonts w:ascii="Times New Roman" w:hAnsi="Times New Roman" w:cs="Times New Roman"/>
          <w:sz w:val="24"/>
          <w:szCs w:val="24"/>
        </w:rPr>
      </w:pPr>
      <w:r>
        <w:rPr>
          <w:rFonts w:ascii="Times New Roman" w:hAnsi="Times New Roman" w:cs="Times New Roman"/>
          <w:sz w:val="24"/>
          <w:szCs w:val="24"/>
        </w:rPr>
        <w:t>A number of</w:t>
      </w:r>
      <w:r w:rsidR="00D763DC">
        <w:rPr>
          <w:rFonts w:ascii="Times New Roman" w:hAnsi="Times New Roman" w:cs="Times New Roman"/>
          <w:sz w:val="24"/>
          <w:szCs w:val="24"/>
        </w:rPr>
        <w:t xml:space="preserve"> </w:t>
      </w:r>
      <w:r w:rsidR="00D763DC" w:rsidRPr="00113DB7">
        <w:rPr>
          <w:rFonts w:ascii="Times New Roman" w:hAnsi="Times New Roman" w:cs="Times New Roman"/>
          <w:sz w:val="24"/>
          <w:szCs w:val="24"/>
        </w:rPr>
        <w:t xml:space="preserve">studies </w:t>
      </w:r>
      <w:r w:rsidR="00D763DC">
        <w:rPr>
          <w:rFonts w:ascii="Times New Roman" w:hAnsi="Times New Roman" w:cs="Times New Roman"/>
          <w:sz w:val="24"/>
          <w:szCs w:val="24"/>
        </w:rPr>
        <w:t>examined the</w:t>
      </w:r>
      <w:r w:rsidR="00D763DC" w:rsidRPr="00113DB7">
        <w:rPr>
          <w:rFonts w:ascii="Times New Roman" w:hAnsi="Times New Roman" w:cs="Times New Roman"/>
          <w:sz w:val="24"/>
          <w:szCs w:val="24"/>
        </w:rPr>
        <w:t xml:space="preserve"> impacts </w:t>
      </w:r>
      <w:r w:rsidR="00D763DC">
        <w:rPr>
          <w:rFonts w:ascii="Times New Roman" w:hAnsi="Times New Roman" w:cs="Times New Roman"/>
          <w:sz w:val="24"/>
          <w:szCs w:val="24"/>
        </w:rPr>
        <w:t>of</w:t>
      </w:r>
      <w:r w:rsidR="00D763DC" w:rsidRPr="00113DB7">
        <w:rPr>
          <w:rFonts w:ascii="Times New Roman" w:hAnsi="Times New Roman" w:cs="Times New Roman"/>
          <w:sz w:val="24"/>
          <w:szCs w:val="24"/>
        </w:rPr>
        <w:t xml:space="preserve"> the </w:t>
      </w:r>
      <w:r w:rsidR="00D763DC">
        <w:rPr>
          <w:rFonts w:ascii="Times New Roman" w:hAnsi="Times New Roman" w:cs="Times New Roman"/>
          <w:sz w:val="24"/>
          <w:szCs w:val="24"/>
        </w:rPr>
        <w:t>Mediterranean</w:t>
      </w:r>
      <w:r w:rsidR="00D763DC" w:rsidRPr="00113DB7">
        <w:rPr>
          <w:rFonts w:ascii="Times New Roman" w:hAnsi="Times New Roman" w:cs="Times New Roman"/>
          <w:sz w:val="24"/>
          <w:szCs w:val="24"/>
        </w:rPr>
        <w:t xml:space="preserve"> </w:t>
      </w:r>
      <w:r w:rsidR="007A731E">
        <w:rPr>
          <w:rFonts w:ascii="Times New Roman" w:hAnsi="Times New Roman" w:cs="Times New Roman"/>
          <w:sz w:val="24"/>
          <w:szCs w:val="24"/>
        </w:rPr>
        <w:t xml:space="preserve">Sea </w:t>
      </w:r>
      <w:r w:rsidR="00543131" w:rsidRPr="00113DB7">
        <w:rPr>
          <w:rFonts w:ascii="Times New Roman" w:hAnsi="Times New Roman" w:cs="Times New Roman"/>
          <w:sz w:val="24"/>
          <w:szCs w:val="24"/>
        </w:rPr>
        <w:t>1999</w:t>
      </w:r>
      <w:r w:rsidR="00A12B50">
        <w:rPr>
          <w:rFonts w:ascii="Times New Roman" w:hAnsi="Times New Roman" w:cs="Times New Roman"/>
          <w:sz w:val="24"/>
          <w:szCs w:val="24"/>
        </w:rPr>
        <w:t xml:space="preserve"> </w:t>
      </w:r>
      <w:r w:rsidR="00D763DC" w:rsidRPr="00113DB7">
        <w:rPr>
          <w:rFonts w:ascii="Times New Roman" w:hAnsi="Times New Roman" w:cs="Times New Roman"/>
          <w:sz w:val="24"/>
          <w:szCs w:val="24"/>
        </w:rPr>
        <w:t>MHW</w:t>
      </w:r>
      <w:r w:rsidR="00A10847">
        <w:rPr>
          <w:rFonts w:ascii="Times New Roman" w:hAnsi="Times New Roman" w:cs="Times New Roman"/>
          <w:sz w:val="24"/>
          <w:szCs w:val="24"/>
        </w:rPr>
        <w:t xml:space="preserve">, which based on our </w:t>
      </w:r>
      <w:r w:rsidR="007550EA">
        <w:rPr>
          <w:rFonts w:ascii="Times New Roman" w:hAnsi="Times New Roman" w:cs="Times New Roman"/>
          <w:sz w:val="24"/>
          <w:szCs w:val="24"/>
        </w:rPr>
        <w:t xml:space="preserve">original </w:t>
      </w:r>
      <w:r w:rsidR="00A10847">
        <w:rPr>
          <w:rFonts w:ascii="Times New Roman" w:hAnsi="Times New Roman" w:cs="Times New Roman"/>
          <w:sz w:val="24"/>
          <w:szCs w:val="24"/>
        </w:rPr>
        <w:t>classification (</w:t>
      </w:r>
      <w:proofErr w:type="spellStart"/>
      <w:r w:rsidR="00A10847">
        <w:rPr>
          <w:rFonts w:ascii="Times New Roman" w:hAnsi="Times New Roman" w:cs="Times New Roman"/>
          <w:sz w:val="24"/>
          <w:szCs w:val="24"/>
        </w:rPr>
        <w:t>Hobday</w:t>
      </w:r>
      <w:proofErr w:type="spellEnd"/>
      <w:r w:rsidR="00A10847">
        <w:rPr>
          <w:rFonts w:ascii="Times New Roman" w:hAnsi="Times New Roman" w:cs="Times New Roman"/>
          <w:sz w:val="24"/>
          <w:szCs w:val="24"/>
        </w:rPr>
        <w:t xml:space="preserve"> </w:t>
      </w:r>
      <w:r w:rsidR="003A0164">
        <w:rPr>
          <w:rFonts w:ascii="Times New Roman" w:hAnsi="Times New Roman" w:cs="Times New Roman"/>
          <w:sz w:val="24"/>
          <w:szCs w:val="24"/>
        </w:rPr>
        <w:t xml:space="preserve">et al. </w:t>
      </w:r>
      <w:r w:rsidR="00A10847">
        <w:rPr>
          <w:rFonts w:ascii="Times New Roman" w:hAnsi="Times New Roman" w:cs="Times New Roman"/>
          <w:sz w:val="24"/>
          <w:szCs w:val="24"/>
        </w:rPr>
        <w:t>2016) had a maximum intensity of 1.92°C and lasted 8 days in autumn (</w:t>
      </w:r>
      <w:r w:rsidR="00A10847">
        <w:rPr>
          <w:rFonts w:ascii="Times New Roman" w:hAnsi="Times New Roman" w:cs="Times New Roman"/>
          <w:b/>
          <w:sz w:val="24"/>
          <w:szCs w:val="24"/>
        </w:rPr>
        <w:t>Table 2</w:t>
      </w:r>
      <w:r w:rsidR="00A22D78">
        <w:rPr>
          <w:rFonts w:ascii="Times New Roman" w:hAnsi="Times New Roman" w:cs="Times New Roman"/>
          <w:b/>
          <w:sz w:val="24"/>
          <w:szCs w:val="24"/>
        </w:rPr>
        <w:t>; Figure 3A</w:t>
      </w:r>
      <w:r w:rsidR="00A10847">
        <w:rPr>
          <w:rFonts w:ascii="Times New Roman" w:hAnsi="Times New Roman" w:cs="Times New Roman"/>
          <w:b/>
          <w:sz w:val="24"/>
          <w:szCs w:val="24"/>
        </w:rPr>
        <w:t>)</w:t>
      </w:r>
      <w:r w:rsidR="00D763DC" w:rsidRPr="00113DB7">
        <w:rPr>
          <w:rFonts w:ascii="Times New Roman" w:hAnsi="Times New Roman" w:cs="Times New Roman"/>
          <w:sz w:val="24"/>
          <w:szCs w:val="24"/>
        </w:rPr>
        <w:t xml:space="preserve">. </w:t>
      </w:r>
      <w:r w:rsidR="007550EA">
        <w:rPr>
          <w:rFonts w:ascii="Times New Roman" w:hAnsi="Times New Roman" w:cs="Times New Roman"/>
          <w:sz w:val="24"/>
          <w:szCs w:val="24"/>
        </w:rPr>
        <w:t>Despite being classified as a ‘moderate’ MHW in our new classification system, m</w:t>
      </w:r>
      <w:r w:rsidR="007550EA" w:rsidRPr="00113DB7">
        <w:rPr>
          <w:rFonts w:ascii="Times New Roman" w:hAnsi="Times New Roman" w:cs="Times New Roman"/>
          <w:sz w:val="24"/>
          <w:szCs w:val="24"/>
        </w:rPr>
        <w:t xml:space="preserve">ost </w:t>
      </w:r>
      <w:r w:rsidR="00D763DC" w:rsidRPr="00113DB7">
        <w:rPr>
          <w:rFonts w:ascii="Times New Roman" w:hAnsi="Times New Roman" w:cs="Times New Roman"/>
          <w:sz w:val="24"/>
          <w:szCs w:val="24"/>
        </w:rPr>
        <w:t xml:space="preserve">of these studies documented </w:t>
      </w:r>
      <w:r w:rsidR="00456DCA">
        <w:rPr>
          <w:rFonts w:ascii="Times New Roman" w:hAnsi="Times New Roman" w:cs="Times New Roman"/>
          <w:sz w:val="24"/>
          <w:szCs w:val="24"/>
        </w:rPr>
        <w:t>significant</w:t>
      </w:r>
      <w:r w:rsidR="00D763DC" w:rsidRPr="00113DB7">
        <w:rPr>
          <w:rFonts w:ascii="Times New Roman" w:hAnsi="Times New Roman" w:cs="Times New Roman"/>
          <w:sz w:val="24"/>
          <w:szCs w:val="24"/>
        </w:rPr>
        <w:t xml:space="preserve"> impact</w:t>
      </w:r>
      <w:r w:rsidR="00D763DC">
        <w:rPr>
          <w:rFonts w:ascii="Times New Roman" w:hAnsi="Times New Roman" w:cs="Times New Roman"/>
          <w:sz w:val="24"/>
          <w:szCs w:val="24"/>
        </w:rPr>
        <w:t>s</w:t>
      </w:r>
      <w:r w:rsidR="00D763DC" w:rsidRPr="00113DB7">
        <w:rPr>
          <w:rFonts w:ascii="Times New Roman" w:hAnsi="Times New Roman" w:cs="Times New Roman"/>
          <w:sz w:val="24"/>
          <w:szCs w:val="24"/>
        </w:rPr>
        <w:t xml:space="preserve"> on different temperate corals, in particular </w:t>
      </w:r>
      <w:proofErr w:type="spellStart"/>
      <w:r w:rsidR="00D763DC" w:rsidRPr="00113DB7">
        <w:rPr>
          <w:rFonts w:ascii="Times New Roman" w:hAnsi="Times New Roman" w:cs="Times New Roman"/>
          <w:sz w:val="24"/>
          <w:szCs w:val="24"/>
        </w:rPr>
        <w:t>octocorals</w:t>
      </w:r>
      <w:proofErr w:type="spellEnd"/>
      <w:r w:rsidR="00D763DC" w:rsidRPr="00113DB7">
        <w:rPr>
          <w:rFonts w:ascii="Times New Roman" w:hAnsi="Times New Roman" w:cs="Times New Roman"/>
          <w:sz w:val="24"/>
          <w:szCs w:val="24"/>
        </w:rPr>
        <w:t xml:space="preserve"> and red corals </w:t>
      </w:r>
      <w:r w:rsidR="002A06DA" w:rsidRPr="002A06DA">
        <w:rPr>
          <w:rFonts w:ascii="Times New Roman" w:hAnsi="Times New Roman" w:cs="Times New Roman"/>
          <w:sz w:val="24"/>
          <w:szCs w:val="24"/>
        </w:rPr>
        <w:t>(</w:t>
      </w:r>
      <w:proofErr w:type="spellStart"/>
      <w:r w:rsidR="002A06DA" w:rsidRPr="002A06DA">
        <w:rPr>
          <w:rFonts w:ascii="Times New Roman" w:hAnsi="Times New Roman" w:cs="Times New Roman"/>
          <w:sz w:val="24"/>
          <w:szCs w:val="24"/>
        </w:rPr>
        <w:t>Cerrano</w:t>
      </w:r>
      <w:proofErr w:type="spellEnd"/>
      <w:r w:rsidR="002A06DA" w:rsidRPr="002A06DA">
        <w:rPr>
          <w:rFonts w:ascii="Times New Roman" w:hAnsi="Times New Roman" w:cs="Times New Roman"/>
          <w:sz w:val="24"/>
          <w:szCs w:val="24"/>
        </w:rPr>
        <w:t xml:space="preserve"> et al. 2000; </w:t>
      </w:r>
      <w:proofErr w:type="spellStart"/>
      <w:r w:rsidR="002A06DA" w:rsidRPr="002A06DA">
        <w:rPr>
          <w:rFonts w:ascii="Times New Roman" w:hAnsi="Times New Roman" w:cs="Times New Roman"/>
          <w:sz w:val="24"/>
          <w:szCs w:val="24"/>
        </w:rPr>
        <w:t>Garrabou</w:t>
      </w:r>
      <w:proofErr w:type="spellEnd"/>
      <w:r w:rsidR="002A06DA" w:rsidRPr="002A06DA">
        <w:rPr>
          <w:rFonts w:ascii="Times New Roman" w:hAnsi="Times New Roman" w:cs="Times New Roman"/>
          <w:sz w:val="24"/>
          <w:szCs w:val="24"/>
        </w:rPr>
        <w:t xml:space="preserve"> et al. 2001; Linares et al. 2005; Coma et al. 2009). </w:t>
      </w:r>
      <w:r w:rsidR="00D763DC" w:rsidRPr="00113DB7">
        <w:rPr>
          <w:rFonts w:ascii="Times New Roman" w:hAnsi="Times New Roman" w:cs="Times New Roman"/>
          <w:sz w:val="24"/>
          <w:szCs w:val="24"/>
        </w:rPr>
        <w:t xml:space="preserve">For example, the proportion of dead colonies varied from 26-62% (mean of 46%) of the population across sites around the </w:t>
      </w:r>
      <w:r w:rsidR="00D763DC" w:rsidRPr="00113DB7">
        <w:rPr>
          <w:rFonts w:ascii="Times New Roman" w:hAnsi="Times New Roman" w:cs="Times New Roman"/>
          <w:sz w:val="24"/>
          <w:szCs w:val="24"/>
        </w:rPr>
        <w:lastRenderedPageBreak/>
        <w:t xml:space="preserve">island of Menorca (Spain) for the </w:t>
      </w:r>
      <w:proofErr w:type="spellStart"/>
      <w:r w:rsidR="00D763DC" w:rsidRPr="00113DB7">
        <w:rPr>
          <w:rFonts w:ascii="Times New Roman" w:hAnsi="Times New Roman" w:cs="Times New Roman"/>
          <w:sz w:val="24"/>
          <w:szCs w:val="24"/>
        </w:rPr>
        <w:t>octocoral</w:t>
      </w:r>
      <w:proofErr w:type="spellEnd"/>
      <w:r w:rsidR="00D763DC" w:rsidRPr="00113DB7">
        <w:rPr>
          <w:rFonts w:ascii="Times New Roman" w:hAnsi="Times New Roman" w:cs="Times New Roman"/>
          <w:sz w:val="24"/>
          <w:szCs w:val="24"/>
        </w:rPr>
        <w:t xml:space="preserve"> </w:t>
      </w:r>
      <w:proofErr w:type="spellStart"/>
      <w:r w:rsidR="00D763DC" w:rsidRPr="00B305DE">
        <w:rPr>
          <w:rFonts w:ascii="Times New Roman" w:hAnsi="Times New Roman" w:cs="Times New Roman"/>
          <w:i/>
          <w:sz w:val="24"/>
          <w:szCs w:val="24"/>
        </w:rPr>
        <w:t>Eunicella</w:t>
      </w:r>
      <w:proofErr w:type="spellEnd"/>
      <w:r w:rsidR="00D763DC" w:rsidRPr="00B305DE">
        <w:rPr>
          <w:rFonts w:ascii="Times New Roman" w:hAnsi="Times New Roman" w:cs="Times New Roman"/>
          <w:i/>
          <w:sz w:val="24"/>
          <w:szCs w:val="24"/>
        </w:rPr>
        <w:t xml:space="preserve"> </w:t>
      </w:r>
      <w:proofErr w:type="spellStart"/>
      <w:r w:rsidR="00D763DC" w:rsidRPr="00B305DE">
        <w:rPr>
          <w:rFonts w:ascii="Times New Roman" w:hAnsi="Times New Roman" w:cs="Times New Roman"/>
          <w:i/>
          <w:sz w:val="24"/>
          <w:szCs w:val="24"/>
        </w:rPr>
        <w:t>singularis</w:t>
      </w:r>
      <w:proofErr w:type="spellEnd"/>
      <w:r w:rsidR="00D763DC" w:rsidRPr="00113DB7">
        <w:rPr>
          <w:rFonts w:ascii="Times New Roman" w:hAnsi="Times New Roman" w:cs="Times New Roman"/>
          <w:sz w:val="24"/>
          <w:szCs w:val="24"/>
        </w:rPr>
        <w:t xml:space="preserve"> </w:t>
      </w:r>
      <w:r w:rsidR="00D763DC">
        <w:rPr>
          <w:rFonts w:ascii="Times New Roman" w:hAnsi="Times New Roman" w:cs="Times New Roman"/>
          <w:sz w:val="24"/>
          <w:szCs w:val="24"/>
        </w:rPr>
        <w:t xml:space="preserve">following the MHW. There was also </w:t>
      </w:r>
      <w:r w:rsidR="00A12B50">
        <w:rPr>
          <w:rFonts w:ascii="Times New Roman" w:hAnsi="Times New Roman" w:cs="Times New Roman"/>
          <w:sz w:val="24"/>
          <w:szCs w:val="24"/>
        </w:rPr>
        <w:t xml:space="preserve">evidence to suggest </w:t>
      </w:r>
      <w:r w:rsidR="00D763DC">
        <w:rPr>
          <w:rFonts w:ascii="Times New Roman" w:hAnsi="Times New Roman" w:cs="Times New Roman"/>
          <w:sz w:val="24"/>
          <w:szCs w:val="24"/>
        </w:rPr>
        <w:t xml:space="preserve">that seagrass growth was reduced and leaf mortality increased </w:t>
      </w:r>
      <w:r w:rsidR="00E33ED6">
        <w:rPr>
          <w:rFonts w:ascii="Times New Roman" w:hAnsi="Times New Roman" w:cs="Times New Roman"/>
          <w:sz w:val="24"/>
          <w:szCs w:val="24"/>
        </w:rPr>
        <w:t>during this warm</w:t>
      </w:r>
      <w:r w:rsidR="002A06DA" w:rsidRPr="002A06DA">
        <w:t xml:space="preserve"> </w:t>
      </w:r>
      <w:r w:rsidR="002A06DA" w:rsidRPr="002A06DA">
        <w:rPr>
          <w:rFonts w:ascii="Times New Roman" w:hAnsi="Times New Roman" w:cs="Times New Roman"/>
          <w:sz w:val="24"/>
          <w:szCs w:val="24"/>
        </w:rPr>
        <w:t>period (Diaz-</w:t>
      </w:r>
      <w:proofErr w:type="spellStart"/>
      <w:r w:rsidR="002A06DA" w:rsidRPr="002A06DA">
        <w:rPr>
          <w:rFonts w:ascii="Times New Roman" w:hAnsi="Times New Roman" w:cs="Times New Roman"/>
          <w:sz w:val="24"/>
          <w:szCs w:val="24"/>
        </w:rPr>
        <w:t>Almela</w:t>
      </w:r>
      <w:proofErr w:type="spellEnd"/>
      <w:r w:rsidR="002A06DA" w:rsidRPr="002A06DA">
        <w:rPr>
          <w:rFonts w:ascii="Times New Roman" w:hAnsi="Times New Roman" w:cs="Times New Roman"/>
          <w:sz w:val="24"/>
          <w:szCs w:val="24"/>
        </w:rPr>
        <w:t xml:space="preserve"> et al. 2007)</w:t>
      </w:r>
      <w:r w:rsidR="00D763DC">
        <w:rPr>
          <w:rFonts w:ascii="Times New Roman" w:hAnsi="Times New Roman" w:cs="Times New Roman"/>
          <w:sz w:val="24"/>
          <w:szCs w:val="24"/>
        </w:rPr>
        <w:t>.</w:t>
      </w:r>
      <w:r w:rsidR="007550EA">
        <w:rPr>
          <w:rFonts w:ascii="Times New Roman" w:hAnsi="Times New Roman" w:cs="Times New Roman"/>
          <w:sz w:val="24"/>
          <w:szCs w:val="24"/>
        </w:rPr>
        <w:t xml:space="preserve"> These examples highlight that even moderate MHW</w:t>
      </w:r>
      <w:r w:rsidR="007A731E">
        <w:rPr>
          <w:rFonts w:ascii="Times New Roman" w:hAnsi="Times New Roman" w:cs="Times New Roman"/>
          <w:sz w:val="24"/>
          <w:szCs w:val="24"/>
        </w:rPr>
        <w:t>s</w:t>
      </w:r>
      <w:r w:rsidR="007550EA">
        <w:rPr>
          <w:rFonts w:ascii="Times New Roman" w:hAnsi="Times New Roman" w:cs="Times New Roman"/>
          <w:sz w:val="24"/>
          <w:szCs w:val="24"/>
        </w:rPr>
        <w:t xml:space="preserve"> can have severe biological effects, particular</w:t>
      </w:r>
      <w:r w:rsidR="007A731E">
        <w:rPr>
          <w:rFonts w:ascii="Times New Roman" w:hAnsi="Times New Roman" w:cs="Times New Roman"/>
          <w:sz w:val="24"/>
          <w:szCs w:val="24"/>
        </w:rPr>
        <w:t>ly</w:t>
      </w:r>
      <w:r w:rsidR="007550EA">
        <w:rPr>
          <w:rFonts w:ascii="Times New Roman" w:hAnsi="Times New Roman" w:cs="Times New Roman"/>
          <w:sz w:val="24"/>
          <w:szCs w:val="24"/>
        </w:rPr>
        <w:t xml:space="preserve"> for organisms that live near their upper thermal tolerances. </w:t>
      </w:r>
    </w:p>
    <w:p w14:paraId="7EBE27AD" w14:textId="77777777" w:rsidR="00D763DC" w:rsidRDefault="00D763DC" w:rsidP="00714108">
      <w:pPr>
        <w:spacing w:after="0" w:line="360" w:lineRule="auto"/>
        <w:rPr>
          <w:rFonts w:ascii="Times New Roman" w:hAnsi="Times New Roman" w:cs="Times New Roman"/>
          <w:sz w:val="24"/>
          <w:szCs w:val="24"/>
        </w:rPr>
      </w:pPr>
    </w:p>
    <w:p w14:paraId="60051BA5" w14:textId="4B3D05B0" w:rsidR="00D763DC" w:rsidRPr="00D763DC" w:rsidRDefault="00D763DC" w:rsidP="00714108">
      <w:pPr>
        <w:spacing w:after="0" w:line="360" w:lineRule="auto"/>
        <w:rPr>
          <w:rFonts w:ascii="Times New Roman" w:hAnsi="Times New Roman" w:cs="Times New Roman"/>
          <w:i/>
          <w:sz w:val="24"/>
          <w:szCs w:val="24"/>
        </w:rPr>
      </w:pPr>
      <w:r w:rsidRPr="00D763DC">
        <w:rPr>
          <w:rFonts w:ascii="Times New Roman" w:hAnsi="Times New Roman" w:cs="Times New Roman"/>
          <w:i/>
          <w:sz w:val="24"/>
          <w:szCs w:val="24"/>
        </w:rPr>
        <w:t xml:space="preserve">B) Mediterranean </w:t>
      </w:r>
      <w:r>
        <w:rPr>
          <w:rFonts w:ascii="Times New Roman" w:hAnsi="Times New Roman" w:cs="Times New Roman"/>
          <w:i/>
          <w:sz w:val="24"/>
          <w:szCs w:val="24"/>
        </w:rPr>
        <w:t xml:space="preserve">Sea </w:t>
      </w:r>
      <w:r w:rsidRPr="00D763DC">
        <w:rPr>
          <w:rFonts w:ascii="Times New Roman" w:hAnsi="Times New Roman" w:cs="Times New Roman"/>
          <w:i/>
          <w:sz w:val="24"/>
          <w:szCs w:val="24"/>
        </w:rPr>
        <w:t xml:space="preserve">2003– </w:t>
      </w:r>
      <w:r w:rsidR="002A06DA">
        <w:rPr>
          <w:rFonts w:ascii="Times New Roman" w:hAnsi="Times New Roman" w:cs="Times New Roman"/>
          <w:i/>
          <w:sz w:val="24"/>
          <w:szCs w:val="24"/>
        </w:rPr>
        <w:t>C</w:t>
      </w:r>
      <w:r w:rsidR="002A06DA" w:rsidRPr="00D763DC">
        <w:rPr>
          <w:rFonts w:ascii="Times New Roman" w:hAnsi="Times New Roman" w:cs="Times New Roman"/>
          <w:i/>
          <w:sz w:val="24"/>
          <w:szCs w:val="24"/>
        </w:rPr>
        <w:t xml:space="preserve">ategory </w:t>
      </w:r>
      <w:r w:rsidRPr="00D763DC">
        <w:rPr>
          <w:rFonts w:ascii="Times New Roman" w:hAnsi="Times New Roman" w:cs="Times New Roman"/>
          <w:i/>
          <w:sz w:val="24"/>
          <w:szCs w:val="24"/>
        </w:rPr>
        <w:t>II Strong</w:t>
      </w:r>
    </w:p>
    <w:p w14:paraId="3F027643" w14:textId="64B4860B" w:rsidR="00D763DC" w:rsidRDefault="00D763DC" w:rsidP="00714108">
      <w:pPr>
        <w:spacing w:after="0" w:line="360" w:lineRule="auto"/>
        <w:rPr>
          <w:rFonts w:ascii="Times New Roman" w:hAnsi="Times New Roman" w:cs="Times New Roman"/>
          <w:sz w:val="24"/>
          <w:szCs w:val="24"/>
        </w:rPr>
      </w:pPr>
      <w:r w:rsidRPr="002A06DA">
        <w:rPr>
          <w:rFonts w:ascii="Times New Roman" w:hAnsi="Times New Roman" w:cs="Times New Roman"/>
          <w:sz w:val="24"/>
          <w:szCs w:val="24"/>
        </w:rPr>
        <w:t xml:space="preserve">A variety of </w:t>
      </w:r>
      <w:r w:rsidR="00714108">
        <w:rPr>
          <w:rFonts w:ascii="Times New Roman" w:hAnsi="Times New Roman" w:cs="Times New Roman"/>
          <w:sz w:val="24"/>
          <w:szCs w:val="24"/>
        </w:rPr>
        <w:t>biological</w:t>
      </w:r>
      <w:r w:rsidRPr="002A06DA">
        <w:rPr>
          <w:rFonts w:ascii="Times New Roman" w:hAnsi="Times New Roman" w:cs="Times New Roman"/>
          <w:sz w:val="24"/>
          <w:szCs w:val="24"/>
        </w:rPr>
        <w:t xml:space="preserve"> impacts were attributed to </w:t>
      </w:r>
      <w:r w:rsidR="007A731E" w:rsidRPr="002A06DA">
        <w:rPr>
          <w:rFonts w:ascii="Times New Roman" w:hAnsi="Times New Roman" w:cs="Times New Roman"/>
          <w:sz w:val="24"/>
          <w:szCs w:val="24"/>
        </w:rPr>
        <w:t xml:space="preserve">the Mediterranean Sea </w:t>
      </w:r>
      <w:r w:rsidR="00543131" w:rsidRPr="002A06DA">
        <w:rPr>
          <w:rFonts w:ascii="Times New Roman" w:hAnsi="Times New Roman" w:cs="Times New Roman"/>
          <w:sz w:val="24"/>
          <w:szCs w:val="24"/>
        </w:rPr>
        <w:t xml:space="preserve">2003 </w:t>
      </w:r>
      <w:r w:rsidRPr="002A06DA">
        <w:rPr>
          <w:rFonts w:ascii="Times New Roman" w:hAnsi="Times New Roman" w:cs="Times New Roman"/>
          <w:sz w:val="24"/>
          <w:szCs w:val="24"/>
        </w:rPr>
        <w:t>MHW</w:t>
      </w:r>
      <w:r w:rsidR="00A10847" w:rsidRPr="002A06DA">
        <w:rPr>
          <w:rFonts w:ascii="Times New Roman" w:hAnsi="Times New Roman" w:cs="Times New Roman"/>
          <w:sz w:val="24"/>
          <w:szCs w:val="24"/>
        </w:rPr>
        <w:t xml:space="preserve"> which </w:t>
      </w:r>
      <w:r w:rsidR="00E33ED6" w:rsidRPr="002A06DA">
        <w:rPr>
          <w:rFonts w:ascii="Times New Roman" w:hAnsi="Times New Roman" w:cs="Times New Roman"/>
          <w:sz w:val="24"/>
          <w:szCs w:val="24"/>
        </w:rPr>
        <w:t xml:space="preserve">was classified as Category II for 42% of the </w:t>
      </w:r>
      <w:r w:rsidR="007A731E" w:rsidRPr="002A06DA">
        <w:rPr>
          <w:rFonts w:ascii="Times New Roman" w:hAnsi="Times New Roman" w:cs="Times New Roman"/>
          <w:sz w:val="24"/>
          <w:szCs w:val="24"/>
        </w:rPr>
        <w:t>31-</w:t>
      </w:r>
      <w:r w:rsidR="00E33ED6" w:rsidRPr="002A06DA">
        <w:rPr>
          <w:rFonts w:ascii="Times New Roman" w:hAnsi="Times New Roman" w:cs="Times New Roman"/>
          <w:sz w:val="24"/>
          <w:szCs w:val="24"/>
        </w:rPr>
        <w:t xml:space="preserve">day duration, with maximum intensity of 4.38°C </w:t>
      </w:r>
      <w:r w:rsidR="00A10847" w:rsidRPr="003F0309">
        <w:rPr>
          <w:rFonts w:ascii="Times New Roman" w:hAnsi="Times New Roman" w:cs="Times New Roman"/>
          <w:sz w:val="24"/>
          <w:szCs w:val="24"/>
        </w:rPr>
        <w:t>(</w:t>
      </w:r>
      <w:r w:rsidR="00A10847" w:rsidRPr="003F0309">
        <w:rPr>
          <w:rFonts w:ascii="Times New Roman" w:hAnsi="Times New Roman" w:cs="Times New Roman"/>
          <w:b/>
          <w:sz w:val="24"/>
          <w:szCs w:val="24"/>
        </w:rPr>
        <w:t>Table 2</w:t>
      </w:r>
      <w:r w:rsidR="00A22D78" w:rsidRPr="003F0309">
        <w:rPr>
          <w:rFonts w:ascii="Times New Roman" w:hAnsi="Times New Roman" w:cs="Times New Roman"/>
          <w:b/>
          <w:sz w:val="24"/>
          <w:szCs w:val="24"/>
        </w:rPr>
        <w:t>; Figure 3B</w:t>
      </w:r>
      <w:r w:rsidR="00A10847" w:rsidRPr="0009700E">
        <w:rPr>
          <w:rFonts w:ascii="Times New Roman" w:hAnsi="Times New Roman" w:cs="Times New Roman"/>
          <w:sz w:val="24"/>
          <w:szCs w:val="24"/>
        </w:rPr>
        <w:t>)</w:t>
      </w:r>
      <w:r w:rsidRPr="0009700E">
        <w:rPr>
          <w:rFonts w:ascii="Times New Roman" w:hAnsi="Times New Roman" w:cs="Times New Roman"/>
          <w:sz w:val="24"/>
          <w:szCs w:val="24"/>
        </w:rPr>
        <w:t xml:space="preserve">. For example, a massive bloom of mucilage (largely composed of brown filamentous alga) covered much of the shallow-water habitats around Portofino in the </w:t>
      </w:r>
      <w:proofErr w:type="spellStart"/>
      <w:r w:rsidRPr="0009700E">
        <w:rPr>
          <w:rFonts w:ascii="Times New Roman" w:hAnsi="Times New Roman" w:cs="Times New Roman"/>
          <w:sz w:val="24"/>
          <w:szCs w:val="24"/>
        </w:rPr>
        <w:t>Ligurian</w:t>
      </w:r>
      <w:proofErr w:type="spellEnd"/>
      <w:r w:rsidRPr="0009700E">
        <w:rPr>
          <w:rFonts w:ascii="Times New Roman" w:hAnsi="Times New Roman" w:cs="Times New Roman"/>
          <w:sz w:val="24"/>
          <w:szCs w:val="24"/>
        </w:rPr>
        <w:t xml:space="preserve"> Sea. However, damage to benthic organisms underneath the mucilage were short-lived as the mucilage was moved to deeper waters following a severe storm </w:t>
      </w:r>
      <w:r w:rsidR="001B4DE2" w:rsidRPr="002A06DA">
        <w:rPr>
          <w:rFonts w:ascii="Times New Roman" w:hAnsi="Times New Roman" w:cs="Times New Roman"/>
          <w:sz w:val="24"/>
          <w:szCs w:val="24"/>
        </w:rPr>
        <w:fldChar w:fldCharType="begin"/>
      </w:r>
      <w:r w:rsidRPr="00D16326">
        <w:rPr>
          <w:rFonts w:ascii="Times New Roman" w:hAnsi="Times New Roman" w:cs="Times New Roman"/>
          <w:sz w:val="24"/>
          <w:szCs w:val="24"/>
        </w:rPr>
        <w:instrText xml:space="preserve"> ADDIN EN.CITE &lt;EndNote&gt;&lt;Cite&gt;&lt;Author&gt;Schiaparelli&lt;/Author&gt;&lt;Year&gt;2007&lt;/Year&gt;&lt;RecNum&gt;2933&lt;/RecNum&gt;&lt;DisplayText&gt;(Schiaparelli&lt;style face="italic"&gt; et al.&lt;/style&gt; 2007)&lt;/DisplayText&gt;&lt;record&gt;&lt;rec-number&gt;2933&lt;/rec-number&gt;&lt;foreign-keys&gt;&lt;key app="EN" db-id="tse200ttiasas0ex5f8p59ama2eeddsa5s0v" timestamp="1434714284"&gt;2933&lt;/key&gt;&lt;/foreign-keys&gt;&lt;ref-type name="Journal Article"&gt;17&lt;/ref-type&gt;&lt;contributors&gt;&lt;authors&gt;&lt;author&gt;Schiaparelli, Stefano&lt;/author&gt;&lt;author&gt;Castellano, Michela&lt;/author&gt;&lt;author&gt;Povero, Paolo&lt;/author&gt;&lt;author&gt;Sartoni, Gianfranco&lt;/author&gt;&lt;author&gt;Cattaneo-Vietti, Riccardo&lt;/author&gt;&lt;/authors&gt;&lt;/contributors&gt;&lt;titles&gt;&lt;title&gt;A benthic mucilage event in North-Western Mediterranean Sea and its possible relationships with the summer 2003 European heatwave: short term effects on littoral rocky assemblages&lt;/title&gt;&lt;secondary-title&gt;Marine Ecology&lt;/secondary-title&gt;&lt;/titles&gt;&lt;periodical&gt;&lt;full-title&gt;Marine Ecology&lt;/full-title&gt;&lt;abbr-1&gt;Mar. Ecol.&lt;/abbr-1&gt;&lt;abbr-2&gt;Mar Ecol&lt;/abbr-2&gt;&lt;/periodical&gt;&lt;pages&gt;341-353&lt;/pages&gt;&lt;volume&gt;28&lt;/volume&gt;&lt;number&gt;3&lt;/number&gt;&lt;keywords&gt;&lt;keyword&gt;Benthic communities&lt;/keyword&gt;&lt;keyword&gt;2003 heatwave&lt;/keyword&gt;&lt;keyword&gt;Mediterranean Sea&lt;/keyword&gt;&lt;keyword&gt;mucilage&lt;/keyword&gt;&lt;keyword&gt;short term effects&lt;/keyword&gt;&lt;/keywords&gt;&lt;dates&gt;&lt;year&gt;2007&lt;/year&gt;&lt;/dates&gt;&lt;publisher&gt;Blackwell Publishing Ltd&lt;/publisher&gt;&lt;isbn&gt;1439-0485&lt;/isbn&gt;&lt;urls&gt;&lt;related-urls&gt;&lt;url&gt;http://dx.doi.org/10.1111/j.1439-0485.2007.00155.x&lt;/url&gt;&lt;/related-urls&gt;&lt;/urls&gt;&lt;electronic-resource-num&gt;10.1111/j.1439-0485.2007.00155.x&lt;/electronic-resource-num&gt;&lt;/record&gt;&lt;/Cite&gt;&lt;/EndNote&gt;</w:instrText>
      </w:r>
      <w:r w:rsidR="001B4DE2" w:rsidRPr="002A06DA">
        <w:rPr>
          <w:rFonts w:ascii="Times New Roman" w:hAnsi="Times New Roman" w:cs="Times New Roman"/>
          <w:sz w:val="24"/>
          <w:szCs w:val="24"/>
        </w:rPr>
        <w:fldChar w:fldCharType="separate"/>
      </w:r>
      <w:r w:rsidRPr="003F0309">
        <w:rPr>
          <w:rFonts w:ascii="Times New Roman" w:hAnsi="Times New Roman" w:cs="Times New Roman"/>
          <w:noProof/>
          <w:sz w:val="24"/>
          <w:szCs w:val="24"/>
        </w:rPr>
        <w:t>(Schiaparelli</w:t>
      </w:r>
      <w:r w:rsidRPr="008D2ED6">
        <w:rPr>
          <w:rFonts w:ascii="Times New Roman" w:hAnsi="Times New Roman" w:cs="Times New Roman"/>
          <w:noProof/>
          <w:sz w:val="24"/>
          <w:szCs w:val="24"/>
        </w:rPr>
        <w:t xml:space="preserve"> et al.</w:t>
      </w:r>
      <w:r w:rsidRPr="002A06DA">
        <w:rPr>
          <w:rFonts w:ascii="Times New Roman" w:hAnsi="Times New Roman" w:cs="Times New Roman"/>
          <w:noProof/>
          <w:sz w:val="24"/>
          <w:szCs w:val="24"/>
        </w:rPr>
        <w:t xml:space="preserve"> 2007)</w:t>
      </w:r>
      <w:r w:rsidR="001B4DE2" w:rsidRPr="002A06DA">
        <w:rPr>
          <w:rFonts w:ascii="Times New Roman" w:hAnsi="Times New Roman" w:cs="Times New Roman"/>
          <w:sz w:val="24"/>
          <w:szCs w:val="24"/>
        </w:rPr>
        <w:fldChar w:fldCharType="end"/>
      </w:r>
      <w:r w:rsidRPr="002A06DA">
        <w:rPr>
          <w:rFonts w:ascii="Times New Roman" w:hAnsi="Times New Roman" w:cs="Times New Roman"/>
          <w:sz w:val="24"/>
          <w:szCs w:val="24"/>
        </w:rPr>
        <w:t>.  Similar to the 1999 MHW</w:t>
      </w:r>
      <w:r w:rsidR="007A731E" w:rsidRPr="002A06DA">
        <w:rPr>
          <w:rFonts w:ascii="Times New Roman" w:hAnsi="Times New Roman" w:cs="Times New Roman"/>
          <w:sz w:val="24"/>
          <w:szCs w:val="24"/>
        </w:rPr>
        <w:t xml:space="preserve"> in this region</w:t>
      </w:r>
      <w:r w:rsidRPr="002A06DA">
        <w:rPr>
          <w:rFonts w:ascii="Times New Roman" w:hAnsi="Times New Roman" w:cs="Times New Roman"/>
          <w:sz w:val="24"/>
          <w:szCs w:val="24"/>
        </w:rPr>
        <w:t xml:space="preserve">, temperate benthic invertebrates were </w:t>
      </w:r>
      <w:r w:rsidR="00456DCA">
        <w:rPr>
          <w:rFonts w:ascii="Times New Roman" w:hAnsi="Times New Roman" w:cs="Times New Roman"/>
          <w:sz w:val="24"/>
          <w:szCs w:val="24"/>
        </w:rPr>
        <w:t>significantly</w:t>
      </w:r>
      <w:r w:rsidRPr="002A06DA">
        <w:rPr>
          <w:rFonts w:ascii="Times New Roman" w:hAnsi="Times New Roman" w:cs="Times New Roman"/>
          <w:sz w:val="24"/>
          <w:szCs w:val="24"/>
        </w:rPr>
        <w:t xml:space="preserve"> affected with local mass </w:t>
      </w:r>
      <w:r w:rsidR="005819BF" w:rsidRPr="002A06DA">
        <w:rPr>
          <w:rFonts w:ascii="Times New Roman" w:hAnsi="Times New Roman" w:cs="Times New Roman"/>
          <w:sz w:val="24"/>
          <w:szCs w:val="24"/>
        </w:rPr>
        <w:t xml:space="preserve">bleaching and </w:t>
      </w:r>
      <w:r w:rsidRPr="002A06DA">
        <w:rPr>
          <w:rFonts w:ascii="Times New Roman" w:hAnsi="Times New Roman" w:cs="Times New Roman"/>
          <w:sz w:val="24"/>
          <w:szCs w:val="24"/>
        </w:rPr>
        <w:t xml:space="preserve">mortality </w:t>
      </w:r>
      <w:r w:rsidR="001B4DE2" w:rsidRPr="002A06DA">
        <w:rPr>
          <w:rFonts w:ascii="Times New Roman" w:hAnsi="Times New Roman" w:cs="Times New Roman"/>
          <w:sz w:val="24"/>
          <w:szCs w:val="24"/>
        </w:rPr>
        <w:fldChar w:fldCharType="begin">
          <w:fldData xml:space="preserve">PEVuZE5vdGU+PENpdGU+PEF1dGhvcj5DcmlzY2k8L0F1dGhvcj48WWVhcj4yMDExPC9ZZWFyPjxS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</w:fldData>
        </w:fldChar>
      </w:r>
      <w:r w:rsidRPr="00D16326">
        <w:rPr>
          <w:rFonts w:ascii="Times New Roman" w:hAnsi="Times New Roman" w:cs="Times New Roman"/>
          <w:sz w:val="24"/>
          <w:szCs w:val="24"/>
        </w:rPr>
        <w:instrText xml:space="preserve"> ADDIN EN.CITE </w:instrText>
      </w:r>
      <w:r w:rsidR="001B4DE2" w:rsidRPr="00D16326">
        <w:rPr>
          <w:rFonts w:ascii="Times New Roman" w:hAnsi="Times New Roman" w:cs="Times New Roman"/>
          <w:sz w:val="24"/>
          <w:szCs w:val="24"/>
        </w:rPr>
        <w:fldChar w:fldCharType="begin">
          <w:fldData xml:space="preserve">PEVuZE5vdGU+PENpdGU+PEF1dGhvcj5DcmlzY2k8L0F1dGhvcj48WWVhcj4yMDExPC9ZZWFyPjxS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</w:fldData>
        </w:fldChar>
      </w:r>
      <w:r w:rsidRPr="00D16326">
        <w:rPr>
          <w:rFonts w:ascii="Times New Roman" w:hAnsi="Times New Roman" w:cs="Times New Roman"/>
          <w:sz w:val="24"/>
          <w:szCs w:val="24"/>
        </w:rPr>
        <w:instrText xml:space="preserve"> ADDIN EN.CITE.DATA </w:instrText>
      </w:r>
      <w:r w:rsidR="001B4DE2" w:rsidRPr="00D16326">
        <w:rPr>
          <w:rFonts w:ascii="Times New Roman" w:hAnsi="Times New Roman" w:cs="Times New Roman"/>
          <w:sz w:val="24"/>
          <w:szCs w:val="24"/>
        </w:rPr>
      </w:r>
      <w:r w:rsidR="001B4DE2" w:rsidRPr="00D16326">
        <w:rPr>
          <w:rFonts w:ascii="Times New Roman" w:hAnsi="Times New Roman" w:cs="Times New Roman"/>
          <w:sz w:val="24"/>
          <w:szCs w:val="24"/>
        </w:rPr>
        <w:fldChar w:fldCharType="end"/>
      </w:r>
      <w:r w:rsidR="001B4DE2" w:rsidRPr="002A06DA">
        <w:rPr>
          <w:rFonts w:ascii="Times New Roman" w:hAnsi="Times New Roman" w:cs="Times New Roman"/>
          <w:sz w:val="24"/>
          <w:szCs w:val="24"/>
        </w:rPr>
      </w:r>
      <w:r w:rsidR="001B4DE2" w:rsidRPr="002A06DA">
        <w:rPr>
          <w:rFonts w:ascii="Times New Roman" w:hAnsi="Times New Roman" w:cs="Times New Roman"/>
          <w:sz w:val="24"/>
          <w:szCs w:val="24"/>
        </w:rPr>
        <w:fldChar w:fldCharType="separate"/>
      </w:r>
      <w:r w:rsidRPr="003F0309">
        <w:rPr>
          <w:rFonts w:ascii="Times New Roman" w:hAnsi="Times New Roman" w:cs="Times New Roman"/>
          <w:noProof/>
          <w:sz w:val="24"/>
          <w:szCs w:val="24"/>
        </w:rPr>
        <w:t>(Garrabou</w:t>
      </w:r>
      <w:r w:rsidRPr="008D2ED6">
        <w:rPr>
          <w:rFonts w:ascii="Times New Roman" w:hAnsi="Times New Roman" w:cs="Times New Roman"/>
          <w:noProof/>
          <w:sz w:val="24"/>
          <w:szCs w:val="24"/>
        </w:rPr>
        <w:t xml:space="preserve"> et al.</w:t>
      </w:r>
      <w:r w:rsidRPr="002A06DA">
        <w:rPr>
          <w:rFonts w:ascii="Times New Roman" w:hAnsi="Times New Roman" w:cs="Times New Roman"/>
          <w:noProof/>
          <w:sz w:val="24"/>
          <w:szCs w:val="24"/>
        </w:rPr>
        <w:t xml:space="preserve"> 2009; Crisci</w:t>
      </w:r>
      <w:r w:rsidRPr="008D2ED6">
        <w:rPr>
          <w:rFonts w:ascii="Times New Roman" w:hAnsi="Times New Roman" w:cs="Times New Roman"/>
          <w:noProof/>
          <w:sz w:val="24"/>
          <w:szCs w:val="24"/>
        </w:rPr>
        <w:t xml:space="preserve"> et al.</w:t>
      </w:r>
      <w:r w:rsidRPr="002A06DA">
        <w:rPr>
          <w:rFonts w:ascii="Times New Roman" w:hAnsi="Times New Roman" w:cs="Times New Roman"/>
          <w:noProof/>
          <w:sz w:val="24"/>
          <w:szCs w:val="24"/>
        </w:rPr>
        <w:t xml:space="preserve"> 2011)</w:t>
      </w:r>
      <w:r w:rsidR="001B4DE2" w:rsidRPr="002A06DA">
        <w:rPr>
          <w:rFonts w:ascii="Times New Roman" w:hAnsi="Times New Roman" w:cs="Times New Roman"/>
          <w:sz w:val="24"/>
          <w:szCs w:val="24"/>
        </w:rPr>
        <w:fldChar w:fldCharType="end"/>
      </w:r>
      <w:r w:rsidRPr="002A06DA">
        <w:rPr>
          <w:rFonts w:ascii="Times New Roman" w:hAnsi="Times New Roman" w:cs="Times New Roman"/>
          <w:sz w:val="24"/>
          <w:szCs w:val="24"/>
        </w:rPr>
        <w:t xml:space="preserve"> and seagrass growth </w:t>
      </w:r>
      <w:r w:rsidR="00456DCA">
        <w:rPr>
          <w:rFonts w:ascii="Times New Roman" w:hAnsi="Times New Roman" w:cs="Times New Roman"/>
          <w:sz w:val="24"/>
          <w:szCs w:val="24"/>
        </w:rPr>
        <w:t xml:space="preserve">was </w:t>
      </w:r>
      <w:r w:rsidRPr="002A06DA">
        <w:rPr>
          <w:rFonts w:ascii="Times New Roman" w:hAnsi="Times New Roman" w:cs="Times New Roman"/>
          <w:sz w:val="24"/>
          <w:szCs w:val="24"/>
        </w:rPr>
        <w:t xml:space="preserve">reduced during the warm anomaly </w:t>
      </w:r>
      <w:r w:rsidR="001B4DE2" w:rsidRPr="002A06DA">
        <w:rPr>
          <w:rFonts w:ascii="Times New Roman" w:hAnsi="Times New Roman" w:cs="Times New Roman"/>
          <w:sz w:val="24"/>
          <w:szCs w:val="24"/>
        </w:rPr>
        <w:fldChar w:fldCharType="begin"/>
      </w:r>
      <w:r w:rsidRPr="00D16326">
        <w:rPr>
          <w:rFonts w:ascii="Times New Roman" w:hAnsi="Times New Roman" w:cs="Times New Roman"/>
          <w:sz w:val="24"/>
          <w:szCs w:val="24"/>
        </w:rPr>
        <w:instrText xml:space="preserve"> ADDIN EN.CITE &lt;EndNote&gt;&lt;Cite&gt;&lt;Author&gt;Diaz-Almela&lt;/Author&gt;&lt;Year&gt;2007&lt;/Year&gt;&lt;RecNum&gt;2855&lt;/RecNum&gt;&lt;DisplayText&gt;(Diaz-Almela&lt;style face="italic"&gt; et al.&lt;/style&gt; 2007)&lt;/DisplayText&gt;&lt;record&gt;&lt;rec-number&gt;2855&lt;/rec-number&gt;&lt;foreign-keys&gt;&lt;key app="EN" db-id="tse200ttiasas0ex5f8p59ama2eeddsa5s0v" timestamp="1434361902"&gt;2855&lt;/key&gt;&lt;/foreign-keys&gt;&lt;ref-type name="Journal Article"&gt;17&lt;/ref-type&gt;&lt;contributors&gt;&lt;authors&gt;&lt;author&gt;Diaz-Almela, Elena&lt;/author&gt;&lt;author&gt;MarbÀ, Nuria&lt;/author&gt;&lt;author&gt;Duarte, Carlos M.&lt;/author&gt;&lt;/authors&gt;&lt;/contributors&gt;&lt;titles&gt;&lt;title&gt;&lt;style face="normal" font="default" size="100%"&gt;Consequences of Mediterranean warming events in seagrass (&lt;/style&gt;&lt;style face="italic" font="default" size="100%"&gt;Posidonia oceanica&lt;/style&gt;&lt;style face="normal" font="default" size="100%"&gt;) flowering records&lt;/style&gt;&lt;/title&gt;&lt;secondary-title&gt;Global Change Biology&lt;/secondary-title&gt;&lt;/titles&gt;&lt;periodical&gt;&lt;full-title&gt;Global Change Biology&lt;/full-title&gt;&lt;abbr-1&gt;Glob. Change Biol.&lt;/abbr-1&gt;&lt;abbr-3&gt;GCB&lt;/abbr-3&gt;&lt;/periodical&gt;&lt;pages&gt;224-235&lt;/pages&gt;&lt;volume&gt;13&lt;/volume&gt;&lt;number&gt;1&lt;/number&gt;&lt;keywords&gt;&lt;keyword&gt;angiosperms&lt;/keyword&gt;&lt;keyword&gt;biological footprints&lt;/keyword&gt;&lt;keyword&gt;climate change&lt;/keyword&gt;&lt;keyword&gt;flowering&lt;/keyword&gt;&lt;keyword&gt;life history&lt;/keyword&gt;&lt;keyword&gt;Mediterranean&lt;/keyword&gt;&lt;keyword&gt;Posidonia oceanica&lt;/keyword&gt;&lt;keyword&gt;sea warming&lt;/keyword&gt;&lt;keyword&gt;seagrass&lt;/keyword&gt;&lt;keyword&gt;sea-surface temperature&lt;/keyword&gt;&lt;/keywords&gt;&lt;dates&gt;&lt;year&gt;2007&lt;/year&gt;&lt;/dates&gt;&lt;publisher&gt;Blackwell Publishing Ltd&lt;/publisher&gt;&lt;isbn&gt;1365-2486&lt;/isbn&gt;&lt;urls&gt;&lt;related-urls&gt;&lt;url&gt;http://dx.doi.org/10.1111/j.1365-2486.2006.01260.x&lt;/url&gt;&lt;/related-urls&gt;&lt;/urls&gt;&lt;electronic-resource-num&gt;10.1111/j.1365-2486.2006.01260.x&lt;/electronic-resource-num&gt;&lt;/record&gt;&lt;/Cite&gt;&lt;/EndNote&gt;</w:instrText>
      </w:r>
      <w:r w:rsidR="001B4DE2" w:rsidRPr="002A06DA">
        <w:rPr>
          <w:rFonts w:ascii="Times New Roman" w:hAnsi="Times New Roman" w:cs="Times New Roman"/>
          <w:sz w:val="24"/>
          <w:szCs w:val="24"/>
        </w:rPr>
        <w:fldChar w:fldCharType="separate"/>
      </w:r>
      <w:r w:rsidRPr="003F0309">
        <w:rPr>
          <w:rFonts w:ascii="Times New Roman" w:hAnsi="Times New Roman" w:cs="Times New Roman"/>
          <w:noProof/>
          <w:sz w:val="24"/>
          <w:szCs w:val="24"/>
        </w:rPr>
        <w:t>(Diaz-Almela</w:t>
      </w:r>
      <w:r w:rsidRPr="008D2ED6">
        <w:rPr>
          <w:rFonts w:ascii="Times New Roman" w:hAnsi="Times New Roman" w:cs="Times New Roman"/>
          <w:noProof/>
          <w:sz w:val="24"/>
          <w:szCs w:val="24"/>
        </w:rPr>
        <w:t xml:space="preserve"> et al.</w:t>
      </w:r>
      <w:r w:rsidRPr="002A06DA">
        <w:rPr>
          <w:rFonts w:ascii="Times New Roman" w:hAnsi="Times New Roman" w:cs="Times New Roman"/>
          <w:noProof/>
          <w:sz w:val="24"/>
          <w:szCs w:val="24"/>
        </w:rPr>
        <w:t xml:space="preserve"> 2007)</w:t>
      </w:r>
      <w:r w:rsidR="001B4DE2" w:rsidRPr="002A06DA">
        <w:rPr>
          <w:rFonts w:ascii="Times New Roman" w:hAnsi="Times New Roman" w:cs="Times New Roman"/>
          <w:sz w:val="24"/>
          <w:szCs w:val="24"/>
        </w:rPr>
        <w:fldChar w:fldCharType="end"/>
      </w:r>
      <w:r w:rsidRPr="002A06DA">
        <w:rPr>
          <w:rFonts w:ascii="Times New Roman" w:hAnsi="Times New Roman" w:cs="Times New Roman"/>
          <w:sz w:val="24"/>
          <w:szCs w:val="24"/>
        </w:rPr>
        <w:t xml:space="preserve">.  Finally, </w:t>
      </w:r>
      <w:r w:rsidR="007550EA" w:rsidRPr="002A06DA">
        <w:rPr>
          <w:rFonts w:ascii="Times New Roman" w:hAnsi="Times New Roman" w:cs="Times New Roman"/>
          <w:sz w:val="24"/>
          <w:szCs w:val="24"/>
        </w:rPr>
        <w:t xml:space="preserve">only </w:t>
      </w:r>
      <w:r w:rsidRPr="002A06DA">
        <w:rPr>
          <w:rFonts w:ascii="Times New Roman" w:hAnsi="Times New Roman" w:cs="Times New Roman"/>
          <w:sz w:val="24"/>
          <w:szCs w:val="24"/>
        </w:rPr>
        <w:t>subtle community changes were observed for sed</w:t>
      </w:r>
      <w:r w:rsidR="00456DCA">
        <w:rPr>
          <w:rFonts w:ascii="Times New Roman" w:hAnsi="Times New Roman" w:cs="Times New Roman"/>
          <w:sz w:val="24"/>
          <w:szCs w:val="24"/>
        </w:rPr>
        <w:t>imentary infauna, for example</w:t>
      </w:r>
      <w:r w:rsidRPr="002A06DA">
        <w:rPr>
          <w:rFonts w:ascii="Times New Roman" w:hAnsi="Times New Roman" w:cs="Times New Roman"/>
          <w:sz w:val="24"/>
          <w:szCs w:val="24"/>
        </w:rPr>
        <w:t xml:space="preserve"> a</w:t>
      </w:r>
      <w:r w:rsidRPr="003F0309">
        <w:rPr>
          <w:rFonts w:ascii="Times New Roman" w:hAnsi="Times New Roman" w:cs="Times New Roman"/>
          <w:sz w:val="24"/>
          <w:szCs w:val="24"/>
        </w:rPr>
        <w:t>nimal assemblages switche</w:t>
      </w:r>
      <w:r w:rsidR="00456DCA">
        <w:rPr>
          <w:rFonts w:ascii="Times New Roman" w:hAnsi="Times New Roman" w:cs="Times New Roman"/>
          <w:sz w:val="24"/>
          <w:szCs w:val="24"/>
        </w:rPr>
        <w:t>d from snail- to worm-dominated</w:t>
      </w:r>
      <w:r w:rsidRPr="003F0309">
        <w:rPr>
          <w:rFonts w:ascii="Times New Roman" w:hAnsi="Times New Roman" w:cs="Times New Roman"/>
          <w:sz w:val="24"/>
          <w:szCs w:val="24"/>
        </w:rPr>
        <w:t xml:space="preserve"> in shallow ponds in North eastern Italy </w:t>
      </w:r>
      <w:r w:rsidR="001B4DE2" w:rsidRPr="003F0309">
        <w:rPr>
          <w:rFonts w:ascii="Times New Roman" w:hAnsi="Times New Roman" w:cs="Times New Roman"/>
          <w:sz w:val="24"/>
          <w:szCs w:val="24"/>
        </w:rPr>
        <w:fldChar w:fldCharType="begin"/>
      </w:r>
      <w:r w:rsidRPr="00D16326">
        <w:rPr>
          <w:rFonts w:ascii="Times New Roman" w:hAnsi="Times New Roman" w:cs="Times New Roman"/>
          <w:sz w:val="24"/>
          <w:szCs w:val="24"/>
        </w:rPr>
        <w:instrText xml:space="preserve"> ADDIN EN.CITE &lt;EndNote&gt;&lt;Cite&gt;&lt;Author&gt;Munari&lt;/Author&gt;&lt;Year&gt;2011&lt;/Year&gt;&lt;RecNum&gt;2914&lt;/RecNum&gt;&lt;DisplayText&gt;(Munari 2011)&lt;/DisplayText&gt;&lt;record&gt;&lt;rec-number&gt;2914&lt;/rec-number&gt;&lt;foreign-keys&gt;&lt;key app="EN" db-id="tse200ttiasas0ex5f8p59ama2eeddsa5s0v" timestamp="1434712542"&gt;2914&lt;/key&gt;&lt;/foreign-keys&gt;&lt;ref-type name="Journal Article"&gt;17&lt;/ref-type&gt;&lt;contributors&gt;&lt;authors&gt;&lt;author&gt;Munari, Cristina&lt;/author&gt;&lt;/authors&gt;&lt;/contributors&gt;&lt;titles&gt;&lt;title&gt;Effects of the 2003 European heatwave on the benthic community of a severe transitional ecosystem (Comacchio Saltworks, Italy)&lt;/title&gt;&lt;secondary-title&gt;Marine Pollution Bulletin&lt;/secondary-title&gt;&lt;/titles&gt;&lt;periodical&gt;&lt;full-title&gt;Marine Pollution Bulletin&lt;/full-title&gt;&lt;abbr-1&gt;Mar. Pollut. Bull.&lt;/abbr-1&gt;&lt;abbr-2&gt;Mar Pollut Bull&lt;/abbr-2&gt;&lt;abbr-3&gt;Mar. Pollut. Bull.&lt;/abbr-3&gt;&lt;/periodical&gt;&lt;pages&gt;2761-2770&lt;/pages&gt;&lt;volume&gt;62&lt;/volume&gt;&lt;number&gt;12&lt;/number&gt;&lt;keywords&gt;&lt;keyword&gt;Climatic warming&lt;/keyword&gt;&lt;keyword&gt;Heatwave&lt;/keyword&gt;&lt;keyword&gt;Benthic community&lt;/keyword&gt;&lt;keyword&gt;Indicators&lt;/keyword&gt;&lt;keyword&gt;Transitional ecosystems&lt;/keyword&gt;&lt;/keywords&gt;&lt;dates&gt;&lt;year&gt;2011&lt;/year&gt;&lt;/dates&gt;&lt;isbn&gt;0025-326X&lt;/isbn&gt;&lt;urls&gt;&lt;related-urls&gt;&lt;url&gt;http://www.sciencedirect.com/science/article/pii/S0025326X11004991&lt;/url&gt;&lt;/related-urls&gt;&lt;/urls&gt;&lt;electronic-resource-num&gt;http://dx.doi.org/10.1016/j.marpolbul.2011.09.011&lt;/electronic-resource-num&gt;&lt;/record&gt;&lt;/Cite&gt;&lt;/EndNote&gt;</w:instrText>
      </w:r>
      <w:r w:rsidR="001B4DE2" w:rsidRPr="003F0309">
        <w:rPr>
          <w:rFonts w:ascii="Times New Roman" w:hAnsi="Times New Roman" w:cs="Times New Roman"/>
          <w:sz w:val="24"/>
          <w:szCs w:val="24"/>
        </w:rPr>
        <w:fldChar w:fldCharType="separate"/>
      </w:r>
      <w:r w:rsidRPr="003F0309">
        <w:rPr>
          <w:rFonts w:ascii="Times New Roman" w:hAnsi="Times New Roman" w:cs="Times New Roman"/>
          <w:noProof/>
          <w:sz w:val="24"/>
          <w:szCs w:val="24"/>
        </w:rPr>
        <w:t>(Munari 2011)</w:t>
      </w:r>
      <w:r w:rsidR="001B4DE2" w:rsidRPr="003F0309">
        <w:rPr>
          <w:rFonts w:ascii="Times New Roman" w:hAnsi="Times New Roman" w:cs="Times New Roman"/>
          <w:sz w:val="24"/>
          <w:szCs w:val="24"/>
        </w:rPr>
        <w:fldChar w:fldCharType="end"/>
      </w:r>
      <w:r w:rsidRPr="002A06DA">
        <w:rPr>
          <w:rFonts w:ascii="Times New Roman" w:hAnsi="Times New Roman" w:cs="Times New Roman"/>
          <w:sz w:val="24"/>
          <w:szCs w:val="24"/>
        </w:rPr>
        <w:t>.</w:t>
      </w:r>
      <w:r w:rsidR="007550EA" w:rsidRPr="002A06DA">
        <w:rPr>
          <w:rFonts w:ascii="Times New Roman" w:hAnsi="Times New Roman" w:cs="Times New Roman"/>
          <w:sz w:val="24"/>
          <w:szCs w:val="24"/>
        </w:rPr>
        <w:t xml:space="preserve"> </w:t>
      </w:r>
      <w:proofErr w:type="gramStart"/>
      <w:r w:rsidR="007550EA" w:rsidRPr="002A06DA">
        <w:rPr>
          <w:rFonts w:ascii="Times New Roman" w:hAnsi="Times New Roman" w:cs="Times New Roman"/>
          <w:sz w:val="24"/>
          <w:szCs w:val="24"/>
        </w:rPr>
        <w:t>These examples highlight that different types of organisms can respond very differently to the same MHW.</w:t>
      </w:r>
      <w:proofErr w:type="gramEnd"/>
    </w:p>
    <w:p w14:paraId="078C6DCA" w14:textId="77777777" w:rsidR="004C5F69" w:rsidRDefault="004C5F69" w:rsidP="00714108">
      <w:pPr>
        <w:spacing w:after="0" w:line="360" w:lineRule="auto"/>
        <w:rPr>
          <w:rFonts w:ascii="Times New Roman" w:hAnsi="Times New Roman" w:cs="Times New Roman"/>
          <w:i/>
          <w:sz w:val="24"/>
          <w:szCs w:val="24"/>
        </w:rPr>
      </w:pPr>
    </w:p>
    <w:p w14:paraId="12BEDE3B" w14:textId="5A777C59" w:rsidR="00D763DC" w:rsidRPr="00D763DC" w:rsidRDefault="00D763DC" w:rsidP="00714108">
      <w:pPr>
        <w:spacing w:after="0" w:line="360" w:lineRule="auto"/>
        <w:rPr>
          <w:rFonts w:ascii="Times New Roman" w:hAnsi="Times New Roman" w:cs="Times New Roman"/>
          <w:i/>
          <w:sz w:val="24"/>
          <w:szCs w:val="24"/>
        </w:rPr>
      </w:pPr>
      <w:r w:rsidRPr="00D763DC">
        <w:rPr>
          <w:rFonts w:ascii="Times New Roman" w:hAnsi="Times New Roman" w:cs="Times New Roman"/>
          <w:i/>
          <w:sz w:val="24"/>
          <w:szCs w:val="24"/>
        </w:rPr>
        <w:t xml:space="preserve">C) Mediterranean Sea 2006 </w:t>
      </w:r>
      <w:r w:rsidR="002A06DA">
        <w:rPr>
          <w:rFonts w:ascii="Times New Roman" w:hAnsi="Times New Roman" w:cs="Times New Roman"/>
          <w:i/>
          <w:sz w:val="24"/>
          <w:szCs w:val="24"/>
        </w:rPr>
        <w:t>C</w:t>
      </w:r>
      <w:r w:rsidR="002A06DA" w:rsidRPr="00D763DC">
        <w:rPr>
          <w:rFonts w:ascii="Times New Roman" w:hAnsi="Times New Roman" w:cs="Times New Roman"/>
          <w:i/>
          <w:sz w:val="24"/>
          <w:szCs w:val="24"/>
        </w:rPr>
        <w:t xml:space="preserve">ategory </w:t>
      </w:r>
      <w:r w:rsidRPr="00D763DC">
        <w:rPr>
          <w:rFonts w:ascii="Times New Roman" w:hAnsi="Times New Roman" w:cs="Times New Roman"/>
          <w:i/>
          <w:sz w:val="24"/>
          <w:szCs w:val="24"/>
        </w:rPr>
        <w:t>II Strong</w:t>
      </w:r>
    </w:p>
    <w:p w14:paraId="3F6027EB" w14:textId="09024167" w:rsidR="00D763DC" w:rsidRDefault="00D763DC" w:rsidP="0071410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 Mediterranean </w:t>
      </w:r>
      <w:r w:rsidR="007A731E">
        <w:rPr>
          <w:rFonts w:ascii="Times New Roman" w:hAnsi="Times New Roman" w:cs="Times New Roman"/>
          <w:sz w:val="24"/>
          <w:szCs w:val="24"/>
        </w:rPr>
        <w:t xml:space="preserve">Sea </w:t>
      </w:r>
      <w:r w:rsidR="00543131">
        <w:rPr>
          <w:rFonts w:ascii="Times New Roman" w:hAnsi="Times New Roman" w:cs="Times New Roman"/>
          <w:sz w:val="24"/>
          <w:szCs w:val="24"/>
        </w:rPr>
        <w:t xml:space="preserve">2006 </w:t>
      </w:r>
      <w:r>
        <w:rPr>
          <w:rFonts w:ascii="Times New Roman" w:hAnsi="Times New Roman" w:cs="Times New Roman"/>
          <w:sz w:val="24"/>
          <w:szCs w:val="24"/>
        </w:rPr>
        <w:t xml:space="preserve">MHW </w:t>
      </w:r>
      <w:r w:rsidR="00E26432">
        <w:rPr>
          <w:rFonts w:ascii="Times New Roman" w:hAnsi="Times New Roman" w:cs="Times New Roman"/>
          <w:sz w:val="24"/>
          <w:szCs w:val="24"/>
        </w:rPr>
        <w:t xml:space="preserve">was classified as strong for 21% of the </w:t>
      </w:r>
      <w:r w:rsidR="007A731E">
        <w:rPr>
          <w:rFonts w:ascii="Times New Roman" w:hAnsi="Times New Roman" w:cs="Times New Roman"/>
          <w:sz w:val="24"/>
          <w:szCs w:val="24"/>
        </w:rPr>
        <w:t>33-</w:t>
      </w:r>
      <w:r w:rsidR="00E26432">
        <w:rPr>
          <w:rFonts w:ascii="Times New Roman" w:hAnsi="Times New Roman" w:cs="Times New Roman"/>
          <w:sz w:val="24"/>
          <w:szCs w:val="24"/>
        </w:rPr>
        <w:t xml:space="preserve">day </w:t>
      </w:r>
      <w:r w:rsidR="007A731E">
        <w:rPr>
          <w:rFonts w:ascii="Times New Roman" w:hAnsi="Times New Roman" w:cs="Times New Roman"/>
          <w:sz w:val="24"/>
          <w:szCs w:val="24"/>
        </w:rPr>
        <w:t>duration</w:t>
      </w:r>
      <w:r w:rsidR="00E26432">
        <w:rPr>
          <w:rFonts w:ascii="Times New Roman" w:hAnsi="Times New Roman" w:cs="Times New Roman"/>
          <w:sz w:val="24"/>
          <w:szCs w:val="24"/>
        </w:rPr>
        <w:t xml:space="preserve">, with </w:t>
      </w:r>
      <w:proofErr w:type="gramStart"/>
      <w:r w:rsidR="00E26432">
        <w:rPr>
          <w:rFonts w:ascii="Times New Roman" w:hAnsi="Times New Roman" w:cs="Times New Roman"/>
          <w:sz w:val="24"/>
          <w:szCs w:val="24"/>
        </w:rPr>
        <w:t>an</w:t>
      </w:r>
      <w:proofErr w:type="gramEnd"/>
      <w:r w:rsidR="00E26432">
        <w:rPr>
          <w:rFonts w:ascii="Times New Roman" w:hAnsi="Times New Roman" w:cs="Times New Roman"/>
          <w:sz w:val="24"/>
          <w:szCs w:val="24"/>
        </w:rPr>
        <w:t xml:space="preserve"> </w:t>
      </w:r>
      <w:r w:rsidR="00456DCA">
        <w:rPr>
          <w:rFonts w:ascii="Times New Roman" w:hAnsi="Times New Roman" w:cs="Times New Roman"/>
          <w:sz w:val="24"/>
          <w:szCs w:val="24"/>
        </w:rPr>
        <w:t xml:space="preserve">maximum </w:t>
      </w:r>
      <w:r w:rsidR="00E26432">
        <w:rPr>
          <w:rFonts w:ascii="Times New Roman" w:hAnsi="Times New Roman" w:cs="Times New Roman"/>
          <w:sz w:val="24"/>
          <w:szCs w:val="24"/>
        </w:rPr>
        <w:t>intensity of 3.99°C (</w:t>
      </w:r>
      <w:r w:rsidR="00E26432">
        <w:rPr>
          <w:rFonts w:ascii="Times New Roman" w:hAnsi="Times New Roman" w:cs="Times New Roman"/>
          <w:b/>
          <w:sz w:val="24"/>
          <w:szCs w:val="24"/>
        </w:rPr>
        <w:t>Table 2, Figure 3C)</w:t>
      </w:r>
      <w:r w:rsidR="00E26432">
        <w:rPr>
          <w:rFonts w:ascii="Times New Roman" w:hAnsi="Times New Roman" w:cs="Times New Roman"/>
          <w:sz w:val="24"/>
          <w:szCs w:val="24"/>
        </w:rPr>
        <w:t xml:space="preserve">. This event </w:t>
      </w:r>
      <w:r>
        <w:rPr>
          <w:rFonts w:ascii="Times New Roman" w:hAnsi="Times New Roman" w:cs="Times New Roman"/>
          <w:sz w:val="24"/>
          <w:szCs w:val="24"/>
        </w:rPr>
        <w:t xml:space="preserve">was linked with marked increases in shoot mortality in populations of the seagrass </w:t>
      </w:r>
      <w:proofErr w:type="spellStart"/>
      <w:r w:rsidRPr="00CE1E9E">
        <w:rPr>
          <w:rFonts w:ascii="Times New Roman" w:hAnsi="Times New Roman" w:cs="Times New Roman"/>
          <w:i/>
          <w:sz w:val="24"/>
          <w:szCs w:val="24"/>
        </w:rPr>
        <w:t>Posidonia</w:t>
      </w:r>
      <w:proofErr w:type="spellEnd"/>
      <w:r w:rsidRPr="00CE1E9E">
        <w:rPr>
          <w:rFonts w:ascii="Times New Roman" w:hAnsi="Times New Roman" w:cs="Times New Roman"/>
          <w:i/>
          <w:sz w:val="24"/>
          <w:szCs w:val="24"/>
        </w:rPr>
        <w:t xml:space="preserve"> </w:t>
      </w:r>
      <w:proofErr w:type="spellStart"/>
      <w:proofErr w:type="gramStart"/>
      <w:r w:rsidRPr="00CE1E9E">
        <w:rPr>
          <w:rFonts w:ascii="Times New Roman" w:hAnsi="Times New Roman" w:cs="Times New Roman"/>
          <w:i/>
          <w:sz w:val="24"/>
          <w:szCs w:val="24"/>
        </w:rPr>
        <w:t>oceania</w:t>
      </w:r>
      <w:proofErr w:type="spellEnd"/>
      <w:proofErr w:type="gramEnd"/>
      <w:r>
        <w:rPr>
          <w:rFonts w:ascii="Times New Roman" w:hAnsi="Times New Roman" w:cs="Times New Roman"/>
          <w:i/>
          <w:sz w:val="24"/>
          <w:szCs w:val="24"/>
        </w:rPr>
        <w:t xml:space="preserve">, </w:t>
      </w:r>
      <w:r>
        <w:rPr>
          <w:rFonts w:ascii="Times New Roman" w:hAnsi="Times New Roman" w:cs="Times New Roman"/>
          <w:sz w:val="24"/>
          <w:szCs w:val="24"/>
        </w:rPr>
        <w:t xml:space="preserve">which </w:t>
      </w:r>
      <w:r w:rsidR="007A731E">
        <w:rPr>
          <w:rFonts w:ascii="Times New Roman" w:hAnsi="Times New Roman" w:cs="Times New Roman"/>
          <w:sz w:val="24"/>
          <w:szCs w:val="24"/>
        </w:rPr>
        <w:t xml:space="preserve">were </w:t>
      </w:r>
      <w:r>
        <w:rPr>
          <w:rFonts w:ascii="Times New Roman" w:hAnsi="Times New Roman" w:cs="Times New Roman"/>
          <w:sz w:val="24"/>
          <w:szCs w:val="24"/>
        </w:rPr>
        <w:t>subjected to</w:t>
      </w:r>
      <w:r w:rsidRPr="00CE1E9E">
        <w:rPr>
          <w:rFonts w:ascii="Times New Roman" w:hAnsi="Times New Roman" w:cs="Times New Roman"/>
          <w:sz w:val="24"/>
          <w:szCs w:val="24"/>
        </w:rPr>
        <w:t xml:space="preserve"> water temperature</w:t>
      </w:r>
      <w:r w:rsidR="00EB35E8">
        <w:rPr>
          <w:rFonts w:ascii="Times New Roman" w:hAnsi="Times New Roman" w:cs="Times New Roman"/>
          <w:sz w:val="24"/>
          <w:szCs w:val="24"/>
        </w:rPr>
        <w:t>s</w:t>
      </w:r>
      <w:r w:rsidRPr="00CE1E9E">
        <w:rPr>
          <w:rFonts w:ascii="Times New Roman" w:hAnsi="Times New Roman" w:cs="Times New Roman"/>
          <w:sz w:val="24"/>
          <w:szCs w:val="24"/>
        </w:rPr>
        <w:t xml:space="preserve"> above 26.6</w:t>
      </w:r>
      <w:r w:rsidR="00F81F32">
        <w:rPr>
          <w:rFonts w:ascii="Times New Roman" w:hAnsi="Times New Roman" w:cs="Times New Roman"/>
          <w:sz w:val="24"/>
          <w:szCs w:val="24"/>
        </w:rPr>
        <w:t>°</w:t>
      </w:r>
      <w:r w:rsidRPr="00CE1E9E">
        <w:rPr>
          <w:rFonts w:ascii="Times New Roman" w:hAnsi="Times New Roman" w:cs="Times New Roman"/>
          <w:sz w:val="24"/>
          <w:szCs w:val="24"/>
        </w:rPr>
        <w:t xml:space="preserve">C </w:t>
      </w:r>
      <w:r w:rsidR="002A06DA" w:rsidRPr="002A06DA">
        <w:rPr>
          <w:rFonts w:ascii="Times New Roman" w:hAnsi="Times New Roman" w:cs="Times New Roman"/>
          <w:sz w:val="24"/>
          <w:szCs w:val="24"/>
        </w:rPr>
        <w:t>(</w:t>
      </w:r>
      <w:proofErr w:type="spellStart"/>
      <w:r w:rsidR="002A06DA" w:rsidRPr="002A06DA">
        <w:rPr>
          <w:rFonts w:ascii="Times New Roman" w:hAnsi="Times New Roman" w:cs="Times New Roman"/>
          <w:sz w:val="24"/>
          <w:szCs w:val="24"/>
        </w:rPr>
        <w:t>Marba</w:t>
      </w:r>
      <w:proofErr w:type="spellEnd"/>
      <w:r w:rsidR="002A06DA" w:rsidRPr="002A06DA">
        <w:rPr>
          <w:rFonts w:ascii="Times New Roman" w:hAnsi="Times New Roman" w:cs="Times New Roman"/>
          <w:sz w:val="24"/>
          <w:szCs w:val="24"/>
        </w:rPr>
        <w:t xml:space="preserve"> and Duarte 2010). </w:t>
      </w:r>
      <w:r>
        <w:rPr>
          <w:rFonts w:ascii="Times New Roman" w:hAnsi="Times New Roman" w:cs="Times New Roman"/>
          <w:sz w:val="24"/>
          <w:szCs w:val="24"/>
        </w:rPr>
        <w:t>As for previous MHWs in the Mediterranean Sea, negative effects on temperate benthic invertebrates were reported</w:t>
      </w:r>
      <w:r w:rsidR="008D2ED6">
        <w:rPr>
          <w:rFonts w:ascii="Times New Roman" w:hAnsi="Times New Roman" w:cs="Times New Roman"/>
          <w:sz w:val="24"/>
          <w:szCs w:val="24"/>
        </w:rPr>
        <w:t xml:space="preserve"> </w:t>
      </w:r>
      <w:r w:rsidR="003F0309" w:rsidRPr="003F0309">
        <w:rPr>
          <w:rFonts w:ascii="Times New Roman" w:hAnsi="Times New Roman" w:cs="Times New Roman"/>
          <w:sz w:val="24"/>
          <w:szCs w:val="24"/>
        </w:rPr>
        <w:t>(</w:t>
      </w:r>
      <w:proofErr w:type="spellStart"/>
      <w:r w:rsidR="003F0309" w:rsidRPr="003F0309">
        <w:rPr>
          <w:rFonts w:ascii="Times New Roman" w:hAnsi="Times New Roman" w:cs="Times New Roman"/>
          <w:sz w:val="24"/>
          <w:szCs w:val="24"/>
        </w:rPr>
        <w:t>Kersting</w:t>
      </w:r>
      <w:proofErr w:type="spellEnd"/>
      <w:r w:rsidR="003F0309" w:rsidRPr="003F0309">
        <w:rPr>
          <w:rFonts w:ascii="Times New Roman" w:hAnsi="Times New Roman" w:cs="Times New Roman"/>
          <w:sz w:val="24"/>
          <w:szCs w:val="24"/>
        </w:rPr>
        <w:t xml:space="preserve"> et al. 2013; </w:t>
      </w:r>
      <w:proofErr w:type="spellStart"/>
      <w:r w:rsidR="003F0309" w:rsidRPr="003F0309">
        <w:rPr>
          <w:rFonts w:ascii="Times New Roman" w:hAnsi="Times New Roman" w:cs="Times New Roman"/>
          <w:sz w:val="24"/>
          <w:szCs w:val="24"/>
        </w:rPr>
        <w:t>Kružić</w:t>
      </w:r>
      <w:proofErr w:type="spellEnd"/>
      <w:r w:rsidR="003F0309" w:rsidRPr="003F0309">
        <w:rPr>
          <w:rFonts w:ascii="Times New Roman" w:hAnsi="Times New Roman" w:cs="Times New Roman"/>
          <w:sz w:val="24"/>
          <w:szCs w:val="24"/>
        </w:rPr>
        <w:t xml:space="preserve"> et al. 2014)</w:t>
      </w:r>
      <w:r>
        <w:rPr>
          <w:rFonts w:ascii="Times New Roman" w:hAnsi="Times New Roman" w:cs="Times New Roman"/>
          <w:sz w:val="24"/>
          <w:szCs w:val="24"/>
        </w:rPr>
        <w:t xml:space="preserve">, although impacts were less severe than for the 1999 and 2003 </w:t>
      </w:r>
      <w:r w:rsidRPr="008D2ED6">
        <w:rPr>
          <w:rFonts w:ascii="Times New Roman" w:hAnsi="Times New Roman" w:cs="Times New Roman"/>
          <w:sz w:val="24"/>
          <w:szCs w:val="24"/>
        </w:rPr>
        <w:t>events (</w:t>
      </w:r>
      <w:proofErr w:type="spellStart"/>
      <w:r w:rsidRPr="008D2ED6">
        <w:rPr>
          <w:rFonts w:ascii="Times New Roman" w:hAnsi="Times New Roman" w:cs="Times New Roman"/>
          <w:sz w:val="24"/>
          <w:szCs w:val="24"/>
        </w:rPr>
        <w:t>Bensouusan</w:t>
      </w:r>
      <w:proofErr w:type="spellEnd"/>
      <w:r w:rsidRPr="008D2ED6">
        <w:rPr>
          <w:rFonts w:ascii="Times New Roman" w:hAnsi="Times New Roman" w:cs="Times New Roman"/>
          <w:sz w:val="24"/>
          <w:szCs w:val="24"/>
        </w:rPr>
        <w:t xml:space="preserve"> et al</w:t>
      </w:r>
      <w:r w:rsidR="002A06DA" w:rsidRPr="008D2ED6">
        <w:rPr>
          <w:rFonts w:ascii="Times New Roman" w:hAnsi="Times New Roman" w:cs="Times New Roman"/>
          <w:sz w:val="24"/>
          <w:szCs w:val="24"/>
        </w:rPr>
        <w:t>.</w:t>
      </w:r>
      <w:r w:rsidRPr="008D2ED6">
        <w:rPr>
          <w:rFonts w:ascii="Times New Roman" w:hAnsi="Times New Roman" w:cs="Times New Roman"/>
          <w:sz w:val="24"/>
          <w:szCs w:val="24"/>
        </w:rPr>
        <w:t xml:space="preserve"> </w:t>
      </w:r>
      <w:r w:rsidR="002A06DA" w:rsidRPr="008D2ED6">
        <w:rPr>
          <w:rFonts w:ascii="Times New Roman" w:hAnsi="Times New Roman" w:cs="Times New Roman"/>
          <w:sz w:val="24"/>
          <w:szCs w:val="24"/>
        </w:rPr>
        <w:t>2010;</w:t>
      </w:r>
      <w:r w:rsidRPr="008D2ED6">
        <w:rPr>
          <w:rFonts w:ascii="Times New Roman" w:hAnsi="Times New Roman" w:cs="Times New Roman"/>
          <w:sz w:val="24"/>
          <w:szCs w:val="24"/>
        </w:rPr>
        <w:t xml:space="preserve"> </w:t>
      </w:r>
      <w:proofErr w:type="spellStart"/>
      <w:r w:rsidRPr="008D2ED6">
        <w:rPr>
          <w:rFonts w:ascii="Times New Roman" w:hAnsi="Times New Roman" w:cs="Times New Roman"/>
          <w:sz w:val="24"/>
          <w:szCs w:val="24"/>
        </w:rPr>
        <w:t>Crisci</w:t>
      </w:r>
      <w:proofErr w:type="spellEnd"/>
      <w:r>
        <w:rPr>
          <w:rFonts w:ascii="Times New Roman" w:hAnsi="Times New Roman" w:cs="Times New Roman"/>
          <w:sz w:val="24"/>
          <w:szCs w:val="24"/>
        </w:rPr>
        <w:t xml:space="preserve"> </w:t>
      </w:r>
      <w:r w:rsidR="003A0164">
        <w:rPr>
          <w:rFonts w:ascii="Times New Roman" w:hAnsi="Times New Roman" w:cs="Times New Roman"/>
          <w:sz w:val="24"/>
          <w:szCs w:val="24"/>
        </w:rPr>
        <w:t xml:space="preserve">et al. </w:t>
      </w:r>
      <w:r>
        <w:rPr>
          <w:rFonts w:ascii="Times New Roman" w:hAnsi="Times New Roman" w:cs="Times New Roman"/>
          <w:sz w:val="24"/>
          <w:szCs w:val="24"/>
        </w:rPr>
        <w:t xml:space="preserve">2011). </w:t>
      </w:r>
    </w:p>
    <w:p w14:paraId="4A06CB15" w14:textId="77777777" w:rsidR="00B93DB2" w:rsidRDefault="00B93DB2" w:rsidP="00B93DB2">
      <w:pPr>
        <w:spacing w:after="0" w:line="360" w:lineRule="auto"/>
        <w:rPr>
          <w:rFonts w:ascii="Times New Roman" w:hAnsi="Times New Roman" w:cs="Times New Roman"/>
          <w:sz w:val="24"/>
          <w:szCs w:val="24"/>
        </w:rPr>
      </w:pPr>
    </w:p>
    <w:p w14:paraId="01A9C3DE" w14:textId="227A5A41" w:rsidR="00B93DB2" w:rsidRPr="00B93DB2" w:rsidRDefault="00B93DB2" w:rsidP="00B93DB2">
      <w:pPr>
        <w:spacing w:after="0" w:line="360" w:lineRule="auto"/>
        <w:rPr>
          <w:rFonts w:ascii="Times New Roman" w:hAnsi="Times New Roman" w:cs="Times New Roman"/>
          <w:i/>
          <w:sz w:val="24"/>
          <w:szCs w:val="24"/>
        </w:rPr>
      </w:pPr>
      <w:r w:rsidRPr="00B93DB2">
        <w:rPr>
          <w:rFonts w:ascii="Times New Roman" w:hAnsi="Times New Roman" w:cs="Times New Roman"/>
          <w:i/>
          <w:sz w:val="24"/>
          <w:szCs w:val="24"/>
        </w:rPr>
        <w:t>D) Tasman Sea, Australia 2015 – Category II Strong</w:t>
      </w:r>
    </w:p>
    <w:p w14:paraId="68CBC9F4" w14:textId="3E32CC14" w:rsidR="00B93DB2" w:rsidRDefault="00B93DB2" w:rsidP="00B93DB2">
      <w:pPr>
        <w:autoSpaceDE w:val="0"/>
        <w:autoSpaceDN w:val="0"/>
        <w:adjustRightInd w:val="0"/>
        <w:spacing w:after="0" w:line="360" w:lineRule="auto"/>
        <w:rPr>
          <w:rFonts w:ascii="Times New Roman" w:hAnsi="Times New Roman" w:cs="Times New Roman"/>
          <w:sz w:val="24"/>
          <w:szCs w:val="24"/>
        </w:rPr>
      </w:pPr>
      <w:r w:rsidRPr="00B93DB2">
        <w:rPr>
          <w:rFonts w:ascii="Times New Roman" w:hAnsi="Times New Roman" w:cs="Times New Roman"/>
          <w:sz w:val="24"/>
          <w:szCs w:val="24"/>
        </w:rPr>
        <w:t>The Tasman Sea off southeast Australia exhibited its longest and most intense MHW ever recorded in 2015/16 (Oliver et al. 2017). The event lasted for 252 days and reached maximum intensity of 2.70 °C above the long-term climatology (</w:t>
      </w:r>
      <w:r w:rsidRPr="00B93DB2">
        <w:rPr>
          <w:rFonts w:ascii="Times New Roman" w:hAnsi="Times New Roman" w:cs="Times New Roman"/>
          <w:b/>
          <w:sz w:val="24"/>
          <w:szCs w:val="24"/>
        </w:rPr>
        <w:t xml:space="preserve">Table 2; Figure 3I) </w:t>
      </w:r>
      <w:r w:rsidRPr="00B93DB2">
        <w:rPr>
          <w:rFonts w:ascii="Times New Roman" w:hAnsi="Times New Roman" w:cs="Times New Roman"/>
          <w:sz w:val="24"/>
          <w:szCs w:val="24"/>
        </w:rPr>
        <w:t xml:space="preserve">and was </w:t>
      </w:r>
      <w:r w:rsidRPr="00B93DB2">
        <w:rPr>
          <w:rFonts w:ascii="Times New Roman" w:hAnsi="Times New Roman" w:cs="Times New Roman"/>
          <w:sz w:val="24"/>
          <w:szCs w:val="24"/>
        </w:rPr>
        <w:lastRenderedPageBreak/>
        <w:t>dominated by anomalous convergence of heat linked to the southward flowing East Australian Current (Oliver et al. 2017). Ecosystem impacts ranged from new disease outbreaks in farmed shellfish, mortality of wild abalone and out-of-range observations of various fish species. Analysis based on global climate models revealed that the occurrence of a MHW of this duration and intensity in this region was respectively ≥330 times and ≥6.8 times as likely due to the influence of anthropogenic climate change (Oliver et al. 2017).</w:t>
      </w:r>
      <w:r>
        <w:rPr>
          <w:rFonts w:ascii="Times New Roman" w:hAnsi="Times New Roman" w:cs="Times New Roman"/>
          <w:sz w:val="24"/>
          <w:szCs w:val="24"/>
        </w:rPr>
        <w:t xml:space="preserve"> </w:t>
      </w:r>
    </w:p>
    <w:p w14:paraId="291564D8" w14:textId="77777777" w:rsidR="00B93DB2" w:rsidRDefault="00B93DB2" w:rsidP="00714108">
      <w:pPr>
        <w:spacing w:after="0" w:line="360" w:lineRule="auto"/>
        <w:rPr>
          <w:rFonts w:ascii="Times New Roman" w:hAnsi="Times New Roman" w:cs="Times New Roman"/>
          <w:i/>
          <w:sz w:val="24"/>
          <w:szCs w:val="24"/>
        </w:rPr>
      </w:pPr>
    </w:p>
    <w:p w14:paraId="69899FD1" w14:textId="1A2A9C4B" w:rsidR="004F682E" w:rsidRPr="004F682E" w:rsidRDefault="00B93DB2" w:rsidP="00714108">
      <w:pPr>
        <w:spacing w:after="0" w:line="360" w:lineRule="auto"/>
        <w:rPr>
          <w:rFonts w:ascii="Times New Roman" w:hAnsi="Times New Roman" w:cs="Times New Roman"/>
          <w:i/>
          <w:sz w:val="24"/>
          <w:szCs w:val="24"/>
        </w:rPr>
      </w:pPr>
      <w:r>
        <w:rPr>
          <w:rFonts w:ascii="Times New Roman" w:hAnsi="Times New Roman" w:cs="Times New Roman"/>
          <w:i/>
          <w:sz w:val="24"/>
          <w:szCs w:val="24"/>
        </w:rPr>
        <w:t>E</w:t>
      </w:r>
      <w:r w:rsidR="004F682E" w:rsidRPr="004F682E">
        <w:rPr>
          <w:rFonts w:ascii="Times New Roman" w:hAnsi="Times New Roman" w:cs="Times New Roman"/>
          <w:i/>
          <w:sz w:val="24"/>
          <w:szCs w:val="24"/>
        </w:rPr>
        <w:t>) G</w:t>
      </w:r>
      <w:r w:rsidR="00E26432">
        <w:rPr>
          <w:rFonts w:ascii="Times New Roman" w:hAnsi="Times New Roman" w:cs="Times New Roman"/>
          <w:i/>
          <w:sz w:val="24"/>
          <w:szCs w:val="24"/>
        </w:rPr>
        <w:t xml:space="preserve">reat </w:t>
      </w:r>
      <w:r w:rsidR="004F682E" w:rsidRPr="004F682E">
        <w:rPr>
          <w:rFonts w:ascii="Times New Roman" w:hAnsi="Times New Roman" w:cs="Times New Roman"/>
          <w:i/>
          <w:sz w:val="24"/>
          <w:szCs w:val="24"/>
        </w:rPr>
        <w:t>B</w:t>
      </w:r>
      <w:r w:rsidR="00E26432">
        <w:rPr>
          <w:rFonts w:ascii="Times New Roman" w:hAnsi="Times New Roman" w:cs="Times New Roman"/>
          <w:i/>
          <w:sz w:val="24"/>
          <w:szCs w:val="24"/>
        </w:rPr>
        <w:t xml:space="preserve">arrier </w:t>
      </w:r>
      <w:r w:rsidR="004F682E" w:rsidRPr="004F682E">
        <w:rPr>
          <w:rFonts w:ascii="Times New Roman" w:hAnsi="Times New Roman" w:cs="Times New Roman"/>
          <w:i/>
          <w:sz w:val="24"/>
          <w:szCs w:val="24"/>
        </w:rPr>
        <w:t>R</w:t>
      </w:r>
      <w:r w:rsidR="00E26432">
        <w:rPr>
          <w:rFonts w:ascii="Times New Roman" w:hAnsi="Times New Roman" w:cs="Times New Roman"/>
          <w:i/>
          <w:sz w:val="24"/>
          <w:szCs w:val="24"/>
        </w:rPr>
        <w:t>eef</w:t>
      </w:r>
      <w:r w:rsidR="004F682E" w:rsidRPr="004F682E">
        <w:rPr>
          <w:rFonts w:ascii="Times New Roman" w:hAnsi="Times New Roman" w:cs="Times New Roman"/>
          <w:i/>
          <w:sz w:val="24"/>
          <w:szCs w:val="24"/>
        </w:rPr>
        <w:t xml:space="preserve"> 2016 – </w:t>
      </w:r>
      <w:r w:rsidR="002A06DA">
        <w:rPr>
          <w:rFonts w:ascii="Times New Roman" w:hAnsi="Times New Roman" w:cs="Times New Roman"/>
          <w:i/>
          <w:sz w:val="24"/>
          <w:szCs w:val="24"/>
        </w:rPr>
        <w:t>C</w:t>
      </w:r>
      <w:r w:rsidR="002A06DA" w:rsidRPr="004F682E">
        <w:rPr>
          <w:rFonts w:ascii="Times New Roman" w:hAnsi="Times New Roman" w:cs="Times New Roman"/>
          <w:i/>
          <w:sz w:val="24"/>
          <w:szCs w:val="24"/>
        </w:rPr>
        <w:t xml:space="preserve">ategory </w:t>
      </w:r>
      <w:r w:rsidR="004F682E" w:rsidRPr="004F682E">
        <w:rPr>
          <w:rFonts w:ascii="Times New Roman" w:hAnsi="Times New Roman" w:cs="Times New Roman"/>
          <w:i/>
          <w:sz w:val="24"/>
          <w:szCs w:val="24"/>
        </w:rPr>
        <w:t>II Strong</w:t>
      </w:r>
    </w:p>
    <w:p w14:paraId="5FC507A4" w14:textId="2139C40B" w:rsidR="00630407" w:rsidRDefault="00E26432" w:rsidP="00714108">
      <w:pPr>
        <w:spacing w:after="0" w:line="360" w:lineRule="auto"/>
        <w:rPr>
          <w:rFonts w:ascii="Times New Roman" w:hAnsi="Times New Roman" w:cs="Times New Roman"/>
          <w:sz w:val="24"/>
          <w:szCs w:val="24"/>
        </w:rPr>
      </w:pPr>
      <w:r w:rsidRPr="00630407">
        <w:rPr>
          <w:rFonts w:ascii="Times New Roman" w:hAnsi="Times New Roman" w:cs="Times New Roman"/>
          <w:sz w:val="24"/>
          <w:szCs w:val="24"/>
        </w:rPr>
        <w:t xml:space="preserve">Coral bleaching was widely reported in the northern Great Barrier Reef (Hughes </w:t>
      </w:r>
      <w:r w:rsidR="003A0164">
        <w:rPr>
          <w:rFonts w:ascii="Times New Roman" w:hAnsi="Times New Roman" w:cs="Times New Roman"/>
          <w:sz w:val="24"/>
          <w:szCs w:val="24"/>
        </w:rPr>
        <w:t xml:space="preserve">et al. </w:t>
      </w:r>
      <w:r w:rsidRPr="00630407">
        <w:rPr>
          <w:rFonts w:ascii="Times New Roman" w:hAnsi="Times New Roman" w:cs="Times New Roman"/>
          <w:sz w:val="24"/>
          <w:szCs w:val="24"/>
        </w:rPr>
        <w:t>2017)</w:t>
      </w:r>
      <w:r w:rsidR="005A7D2A" w:rsidRPr="00630407">
        <w:rPr>
          <w:rFonts w:ascii="Times New Roman" w:hAnsi="Times New Roman" w:cs="Times New Roman"/>
          <w:sz w:val="24"/>
          <w:szCs w:val="24"/>
        </w:rPr>
        <w:t xml:space="preserve"> </w:t>
      </w:r>
      <w:r>
        <w:rPr>
          <w:rFonts w:ascii="Times New Roman" w:hAnsi="Times New Roman" w:cs="Times New Roman"/>
          <w:sz w:val="24"/>
          <w:szCs w:val="24"/>
        </w:rPr>
        <w:t xml:space="preserve">as a result of the summer 2016 MHW, which according to our definition lasted for 55 days was </w:t>
      </w:r>
      <w:r w:rsidR="00EB35E8">
        <w:rPr>
          <w:rFonts w:ascii="Times New Roman" w:hAnsi="Times New Roman" w:cs="Times New Roman"/>
          <w:sz w:val="24"/>
          <w:szCs w:val="24"/>
        </w:rPr>
        <w:t>Category II</w:t>
      </w:r>
      <w:r>
        <w:rPr>
          <w:rFonts w:ascii="Times New Roman" w:hAnsi="Times New Roman" w:cs="Times New Roman"/>
          <w:sz w:val="24"/>
          <w:szCs w:val="24"/>
        </w:rPr>
        <w:t xml:space="preserve"> for 45% of this period, and reached 2.15</w:t>
      </w:r>
      <w:r w:rsidR="00F81F32">
        <w:rPr>
          <w:rFonts w:ascii="Times New Roman" w:hAnsi="Times New Roman" w:cs="Times New Roman"/>
          <w:sz w:val="24"/>
          <w:szCs w:val="24"/>
        </w:rPr>
        <w:t>°</w:t>
      </w:r>
      <w:r>
        <w:rPr>
          <w:rFonts w:ascii="Times New Roman" w:hAnsi="Times New Roman" w:cs="Times New Roman"/>
          <w:sz w:val="24"/>
          <w:szCs w:val="24"/>
        </w:rPr>
        <w:t>C above the regional climatology average (</w:t>
      </w:r>
      <w:r>
        <w:rPr>
          <w:rFonts w:ascii="Times New Roman" w:hAnsi="Times New Roman" w:cs="Times New Roman"/>
          <w:b/>
          <w:sz w:val="24"/>
          <w:szCs w:val="24"/>
        </w:rPr>
        <w:t>Table 2, Figure 3D</w:t>
      </w:r>
      <w:r w:rsidRPr="00AF5E9B">
        <w:rPr>
          <w:rFonts w:ascii="Times New Roman" w:hAnsi="Times New Roman" w:cs="Times New Roman"/>
          <w:sz w:val="24"/>
          <w:szCs w:val="24"/>
        </w:rPr>
        <w:t>).</w:t>
      </w:r>
      <w:r w:rsidR="00E31865" w:rsidRPr="00EB35E8">
        <w:rPr>
          <w:rFonts w:ascii="Times New Roman" w:hAnsi="Times New Roman" w:cs="Times New Roman"/>
          <w:sz w:val="24"/>
          <w:szCs w:val="24"/>
        </w:rPr>
        <w:t xml:space="preserve"> </w:t>
      </w:r>
      <w:r w:rsidR="00630407" w:rsidRPr="00630407">
        <w:rPr>
          <w:rFonts w:ascii="Times New Roman" w:hAnsi="Times New Roman" w:cs="Times New Roman"/>
          <w:sz w:val="24"/>
          <w:szCs w:val="24"/>
        </w:rPr>
        <w:t>This thermal stress disrupted the symbiotic relationship between corals and their</w:t>
      </w:r>
      <w:r w:rsidR="00630407" w:rsidRPr="00630407">
        <w:rPr>
          <w:rFonts w:ascii="Times New Roman" w:hAnsi="Times New Roman" w:cs="Times New Roman"/>
          <w:b/>
          <w:sz w:val="24"/>
          <w:szCs w:val="24"/>
        </w:rPr>
        <w:t xml:space="preserve"> </w:t>
      </w:r>
      <w:r w:rsidR="00630407" w:rsidRPr="00630407">
        <w:rPr>
          <w:rFonts w:ascii="Times New Roman" w:hAnsi="Times New Roman" w:cs="Times New Roman"/>
          <w:sz w:val="24"/>
          <w:szCs w:val="24"/>
        </w:rPr>
        <w:t>algal symbionts (</w:t>
      </w:r>
      <w:proofErr w:type="spellStart"/>
      <w:r w:rsidR="00630407" w:rsidRPr="00630407">
        <w:rPr>
          <w:rFonts w:ascii="Times New Roman" w:hAnsi="Times New Roman" w:cs="Times New Roman"/>
          <w:i/>
          <w:iCs/>
          <w:sz w:val="24"/>
          <w:szCs w:val="24"/>
        </w:rPr>
        <w:t>Symbiodinium</w:t>
      </w:r>
      <w:proofErr w:type="spellEnd"/>
      <w:r w:rsidR="00630407" w:rsidRPr="00630407">
        <w:rPr>
          <w:rFonts w:ascii="Times New Roman" w:hAnsi="Times New Roman" w:cs="Times New Roman"/>
          <w:i/>
          <w:iCs/>
          <w:sz w:val="24"/>
          <w:szCs w:val="24"/>
        </w:rPr>
        <w:t xml:space="preserve"> </w:t>
      </w:r>
      <w:r w:rsidR="00630407" w:rsidRPr="00630407">
        <w:rPr>
          <w:rFonts w:ascii="Times New Roman" w:hAnsi="Times New Roman" w:cs="Times New Roman"/>
          <w:sz w:val="24"/>
          <w:szCs w:val="24"/>
        </w:rPr>
        <w:t>spp.), causing the corals to lose their</w:t>
      </w:r>
      <w:r w:rsidR="00630407" w:rsidRPr="00630407">
        <w:rPr>
          <w:rFonts w:ascii="Times New Roman" w:hAnsi="Times New Roman" w:cs="Times New Roman"/>
          <w:b/>
          <w:sz w:val="24"/>
          <w:szCs w:val="24"/>
        </w:rPr>
        <w:t xml:space="preserve"> </w:t>
      </w:r>
      <w:r w:rsidR="00630407" w:rsidRPr="00630407">
        <w:rPr>
          <w:rFonts w:ascii="Times New Roman" w:hAnsi="Times New Roman" w:cs="Times New Roman"/>
          <w:sz w:val="24"/>
          <w:szCs w:val="24"/>
        </w:rPr>
        <w:t>colour</w:t>
      </w:r>
      <w:r w:rsidR="00FC3A4C">
        <w:rPr>
          <w:rFonts w:ascii="Times New Roman" w:hAnsi="Times New Roman" w:cs="Times New Roman"/>
          <w:sz w:val="24"/>
          <w:szCs w:val="24"/>
        </w:rPr>
        <w:t>, which can lead</w:t>
      </w:r>
      <w:r w:rsidR="00630407" w:rsidRPr="00630407">
        <w:rPr>
          <w:rFonts w:ascii="Times New Roman" w:hAnsi="Times New Roman" w:cs="Times New Roman"/>
          <w:sz w:val="24"/>
          <w:szCs w:val="24"/>
        </w:rPr>
        <w:t xml:space="preserve"> to h</w:t>
      </w:r>
      <w:r w:rsidR="008D2ED6">
        <w:rPr>
          <w:rFonts w:ascii="Times New Roman" w:hAnsi="Times New Roman" w:cs="Times New Roman"/>
          <w:sz w:val="24"/>
          <w:szCs w:val="24"/>
        </w:rPr>
        <w:t xml:space="preserve">igh levels of coral mortality. </w:t>
      </w:r>
      <w:r w:rsidR="00630407" w:rsidRPr="008D2ED6">
        <w:rPr>
          <w:rFonts w:ascii="Times New Roman" w:hAnsi="Times New Roman" w:cs="Times New Roman"/>
          <w:sz w:val="24"/>
          <w:szCs w:val="24"/>
        </w:rPr>
        <w:t>E</w:t>
      </w:r>
      <w:r w:rsidR="00630407" w:rsidRPr="00630407">
        <w:rPr>
          <w:rFonts w:ascii="Times New Roman" w:hAnsi="Times New Roman" w:cs="Times New Roman"/>
          <w:sz w:val="24"/>
          <w:szCs w:val="24"/>
        </w:rPr>
        <w:t>xtreme bleaching occurred on more than</w:t>
      </w:r>
      <w:r w:rsidR="00630407" w:rsidRPr="00630407">
        <w:rPr>
          <w:rFonts w:ascii="Times New Roman" w:eastAsia="EuclidSymbol" w:hAnsi="Times New Roman" w:cs="Times New Roman"/>
          <w:sz w:val="24"/>
          <w:szCs w:val="24"/>
        </w:rPr>
        <w:t xml:space="preserve"> 4</w:t>
      </w:r>
      <w:r w:rsidR="00630407" w:rsidRPr="00630407">
        <w:rPr>
          <w:rFonts w:ascii="Times New Roman" w:hAnsi="Times New Roman" w:cs="Times New Roman"/>
          <w:sz w:val="24"/>
          <w:szCs w:val="24"/>
        </w:rPr>
        <w:t>0% of reefs,</w:t>
      </w:r>
      <w:r w:rsidR="004742B2">
        <w:rPr>
          <w:rFonts w:ascii="Times New Roman" w:hAnsi="Times New Roman" w:cs="Times New Roman"/>
          <w:sz w:val="24"/>
          <w:szCs w:val="24"/>
        </w:rPr>
        <w:t xml:space="preserve"> and</w:t>
      </w:r>
      <w:r w:rsidR="00630407" w:rsidRPr="00630407">
        <w:rPr>
          <w:rFonts w:ascii="Times New Roman" w:hAnsi="Times New Roman" w:cs="Times New Roman"/>
          <w:sz w:val="24"/>
          <w:szCs w:val="24"/>
        </w:rPr>
        <w:t xml:space="preserve"> only 8.9% of 1,156 surveyed reefs escaped with no bleaching (Hughes </w:t>
      </w:r>
      <w:r w:rsidR="003A0164">
        <w:rPr>
          <w:rFonts w:ascii="Times New Roman" w:hAnsi="Times New Roman" w:cs="Times New Roman"/>
          <w:sz w:val="24"/>
          <w:szCs w:val="24"/>
        </w:rPr>
        <w:t xml:space="preserve">et al. </w:t>
      </w:r>
      <w:r w:rsidR="00630407" w:rsidRPr="00630407">
        <w:rPr>
          <w:rFonts w:ascii="Times New Roman" w:hAnsi="Times New Roman" w:cs="Times New Roman"/>
          <w:sz w:val="24"/>
          <w:szCs w:val="24"/>
        </w:rPr>
        <w:t xml:space="preserve">2017). Ongoing studies </w:t>
      </w:r>
      <w:r w:rsidR="003E50B9">
        <w:rPr>
          <w:rFonts w:ascii="Times New Roman" w:hAnsi="Times New Roman" w:cs="Times New Roman"/>
          <w:sz w:val="24"/>
          <w:szCs w:val="24"/>
        </w:rPr>
        <w:t>are likely to</w:t>
      </w:r>
      <w:r w:rsidR="00630407" w:rsidRPr="00630407">
        <w:rPr>
          <w:rFonts w:ascii="Times New Roman" w:hAnsi="Times New Roman" w:cs="Times New Roman"/>
          <w:sz w:val="24"/>
          <w:szCs w:val="24"/>
        </w:rPr>
        <w:t xml:space="preserve"> reveal </w:t>
      </w:r>
      <w:r w:rsidR="004742B2">
        <w:rPr>
          <w:rFonts w:ascii="Times New Roman" w:hAnsi="Times New Roman" w:cs="Times New Roman"/>
          <w:sz w:val="24"/>
          <w:szCs w:val="24"/>
        </w:rPr>
        <w:t>secondary</w:t>
      </w:r>
      <w:r w:rsidR="00630407" w:rsidRPr="00630407">
        <w:rPr>
          <w:rFonts w:ascii="Times New Roman" w:hAnsi="Times New Roman" w:cs="Times New Roman"/>
          <w:sz w:val="24"/>
          <w:szCs w:val="24"/>
        </w:rPr>
        <w:t xml:space="preserve"> effect</w:t>
      </w:r>
      <w:r w:rsidR="007A731E">
        <w:rPr>
          <w:rFonts w:ascii="Times New Roman" w:hAnsi="Times New Roman" w:cs="Times New Roman"/>
          <w:sz w:val="24"/>
          <w:szCs w:val="24"/>
        </w:rPr>
        <w:t>s</w:t>
      </w:r>
      <w:r w:rsidR="00630407" w:rsidRPr="00630407">
        <w:rPr>
          <w:rFonts w:ascii="Times New Roman" w:hAnsi="Times New Roman" w:cs="Times New Roman"/>
          <w:sz w:val="24"/>
          <w:szCs w:val="24"/>
        </w:rPr>
        <w:t xml:space="preserve"> on coral reef fishes and other taxa.</w:t>
      </w:r>
    </w:p>
    <w:p w14:paraId="478C04F3" w14:textId="77777777" w:rsidR="004C5F69" w:rsidRDefault="004C5F69" w:rsidP="00714108">
      <w:pPr>
        <w:spacing w:after="0" w:line="360" w:lineRule="auto"/>
        <w:rPr>
          <w:rFonts w:ascii="Times New Roman" w:hAnsi="Times New Roman" w:cs="Times New Roman"/>
          <w:i/>
          <w:sz w:val="24"/>
          <w:szCs w:val="24"/>
        </w:rPr>
      </w:pPr>
    </w:p>
    <w:p w14:paraId="67480C76" w14:textId="0B8F158D" w:rsidR="00C41C40" w:rsidRPr="00766659" w:rsidRDefault="00B93DB2" w:rsidP="00714108">
      <w:pPr>
        <w:spacing w:after="0" w:line="360" w:lineRule="auto"/>
        <w:rPr>
          <w:rFonts w:ascii="Times New Roman" w:hAnsi="Times New Roman" w:cs="Times New Roman"/>
          <w:i/>
          <w:sz w:val="24"/>
          <w:szCs w:val="24"/>
        </w:rPr>
      </w:pPr>
      <w:r>
        <w:rPr>
          <w:rFonts w:ascii="Times New Roman" w:hAnsi="Times New Roman" w:cs="Times New Roman"/>
          <w:i/>
          <w:sz w:val="24"/>
          <w:szCs w:val="24"/>
        </w:rPr>
        <w:t>F</w:t>
      </w:r>
      <w:r w:rsidR="00C41C40" w:rsidRPr="00766659">
        <w:rPr>
          <w:rFonts w:ascii="Times New Roman" w:hAnsi="Times New Roman" w:cs="Times New Roman"/>
          <w:i/>
          <w:sz w:val="24"/>
          <w:szCs w:val="24"/>
        </w:rPr>
        <w:t xml:space="preserve">) Western Australia 1999 – </w:t>
      </w:r>
      <w:r w:rsidR="003F0309">
        <w:rPr>
          <w:rFonts w:ascii="Times New Roman" w:hAnsi="Times New Roman" w:cs="Times New Roman"/>
          <w:i/>
          <w:sz w:val="24"/>
          <w:szCs w:val="24"/>
        </w:rPr>
        <w:t>C</w:t>
      </w:r>
      <w:r w:rsidR="003F0309" w:rsidRPr="00766659">
        <w:rPr>
          <w:rFonts w:ascii="Times New Roman" w:hAnsi="Times New Roman" w:cs="Times New Roman"/>
          <w:i/>
          <w:sz w:val="24"/>
          <w:szCs w:val="24"/>
        </w:rPr>
        <w:t xml:space="preserve">ategory </w:t>
      </w:r>
      <w:r w:rsidR="00C41C40" w:rsidRPr="00766659">
        <w:rPr>
          <w:rFonts w:ascii="Times New Roman" w:hAnsi="Times New Roman" w:cs="Times New Roman"/>
          <w:i/>
          <w:sz w:val="24"/>
          <w:szCs w:val="24"/>
        </w:rPr>
        <w:t>III Severe</w:t>
      </w:r>
    </w:p>
    <w:p w14:paraId="521308BF" w14:textId="51279B77" w:rsidR="00C41C40" w:rsidRDefault="00C41C40" w:rsidP="00714108">
      <w:pPr>
        <w:spacing w:after="0" w:line="360" w:lineRule="auto"/>
        <w:rPr>
          <w:rFonts w:ascii="Times New Roman" w:hAnsi="Times New Roman" w:cs="Times New Roman"/>
          <w:sz w:val="24"/>
          <w:szCs w:val="24"/>
        </w:rPr>
      </w:pPr>
      <w:r w:rsidRPr="00C41C40">
        <w:rPr>
          <w:rFonts w:ascii="Times New Roman" w:hAnsi="Times New Roman" w:cs="Times New Roman"/>
          <w:sz w:val="24"/>
          <w:szCs w:val="24"/>
        </w:rPr>
        <w:t xml:space="preserve">A MHW lasted for 132 days along the </w:t>
      </w:r>
      <w:r>
        <w:rPr>
          <w:rFonts w:ascii="Times New Roman" w:hAnsi="Times New Roman" w:cs="Times New Roman"/>
          <w:sz w:val="24"/>
          <w:szCs w:val="24"/>
        </w:rPr>
        <w:t xml:space="preserve">Australian </w:t>
      </w:r>
      <w:r w:rsidRPr="00C41C40">
        <w:rPr>
          <w:rFonts w:ascii="Times New Roman" w:hAnsi="Times New Roman" w:cs="Times New Roman"/>
          <w:sz w:val="24"/>
          <w:szCs w:val="24"/>
        </w:rPr>
        <w:t>west coast in 1999</w:t>
      </w:r>
      <w:r>
        <w:rPr>
          <w:rFonts w:ascii="Times New Roman" w:hAnsi="Times New Roman" w:cs="Times New Roman"/>
          <w:sz w:val="24"/>
          <w:szCs w:val="24"/>
        </w:rPr>
        <w:t xml:space="preserve"> (</w:t>
      </w:r>
      <w:r w:rsidRPr="00630407">
        <w:rPr>
          <w:rFonts w:ascii="Times New Roman" w:hAnsi="Times New Roman" w:cs="Times New Roman"/>
          <w:b/>
          <w:sz w:val="24"/>
          <w:szCs w:val="24"/>
        </w:rPr>
        <w:t>Figure 3</w:t>
      </w:r>
      <w:r w:rsidR="00F42614">
        <w:rPr>
          <w:rFonts w:ascii="Times New Roman" w:hAnsi="Times New Roman" w:cs="Times New Roman"/>
          <w:b/>
          <w:sz w:val="24"/>
          <w:szCs w:val="24"/>
        </w:rPr>
        <w:t>E</w:t>
      </w:r>
      <w:r>
        <w:rPr>
          <w:rFonts w:ascii="Times New Roman" w:hAnsi="Times New Roman" w:cs="Times New Roman"/>
          <w:sz w:val="24"/>
          <w:szCs w:val="24"/>
        </w:rPr>
        <w:t>). It was</w:t>
      </w:r>
      <w:r w:rsidRPr="00C41C40">
        <w:rPr>
          <w:rFonts w:ascii="Times New Roman" w:hAnsi="Times New Roman" w:cs="Times New Roman"/>
          <w:sz w:val="24"/>
          <w:szCs w:val="24"/>
        </w:rPr>
        <w:t xml:space="preserve"> briefly (2% of days) classified as </w:t>
      </w:r>
      <w:r w:rsidR="00393A3D">
        <w:rPr>
          <w:rFonts w:ascii="Times New Roman" w:hAnsi="Times New Roman" w:cs="Times New Roman"/>
          <w:sz w:val="24"/>
          <w:szCs w:val="24"/>
        </w:rPr>
        <w:t>S</w:t>
      </w:r>
      <w:r w:rsidRPr="00C41C40">
        <w:rPr>
          <w:rFonts w:ascii="Times New Roman" w:hAnsi="Times New Roman" w:cs="Times New Roman"/>
          <w:sz w:val="24"/>
          <w:szCs w:val="24"/>
        </w:rPr>
        <w:t xml:space="preserve">evere (Category 3), </w:t>
      </w:r>
      <w:r w:rsidR="00393A3D">
        <w:rPr>
          <w:rFonts w:ascii="Times New Roman" w:hAnsi="Times New Roman" w:cs="Times New Roman"/>
          <w:sz w:val="24"/>
          <w:szCs w:val="24"/>
        </w:rPr>
        <w:t>and</w:t>
      </w:r>
      <w:r w:rsidRPr="00C41C40">
        <w:rPr>
          <w:rFonts w:ascii="Times New Roman" w:hAnsi="Times New Roman" w:cs="Times New Roman"/>
          <w:sz w:val="24"/>
          <w:szCs w:val="24"/>
        </w:rPr>
        <w:t xml:space="preserve"> was </w:t>
      </w:r>
      <w:r w:rsidR="00393A3D">
        <w:rPr>
          <w:rFonts w:ascii="Times New Roman" w:hAnsi="Times New Roman" w:cs="Times New Roman"/>
          <w:sz w:val="24"/>
          <w:szCs w:val="24"/>
        </w:rPr>
        <w:t>M</w:t>
      </w:r>
      <w:r w:rsidRPr="00C41C40">
        <w:rPr>
          <w:rFonts w:ascii="Times New Roman" w:hAnsi="Times New Roman" w:cs="Times New Roman"/>
          <w:sz w:val="24"/>
          <w:szCs w:val="24"/>
        </w:rPr>
        <w:t>oderate for 86% of it</w:t>
      </w:r>
      <w:r w:rsidR="002C20B2">
        <w:rPr>
          <w:rFonts w:ascii="Times New Roman" w:hAnsi="Times New Roman" w:cs="Times New Roman"/>
          <w:sz w:val="24"/>
          <w:szCs w:val="24"/>
        </w:rPr>
        <w:t>s</w:t>
      </w:r>
      <w:r w:rsidRPr="00C41C40">
        <w:rPr>
          <w:rFonts w:ascii="Times New Roman" w:hAnsi="Times New Roman" w:cs="Times New Roman"/>
          <w:sz w:val="24"/>
          <w:szCs w:val="24"/>
        </w:rPr>
        <w:t xml:space="preserve"> duration (</w:t>
      </w:r>
      <w:r w:rsidRPr="00C41C40">
        <w:rPr>
          <w:rFonts w:ascii="Times New Roman" w:hAnsi="Times New Roman" w:cs="Times New Roman"/>
          <w:b/>
          <w:sz w:val="24"/>
          <w:szCs w:val="24"/>
        </w:rPr>
        <w:t>Table 2)</w:t>
      </w:r>
      <w:r w:rsidRPr="00C41C40">
        <w:rPr>
          <w:rFonts w:ascii="Times New Roman" w:hAnsi="Times New Roman" w:cs="Times New Roman"/>
          <w:sz w:val="24"/>
          <w:szCs w:val="24"/>
        </w:rPr>
        <w:t xml:space="preserve">. We were unable to locate any studies reporting biological impacts linked to this event. </w:t>
      </w:r>
      <w:r>
        <w:rPr>
          <w:rFonts w:ascii="Times New Roman" w:hAnsi="Times New Roman" w:cs="Times New Roman"/>
          <w:sz w:val="24"/>
          <w:szCs w:val="24"/>
        </w:rPr>
        <w:t xml:space="preserve">This may be due to absence of impacts, or absence of research. </w:t>
      </w:r>
    </w:p>
    <w:p w14:paraId="4472A737" w14:textId="77777777" w:rsidR="004C5F69" w:rsidRDefault="004C5F69" w:rsidP="00714108">
      <w:pPr>
        <w:spacing w:after="0" w:line="360" w:lineRule="auto"/>
        <w:rPr>
          <w:rFonts w:ascii="Times New Roman" w:hAnsi="Times New Roman" w:cs="Times New Roman"/>
          <w:sz w:val="24"/>
          <w:szCs w:val="24"/>
        </w:rPr>
      </w:pPr>
    </w:p>
    <w:p w14:paraId="17DBB566" w14:textId="23A087ED" w:rsidR="00F42614" w:rsidRPr="00E67966" w:rsidRDefault="00B93DB2" w:rsidP="00714108">
      <w:pPr>
        <w:spacing w:after="0" w:line="360" w:lineRule="auto"/>
        <w:rPr>
          <w:rFonts w:ascii="Times New Roman" w:hAnsi="Times New Roman" w:cs="Times New Roman"/>
          <w:i/>
          <w:sz w:val="24"/>
          <w:szCs w:val="24"/>
        </w:rPr>
      </w:pPr>
      <w:r>
        <w:rPr>
          <w:rFonts w:ascii="Times New Roman" w:hAnsi="Times New Roman" w:cs="Times New Roman"/>
          <w:i/>
          <w:sz w:val="24"/>
          <w:szCs w:val="24"/>
        </w:rPr>
        <w:t>G</w:t>
      </w:r>
      <w:r w:rsidR="004F682E" w:rsidRPr="00E67966">
        <w:rPr>
          <w:rFonts w:ascii="Times New Roman" w:hAnsi="Times New Roman" w:cs="Times New Roman"/>
          <w:i/>
          <w:sz w:val="24"/>
          <w:szCs w:val="24"/>
        </w:rPr>
        <w:t xml:space="preserve">) Northwest Atlantic 2012 - </w:t>
      </w:r>
      <w:r w:rsidR="00FC3A4C">
        <w:rPr>
          <w:rFonts w:ascii="Times New Roman" w:hAnsi="Times New Roman" w:cs="Times New Roman"/>
          <w:i/>
          <w:sz w:val="24"/>
          <w:szCs w:val="24"/>
        </w:rPr>
        <w:t>C</w:t>
      </w:r>
      <w:r w:rsidR="00FC3A4C" w:rsidRPr="00E67966">
        <w:rPr>
          <w:rFonts w:ascii="Times New Roman" w:hAnsi="Times New Roman" w:cs="Times New Roman"/>
          <w:i/>
          <w:sz w:val="24"/>
          <w:szCs w:val="24"/>
        </w:rPr>
        <w:t xml:space="preserve">ategory </w:t>
      </w:r>
      <w:r w:rsidR="004F682E" w:rsidRPr="00E67966">
        <w:rPr>
          <w:rFonts w:ascii="Times New Roman" w:hAnsi="Times New Roman" w:cs="Times New Roman"/>
          <w:i/>
          <w:sz w:val="24"/>
          <w:szCs w:val="24"/>
        </w:rPr>
        <w:t>III Severe</w:t>
      </w:r>
    </w:p>
    <w:p w14:paraId="62CACCAA" w14:textId="64FBB319" w:rsidR="004F682E" w:rsidRDefault="004F682E" w:rsidP="0071410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Several fisheries species were impacted by the 2012 MHW event in the </w:t>
      </w:r>
      <w:r w:rsidR="00342BC7">
        <w:rPr>
          <w:rFonts w:ascii="Times New Roman" w:hAnsi="Times New Roman" w:cs="Times New Roman"/>
          <w:sz w:val="24"/>
          <w:szCs w:val="24"/>
        </w:rPr>
        <w:t>northwest</w:t>
      </w:r>
      <w:r>
        <w:rPr>
          <w:rFonts w:ascii="Times New Roman" w:hAnsi="Times New Roman" w:cs="Times New Roman"/>
          <w:sz w:val="24"/>
          <w:szCs w:val="24"/>
        </w:rPr>
        <w:t xml:space="preserve"> Atlantic</w:t>
      </w:r>
      <w:r w:rsidR="00F42614">
        <w:rPr>
          <w:rFonts w:ascii="Times New Roman" w:hAnsi="Times New Roman" w:cs="Times New Roman"/>
          <w:sz w:val="24"/>
          <w:szCs w:val="24"/>
        </w:rPr>
        <w:t xml:space="preserve">, which lasted 132 days, and was classified as </w:t>
      </w:r>
      <w:r w:rsidR="00393A3D">
        <w:rPr>
          <w:rFonts w:ascii="Times New Roman" w:hAnsi="Times New Roman" w:cs="Times New Roman"/>
          <w:sz w:val="24"/>
          <w:szCs w:val="24"/>
        </w:rPr>
        <w:t>S</w:t>
      </w:r>
      <w:r w:rsidR="00F42614">
        <w:rPr>
          <w:rFonts w:ascii="Times New Roman" w:hAnsi="Times New Roman" w:cs="Times New Roman"/>
          <w:sz w:val="24"/>
          <w:szCs w:val="24"/>
        </w:rPr>
        <w:t xml:space="preserve">evere for 2% of days, </w:t>
      </w:r>
      <w:r w:rsidR="00393A3D">
        <w:rPr>
          <w:rFonts w:ascii="Times New Roman" w:hAnsi="Times New Roman" w:cs="Times New Roman"/>
          <w:sz w:val="24"/>
          <w:szCs w:val="24"/>
        </w:rPr>
        <w:t>S</w:t>
      </w:r>
      <w:r w:rsidR="00F42614">
        <w:rPr>
          <w:rFonts w:ascii="Times New Roman" w:hAnsi="Times New Roman" w:cs="Times New Roman"/>
          <w:sz w:val="24"/>
          <w:szCs w:val="24"/>
        </w:rPr>
        <w:t>trong for 23%</w:t>
      </w:r>
      <w:r w:rsidR="00F81F32">
        <w:rPr>
          <w:rFonts w:ascii="Times New Roman" w:hAnsi="Times New Roman" w:cs="Times New Roman"/>
          <w:sz w:val="24"/>
          <w:szCs w:val="24"/>
        </w:rPr>
        <w:t xml:space="preserve"> </w:t>
      </w:r>
      <w:r w:rsidR="00F42614">
        <w:rPr>
          <w:rFonts w:ascii="Times New Roman" w:hAnsi="Times New Roman" w:cs="Times New Roman"/>
          <w:sz w:val="24"/>
          <w:szCs w:val="24"/>
        </w:rPr>
        <w:t>with</w:t>
      </w:r>
      <w:r w:rsidR="00C11D60">
        <w:rPr>
          <w:rFonts w:ascii="Times New Roman" w:hAnsi="Times New Roman" w:cs="Times New Roman"/>
          <w:sz w:val="24"/>
          <w:szCs w:val="24"/>
        </w:rPr>
        <w:t xml:space="preserve"> a</w:t>
      </w:r>
      <w:r w:rsidR="00F42614">
        <w:rPr>
          <w:rFonts w:ascii="Times New Roman" w:hAnsi="Times New Roman" w:cs="Times New Roman"/>
          <w:sz w:val="24"/>
          <w:szCs w:val="24"/>
        </w:rPr>
        <w:t xml:space="preserve"> maximum intensity of 4.30°C (</w:t>
      </w:r>
      <w:r w:rsidR="00F42614">
        <w:rPr>
          <w:rFonts w:ascii="Times New Roman" w:hAnsi="Times New Roman" w:cs="Times New Roman"/>
          <w:b/>
          <w:sz w:val="24"/>
          <w:szCs w:val="24"/>
        </w:rPr>
        <w:t>Table 2; Figure 3F)</w:t>
      </w:r>
      <w:r>
        <w:rPr>
          <w:rFonts w:ascii="Times New Roman" w:hAnsi="Times New Roman" w:cs="Times New Roman"/>
          <w:sz w:val="24"/>
          <w:szCs w:val="24"/>
        </w:rPr>
        <w:t xml:space="preserve">. </w:t>
      </w:r>
      <w:r w:rsidR="00342BC7">
        <w:rPr>
          <w:rFonts w:ascii="Times New Roman" w:hAnsi="Times New Roman" w:cs="Times New Roman"/>
          <w:sz w:val="24"/>
          <w:szCs w:val="24"/>
        </w:rPr>
        <w:t>During this winter-spring event</w:t>
      </w:r>
      <w:r>
        <w:rPr>
          <w:rFonts w:ascii="Times New Roman" w:hAnsi="Times New Roman" w:cs="Times New Roman"/>
          <w:sz w:val="24"/>
          <w:szCs w:val="24"/>
        </w:rPr>
        <w:t>, anomalously warm waters led to shifts in the phenology, distribution and population structure of longfin squid and American lobsters (Mills et al</w:t>
      </w:r>
      <w:r w:rsidR="00F81F32">
        <w:rPr>
          <w:rFonts w:ascii="Times New Roman" w:hAnsi="Times New Roman" w:cs="Times New Roman"/>
          <w:sz w:val="24"/>
          <w:szCs w:val="24"/>
        </w:rPr>
        <w:t>.</w:t>
      </w:r>
      <w:r>
        <w:rPr>
          <w:rFonts w:ascii="Times New Roman" w:hAnsi="Times New Roman" w:cs="Times New Roman"/>
          <w:sz w:val="24"/>
          <w:szCs w:val="24"/>
        </w:rPr>
        <w:t xml:space="preserve"> 2013)</w:t>
      </w:r>
      <w:r w:rsidR="008D2ED6">
        <w:rPr>
          <w:rFonts w:ascii="Times New Roman" w:hAnsi="Times New Roman" w:cs="Times New Roman"/>
          <w:sz w:val="24"/>
          <w:szCs w:val="24"/>
        </w:rPr>
        <w:t xml:space="preserve"> and affected the </w:t>
      </w:r>
      <w:r w:rsidR="000D609B">
        <w:rPr>
          <w:rFonts w:ascii="Times New Roman" w:hAnsi="Times New Roman" w:cs="Times New Roman"/>
          <w:sz w:val="24"/>
          <w:szCs w:val="24"/>
        </w:rPr>
        <w:t xml:space="preserve">catches and juvenile recruitment in the </w:t>
      </w:r>
      <w:r w:rsidR="008D2ED6">
        <w:rPr>
          <w:rFonts w:ascii="Times New Roman" w:hAnsi="Times New Roman" w:cs="Times New Roman"/>
          <w:sz w:val="24"/>
          <w:szCs w:val="24"/>
        </w:rPr>
        <w:t>snow crab fishery (</w:t>
      </w:r>
      <w:proofErr w:type="spellStart"/>
      <w:r w:rsidR="008D2ED6">
        <w:rPr>
          <w:rFonts w:ascii="Times New Roman" w:hAnsi="Times New Roman" w:cs="Times New Roman"/>
          <w:sz w:val="24"/>
          <w:szCs w:val="24"/>
        </w:rPr>
        <w:t>Zisserson</w:t>
      </w:r>
      <w:proofErr w:type="spellEnd"/>
      <w:r w:rsidR="008D2ED6">
        <w:rPr>
          <w:rFonts w:ascii="Times New Roman" w:hAnsi="Times New Roman" w:cs="Times New Roman"/>
          <w:sz w:val="24"/>
          <w:szCs w:val="24"/>
        </w:rPr>
        <w:t xml:space="preserve"> and Cook 2017)</w:t>
      </w:r>
      <w:r>
        <w:rPr>
          <w:rFonts w:ascii="Times New Roman" w:hAnsi="Times New Roman" w:cs="Times New Roman"/>
          <w:sz w:val="24"/>
          <w:szCs w:val="24"/>
        </w:rPr>
        <w:t>. Changes in the duration and location of the lobster fishing season and increased catch rates had significant economic implications, as the market value plummeted and tensions between the US and Canadian fishing industries escalated (Mills et al. 2013).</w:t>
      </w:r>
    </w:p>
    <w:p w14:paraId="6B15063E" w14:textId="77777777" w:rsidR="004C5F69" w:rsidRDefault="004C5F69" w:rsidP="00714108">
      <w:pPr>
        <w:spacing w:after="0" w:line="360" w:lineRule="auto"/>
        <w:rPr>
          <w:rFonts w:ascii="Times New Roman" w:hAnsi="Times New Roman" w:cs="Times New Roman"/>
          <w:i/>
          <w:sz w:val="24"/>
          <w:szCs w:val="24"/>
        </w:rPr>
      </w:pPr>
    </w:p>
    <w:p w14:paraId="59847837" w14:textId="0138B7E2" w:rsidR="004F682E" w:rsidRPr="00E67966" w:rsidRDefault="00B93DB2" w:rsidP="00714108">
      <w:pPr>
        <w:spacing w:after="0" w:line="360" w:lineRule="auto"/>
        <w:rPr>
          <w:rFonts w:ascii="Times New Roman" w:hAnsi="Times New Roman" w:cs="Times New Roman"/>
          <w:i/>
          <w:sz w:val="24"/>
          <w:szCs w:val="24"/>
        </w:rPr>
      </w:pPr>
      <w:r>
        <w:rPr>
          <w:rFonts w:ascii="Times New Roman" w:hAnsi="Times New Roman" w:cs="Times New Roman"/>
          <w:i/>
          <w:sz w:val="24"/>
          <w:szCs w:val="24"/>
        </w:rPr>
        <w:t>H</w:t>
      </w:r>
      <w:r w:rsidR="004F682E" w:rsidRPr="00E67966">
        <w:rPr>
          <w:rFonts w:ascii="Times New Roman" w:hAnsi="Times New Roman" w:cs="Times New Roman"/>
          <w:i/>
          <w:sz w:val="24"/>
          <w:szCs w:val="24"/>
        </w:rPr>
        <w:t xml:space="preserve">) Northeast Pacific Blob 2015 – </w:t>
      </w:r>
      <w:r w:rsidR="00FC3A4C">
        <w:rPr>
          <w:rFonts w:ascii="Times New Roman" w:hAnsi="Times New Roman" w:cs="Times New Roman"/>
          <w:i/>
          <w:sz w:val="24"/>
          <w:szCs w:val="24"/>
        </w:rPr>
        <w:t>C</w:t>
      </w:r>
      <w:r w:rsidR="00FC3A4C" w:rsidRPr="00E67966">
        <w:rPr>
          <w:rFonts w:ascii="Times New Roman" w:hAnsi="Times New Roman" w:cs="Times New Roman"/>
          <w:i/>
          <w:sz w:val="24"/>
          <w:szCs w:val="24"/>
        </w:rPr>
        <w:t xml:space="preserve">ategory </w:t>
      </w:r>
      <w:r w:rsidR="004F682E" w:rsidRPr="00E67966">
        <w:rPr>
          <w:rFonts w:ascii="Times New Roman" w:hAnsi="Times New Roman" w:cs="Times New Roman"/>
          <w:i/>
          <w:sz w:val="24"/>
          <w:szCs w:val="24"/>
        </w:rPr>
        <w:t>III severe</w:t>
      </w:r>
    </w:p>
    <w:p w14:paraId="4A04B344" w14:textId="253EA448" w:rsidR="004F682E" w:rsidRDefault="00941426" w:rsidP="0071410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This </w:t>
      </w:r>
      <w:r w:rsidR="00342BC7">
        <w:rPr>
          <w:rFonts w:ascii="Times New Roman" w:hAnsi="Times New Roman" w:cs="Times New Roman"/>
          <w:sz w:val="24"/>
          <w:szCs w:val="24"/>
        </w:rPr>
        <w:t xml:space="preserve">severe </w:t>
      </w:r>
      <w:r w:rsidR="00543131">
        <w:rPr>
          <w:rFonts w:ascii="Times New Roman" w:hAnsi="Times New Roman" w:cs="Times New Roman"/>
          <w:sz w:val="24"/>
          <w:szCs w:val="24"/>
        </w:rPr>
        <w:t xml:space="preserve">Pacific </w:t>
      </w:r>
      <w:r w:rsidR="00342BC7">
        <w:rPr>
          <w:rFonts w:ascii="Times New Roman" w:hAnsi="Times New Roman" w:cs="Times New Roman"/>
          <w:sz w:val="24"/>
          <w:szCs w:val="24"/>
        </w:rPr>
        <w:t xml:space="preserve">MHW </w:t>
      </w:r>
      <w:r w:rsidR="00897CE0">
        <w:rPr>
          <w:rFonts w:ascii="Times New Roman" w:hAnsi="Times New Roman" w:cs="Times New Roman"/>
          <w:sz w:val="24"/>
          <w:szCs w:val="24"/>
        </w:rPr>
        <w:t xml:space="preserve">lasted several years </w:t>
      </w:r>
      <w:r w:rsidR="00105AF0">
        <w:rPr>
          <w:rFonts w:ascii="Times New Roman" w:hAnsi="Times New Roman" w:cs="Times New Roman"/>
          <w:sz w:val="24"/>
          <w:szCs w:val="24"/>
        </w:rPr>
        <w:t>(</w:t>
      </w:r>
      <w:r w:rsidR="00105AF0" w:rsidRPr="006A4915">
        <w:rPr>
          <w:rFonts w:ascii="Times New Roman" w:hAnsi="Times New Roman" w:cs="Times New Roman"/>
          <w:sz w:val="24"/>
          <w:szCs w:val="24"/>
        </w:rPr>
        <w:t>Di L</w:t>
      </w:r>
      <w:r w:rsidR="00105AF0">
        <w:rPr>
          <w:rFonts w:ascii="Times New Roman" w:hAnsi="Times New Roman" w:cs="Times New Roman"/>
          <w:sz w:val="24"/>
          <w:szCs w:val="24"/>
        </w:rPr>
        <w:t xml:space="preserve">orenzo and Mantua 2016) </w:t>
      </w:r>
      <w:r w:rsidR="00897CE0">
        <w:rPr>
          <w:rFonts w:ascii="Times New Roman" w:hAnsi="Times New Roman" w:cs="Times New Roman"/>
          <w:sz w:val="24"/>
          <w:szCs w:val="24"/>
        </w:rPr>
        <w:t>and was classified as severe for 13% of the 711</w:t>
      </w:r>
      <w:r w:rsidR="009D511B">
        <w:rPr>
          <w:rFonts w:ascii="Times New Roman" w:hAnsi="Times New Roman" w:cs="Times New Roman"/>
          <w:sz w:val="24"/>
          <w:szCs w:val="24"/>
        </w:rPr>
        <w:t>-</w:t>
      </w:r>
      <w:r w:rsidR="00897CE0">
        <w:rPr>
          <w:rFonts w:ascii="Times New Roman" w:hAnsi="Times New Roman" w:cs="Times New Roman"/>
          <w:sz w:val="24"/>
          <w:szCs w:val="24"/>
        </w:rPr>
        <w:t xml:space="preserve">day </w:t>
      </w:r>
      <w:r w:rsidR="009D511B">
        <w:rPr>
          <w:rFonts w:ascii="Times New Roman" w:hAnsi="Times New Roman" w:cs="Times New Roman"/>
          <w:sz w:val="24"/>
          <w:szCs w:val="24"/>
        </w:rPr>
        <w:t xml:space="preserve">duration </w:t>
      </w:r>
      <w:r w:rsidR="00897CE0">
        <w:rPr>
          <w:rFonts w:ascii="Times New Roman" w:hAnsi="Times New Roman" w:cs="Times New Roman"/>
          <w:sz w:val="24"/>
          <w:szCs w:val="24"/>
        </w:rPr>
        <w:t>reaching a maximum intensity of 2.56°C (</w:t>
      </w:r>
      <w:r w:rsidR="00897CE0" w:rsidRPr="00897CE0">
        <w:rPr>
          <w:rFonts w:ascii="Times New Roman" w:hAnsi="Times New Roman" w:cs="Times New Roman"/>
          <w:b/>
          <w:sz w:val="24"/>
          <w:szCs w:val="24"/>
        </w:rPr>
        <w:t>Table 2; Figure 3G</w:t>
      </w:r>
      <w:r w:rsidR="00897CE0">
        <w:rPr>
          <w:rFonts w:ascii="Times New Roman" w:hAnsi="Times New Roman" w:cs="Times New Roman"/>
          <w:sz w:val="24"/>
          <w:szCs w:val="24"/>
        </w:rPr>
        <w:t>)</w:t>
      </w:r>
      <w:r w:rsidR="00342BC7">
        <w:rPr>
          <w:rFonts w:ascii="Times New Roman" w:hAnsi="Times New Roman" w:cs="Times New Roman"/>
          <w:sz w:val="24"/>
          <w:szCs w:val="24"/>
        </w:rPr>
        <w:t xml:space="preserve"> </w:t>
      </w:r>
      <w:r w:rsidR="004F682E">
        <w:rPr>
          <w:rFonts w:ascii="Times New Roman" w:hAnsi="Times New Roman" w:cs="Times New Roman"/>
          <w:sz w:val="24"/>
          <w:szCs w:val="24"/>
        </w:rPr>
        <w:t xml:space="preserve">Although a very recent MHW event, emerging evidence suggests that the </w:t>
      </w:r>
      <w:r w:rsidR="00714108">
        <w:rPr>
          <w:rFonts w:ascii="Times New Roman" w:hAnsi="Times New Roman" w:cs="Times New Roman"/>
          <w:sz w:val="24"/>
          <w:szCs w:val="24"/>
        </w:rPr>
        <w:t>biological</w:t>
      </w:r>
      <w:r w:rsidR="004F682E">
        <w:rPr>
          <w:rFonts w:ascii="Times New Roman" w:hAnsi="Times New Roman" w:cs="Times New Roman"/>
          <w:sz w:val="24"/>
          <w:szCs w:val="24"/>
        </w:rPr>
        <w:t xml:space="preserve"> impacts of ‘The Blob’ were wi</w:t>
      </w:r>
      <w:r w:rsidR="003F6094">
        <w:rPr>
          <w:rFonts w:ascii="Times New Roman" w:hAnsi="Times New Roman" w:cs="Times New Roman"/>
          <w:sz w:val="24"/>
          <w:szCs w:val="24"/>
        </w:rPr>
        <w:t>despread and far-reaching (</w:t>
      </w:r>
      <w:proofErr w:type="spellStart"/>
      <w:r w:rsidR="004F682E">
        <w:rPr>
          <w:rFonts w:ascii="Times New Roman" w:hAnsi="Times New Roman" w:cs="Times New Roman"/>
          <w:sz w:val="24"/>
          <w:szCs w:val="24"/>
        </w:rPr>
        <w:t>Cavole</w:t>
      </w:r>
      <w:proofErr w:type="spellEnd"/>
      <w:r w:rsidR="004F682E">
        <w:rPr>
          <w:rFonts w:ascii="Times New Roman" w:hAnsi="Times New Roman" w:cs="Times New Roman"/>
          <w:sz w:val="24"/>
          <w:szCs w:val="24"/>
        </w:rPr>
        <w:t xml:space="preserve"> </w:t>
      </w:r>
      <w:r w:rsidR="003A0164">
        <w:rPr>
          <w:rFonts w:ascii="Times New Roman" w:hAnsi="Times New Roman" w:cs="Times New Roman"/>
          <w:sz w:val="24"/>
          <w:szCs w:val="24"/>
        </w:rPr>
        <w:t xml:space="preserve">et al. </w:t>
      </w:r>
      <w:r w:rsidR="004F682E">
        <w:rPr>
          <w:rFonts w:ascii="Times New Roman" w:hAnsi="Times New Roman" w:cs="Times New Roman"/>
          <w:sz w:val="24"/>
          <w:szCs w:val="24"/>
        </w:rPr>
        <w:t>2016</w:t>
      </w:r>
      <w:r w:rsidR="00FC3A4C">
        <w:rPr>
          <w:rFonts w:ascii="Times New Roman" w:hAnsi="Times New Roman" w:cs="Times New Roman"/>
          <w:sz w:val="24"/>
          <w:szCs w:val="24"/>
        </w:rPr>
        <w:t>; McCabe 2016</w:t>
      </w:r>
      <w:r w:rsidR="004F682E">
        <w:rPr>
          <w:rFonts w:ascii="Times New Roman" w:hAnsi="Times New Roman" w:cs="Times New Roman"/>
          <w:sz w:val="24"/>
          <w:szCs w:val="24"/>
        </w:rPr>
        <w:t xml:space="preserve">). Specifically, changes in oceanographic conditions led to altered patterns of phytoplankton production, changes in population dynamics and behaviour of fish species, shifts in the geographical distributions of zooplankton and mass mortalities of birds and mammals along an extensive stretch of Pacific coastline (Bond </w:t>
      </w:r>
      <w:r w:rsidR="003A0164">
        <w:rPr>
          <w:rFonts w:ascii="Times New Roman" w:hAnsi="Times New Roman" w:cs="Times New Roman"/>
          <w:sz w:val="24"/>
          <w:szCs w:val="24"/>
        </w:rPr>
        <w:t xml:space="preserve">et al. </w:t>
      </w:r>
      <w:r w:rsidR="004F682E">
        <w:rPr>
          <w:rFonts w:ascii="Times New Roman" w:hAnsi="Times New Roman" w:cs="Times New Roman"/>
          <w:sz w:val="24"/>
          <w:szCs w:val="24"/>
        </w:rPr>
        <w:t>2015</w:t>
      </w:r>
      <w:r w:rsidR="009D511B">
        <w:rPr>
          <w:rFonts w:ascii="Times New Roman" w:hAnsi="Times New Roman" w:cs="Times New Roman"/>
          <w:sz w:val="24"/>
          <w:szCs w:val="24"/>
        </w:rPr>
        <w:t xml:space="preserve">; </w:t>
      </w:r>
      <w:proofErr w:type="spellStart"/>
      <w:r w:rsidR="004F682E">
        <w:rPr>
          <w:rFonts w:ascii="Times New Roman" w:hAnsi="Times New Roman" w:cs="Times New Roman"/>
          <w:sz w:val="24"/>
          <w:szCs w:val="24"/>
        </w:rPr>
        <w:t>Cavole</w:t>
      </w:r>
      <w:proofErr w:type="spellEnd"/>
      <w:r w:rsidR="004F682E">
        <w:rPr>
          <w:rFonts w:ascii="Times New Roman" w:hAnsi="Times New Roman" w:cs="Times New Roman"/>
          <w:sz w:val="24"/>
          <w:szCs w:val="24"/>
        </w:rPr>
        <w:t xml:space="preserve"> </w:t>
      </w:r>
      <w:r w:rsidR="003A0164">
        <w:rPr>
          <w:rFonts w:ascii="Times New Roman" w:hAnsi="Times New Roman" w:cs="Times New Roman"/>
          <w:sz w:val="24"/>
          <w:szCs w:val="24"/>
        </w:rPr>
        <w:t xml:space="preserve">et al. </w:t>
      </w:r>
      <w:r w:rsidR="004F682E">
        <w:rPr>
          <w:rFonts w:ascii="Times New Roman" w:hAnsi="Times New Roman" w:cs="Times New Roman"/>
          <w:sz w:val="24"/>
          <w:szCs w:val="24"/>
        </w:rPr>
        <w:t>2016</w:t>
      </w:r>
      <w:r w:rsidR="00105AF0">
        <w:rPr>
          <w:rFonts w:ascii="Times New Roman" w:hAnsi="Times New Roman" w:cs="Times New Roman"/>
          <w:sz w:val="24"/>
          <w:szCs w:val="24"/>
        </w:rPr>
        <w:t>; Jones et al. 2018</w:t>
      </w:r>
      <w:r w:rsidR="004F682E">
        <w:rPr>
          <w:rFonts w:ascii="Times New Roman" w:hAnsi="Times New Roman" w:cs="Times New Roman"/>
          <w:sz w:val="24"/>
          <w:szCs w:val="24"/>
        </w:rPr>
        <w:t>).</w:t>
      </w:r>
    </w:p>
    <w:p w14:paraId="01A5A9BB" w14:textId="77777777" w:rsidR="004F682E" w:rsidRDefault="004F682E" w:rsidP="00714108">
      <w:pPr>
        <w:spacing w:after="0" w:line="360" w:lineRule="auto"/>
        <w:jc w:val="center"/>
        <w:rPr>
          <w:rFonts w:ascii="Times New Roman" w:hAnsi="Times New Roman" w:cs="Times New Roman"/>
          <w:sz w:val="24"/>
          <w:szCs w:val="24"/>
        </w:rPr>
      </w:pPr>
    </w:p>
    <w:p w14:paraId="4B6D2407" w14:textId="56BFBF83" w:rsidR="004F682E" w:rsidRPr="004F682E" w:rsidRDefault="00B93DB2" w:rsidP="00714108">
      <w:pPr>
        <w:spacing w:after="0" w:line="360" w:lineRule="auto"/>
        <w:rPr>
          <w:rFonts w:ascii="Times New Roman" w:hAnsi="Times New Roman" w:cs="Times New Roman"/>
          <w:i/>
          <w:sz w:val="24"/>
          <w:szCs w:val="24"/>
        </w:rPr>
      </w:pPr>
      <w:r>
        <w:rPr>
          <w:rFonts w:ascii="Times New Roman" w:hAnsi="Times New Roman" w:cs="Times New Roman"/>
          <w:i/>
          <w:sz w:val="24"/>
          <w:szCs w:val="24"/>
        </w:rPr>
        <w:t>I</w:t>
      </w:r>
      <w:r w:rsidR="004F682E" w:rsidRPr="004F682E">
        <w:rPr>
          <w:rFonts w:ascii="Times New Roman" w:hAnsi="Times New Roman" w:cs="Times New Roman"/>
          <w:i/>
          <w:sz w:val="24"/>
          <w:szCs w:val="24"/>
        </w:rPr>
        <w:t xml:space="preserve">) Santa Barbara 2015 – </w:t>
      </w:r>
      <w:r w:rsidR="003F6094">
        <w:rPr>
          <w:rFonts w:ascii="Times New Roman" w:hAnsi="Times New Roman" w:cs="Times New Roman"/>
          <w:i/>
          <w:sz w:val="24"/>
          <w:szCs w:val="24"/>
        </w:rPr>
        <w:t>C</w:t>
      </w:r>
      <w:r w:rsidR="004F682E" w:rsidRPr="004F682E">
        <w:rPr>
          <w:rFonts w:ascii="Times New Roman" w:hAnsi="Times New Roman" w:cs="Times New Roman"/>
          <w:i/>
          <w:sz w:val="24"/>
          <w:szCs w:val="24"/>
        </w:rPr>
        <w:t>ategory III Severe</w:t>
      </w:r>
    </w:p>
    <w:p w14:paraId="350C0A1E" w14:textId="575E12A4" w:rsidR="004F682E" w:rsidRDefault="00FC3A4C" w:rsidP="0071410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Off Santa Barbara, USA, the summer 2015 </w:t>
      </w:r>
      <w:r w:rsidR="00897CE0">
        <w:rPr>
          <w:rFonts w:ascii="Times New Roman" w:hAnsi="Times New Roman" w:cs="Times New Roman"/>
          <w:sz w:val="24"/>
          <w:szCs w:val="24"/>
        </w:rPr>
        <w:t xml:space="preserve">event had the largest intensity (5.10°C) of the examples here, </w:t>
      </w:r>
      <w:r w:rsidR="009C3FB2">
        <w:rPr>
          <w:rFonts w:ascii="Times New Roman" w:hAnsi="Times New Roman" w:cs="Times New Roman"/>
          <w:sz w:val="24"/>
          <w:szCs w:val="24"/>
        </w:rPr>
        <w:t xml:space="preserve">however, </w:t>
      </w:r>
      <w:r w:rsidR="00897CE0">
        <w:rPr>
          <w:rFonts w:ascii="Times New Roman" w:hAnsi="Times New Roman" w:cs="Times New Roman"/>
          <w:sz w:val="24"/>
          <w:szCs w:val="24"/>
        </w:rPr>
        <w:t xml:space="preserve">it was </w:t>
      </w:r>
      <w:r w:rsidR="00941426">
        <w:rPr>
          <w:rFonts w:ascii="Times New Roman" w:hAnsi="Times New Roman" w:cs="Times New Roman"/>
          <w:sz w:val="24"/>
          <w:szCs w:val="24"/>
        </w:rPr>
        <w:t xml:space="preserve">still only </w:t>
      </w:r>
      <w:r w:rsidR="00897CE0">
        <w:rPr>
          <w:rFonts w:ascii="Times New Roman" w:hAnsi="Times New Roman" w:cs="Times New Roman"/>
          <w:sz w:val="24"/>
          <w:szCs w:val="24"/>
        </w:rPr>
        <w:t xml:space="preserve">classified as severe (13% of days) due to the large </w:t>
      </w:r>
      <w:r w:rsidR="00E3411D">
        <w:rPr>
          <w:rFonts w:ascii="Times New Roman" w:hAnsi="Times New Roman" w:cs="Times New Roman"/>
          <w:sz w:val="24"/>
          <w:szCs w:val="24"/>
        </w:rPr>
        <w:t>variability</w:t>
      </w:r>
      <w:r w:rsidR="00897CE0">
        <w:rPr>
          <w:rFonts w:ascii="Times New Roman" w:hAnsi="Times New Roman" w:cs="Times New Roman"/>
          <w:sz w:val="24"/>
          <w:szCs w:val="24"/>
        </w:rPr>
        <w:t xml:space="preserve"> in this region (</w:t>
      </w:r>
      <w:r w:rsidR="00897CE0">
        <w:rPr>
          <w:rFonts w:ascii="Times New Roman" w:hAnsi="Times New Roman" w:cs="Times New Roman"/>
          <w:b/>
          <w:sz w:val="24"/>
          <w:szCs w:val="24"/>
        </w:rPr>
        <w:t>Table 2, Figure 3H)</w:t>
      </w:r>
      <w:r w:rsidR="00897CE0">
        <w:rPr>
          <w:rFonts w:ascii="Times New Roman" w:hAnsi="Times New Roman" w:cs="Times New Roman"/>
          <w:sz w:val="24"/>
          <w:szCs w:val="24"/>
        </w:rPr>
        <w:t xml:space="preserve">. </w:t>
      </w:r>
      <w:r w:rsidR="00714108">
        <w:rPr>
          <w:rFonts w:ascii="Times New Roman" w:hAnsi="Times New Roman" w:cs="Times New Roman"/>
          <w:sz w:val="24"/>
          <w:szCs w:val="24"/>
        </w:rPr>
        <w:t>In the only</w:t>
      </w:r>
      <w:r w:rsidR="004F682E">
        <w:rPr>
          <w:rFonts w:ascii="Times New Roman" w:hAnsi="Times New Roman" w:cs="Times New Roman"/>
          <w:sz w:val="24"/>
          <w:szCs w:val="24"/>
        </w:rPr>
        <w:t xml:space="preserve"> published biological impact study associated </w:t>
      </w:r>
      <w:r w:rsidR="00714108">
        <w:rPr>
          <w:rFonts w:ascii="Times New Roman" w:hAnsi="Times New Roman" w:cs="Times New Roman"/>
          <w:sz w:val="24"/>
          <w:szCs w:val="24"/>
        </w:rPr>
        <w:t>with this MHW</w:t>
      </w:r>
      <w:r w:rsidR="00431516">
        <w:rPr>
          <w:rFonts w:ascii="Times New Roman" w:hAnsi="Times New Roman" w:cs="Times New Roman"/>
          <w:sz w:val="24"/>
          <w:szCs w:val="24"/>
        </w:rPr>
        <w:t>,</w:t>
      </w:r>
      <w:r w:rsidR="004F682E">
        <w:rPr>
          <w:rFonts w:ascii="Times New Roman" w:hAnsi="Times New Roman" w:cs="Times New Roman"/>
          <w:sz w:val="24"/>
          <w:szCs w:val="24"/>
        </w:rPr>
        <w:t xml:space="preserve"> Reed et al</w:t>
      </w:r>
      <w:r w:rsidR="00CB20EF">
        <w:rPr>
          <w:rFonts w:ascii="Times New Roman" w:hAnsi="Times New Roman" w:cs="Times New Roman"/>
          <w:sz w:val="24"/>
          <w:szCs w:val="24"/>
        </w:rPr>
        <w:t>.</w:t>
      </w:r>
      <w:r w:rsidR="00714108">
        <w:rPr>
          <w:rFonts w:ascii="Times New Roman" w:hAnsi="Times New Roman" w:cs="Times New Roman"/>
          <w:sz w:val="24"/>
          <w:szCs w:val="24"/>
        </w:rPr>
        <w:t xml:space="preserve"> (2016)</w:t>
      </w:r>
      <w:r w:rsidR="004F682E">
        <w:rPr>
          <w:rFonts w:ascii="Times New Roman" w:hAnsi="Times New Roman" w:cs="Times New Roman"/>
          <w:sz w:val="24"/>
          <w:szCs w:val="24"/>
        </w:rPr>
        <w:t xml:space="preserve"> found </w:t>
      </w:r>
      <w:r w:rsidR="00182DA4">
        <w:rPr>
          <w:rFonts w:ascii="Times New Roman" w:hAnsi="Times New Roman" w:cs="Times New Roman"/>
          <w:sz w:val="24"/>
          <w:szCs w:val="24"/>
        </w:rPr>
        <w:t xml:space="preserve">no </w:t>
      </w:r>
      <w:r w:rsidR="00CB20EF">
        <w:rPr>
          <w:rFonts w:ascii="Times New Roman" w:hAnsi="Times New Roman" w:cs="Times New Roman"/>
          <w:sz w:val="24"/>
          <w:szCs w:val="24"/>
        </w:rPr>
        <w:t xml:space="preserve">strong </w:t>
      </w:r>
      <w:r w:rsidR="004F682E">
        <w:rPr>
          <w:rFonts w:ascii="Times New Roman" w:hAnsi="Times New Roman" w:cs="Times New Roman"/>
          <w:sz w:val="24"/>
          <w:szCs w:val="24"/>
        </w:rPr>
        <w:t xml:space="preserve">effects on giant kelp </w:t>
      </w:r>
      <w:proofErr w:type="spellStart"/>
      <w:r w:rsidR="004F682E" w:rsidRPr="003B60D1">
        <w:rPr>
          <w:rFonts w:ascii="Times New Roman" w:hAnsi="Times New Roman" w:cs="Times New Roman"/>
          <w:i/>
          <w:sz w:val="24"/>
          <w:szCs w:val="24"/>
        </w:rPr>
        <w:t>Macrocystis</w:t>
      </w:r>
      <w:proofErr w:type="spellEnd"/>
      <w:r w:rsidR="004F682E" w:rsidRPr="003B60D1">
        <w:rPr>
          <w:rFonts w:ascii="Times New Roman" w:hAnsi="Times New Roman" w:cs="Times New Roman"/>
          <w:i/>
          <w:sz w:val="24"/>
          <w:szCs w:val="24"/>
        </w:rPr>
        <w:t xml:space="preserve"> </w:t>
      </w:r>
      <w:proofErr w:type="spellStart"/>
      <w:r w:rsidR="004F682E" w:rsidRPr="003B60D1">
        <w:rPr>
          <w:rFonts w:ascii="Times New Roman" w:hAnsi="Times New Roman" w:cs="Times New Roman"/>
          <w:i/>
          <w:sz w:val="24"/>
          <w:szCs w:val="24"/>
        </w:rPr>
        <w:t>pyrif</w:t>
      </w:r>
      <w:r w:rsidR="00714108">
        <w:rPr>
          <w:rFonts w:ascii="Times New Roman" w:hAnsi="Times New Roman" w:cs="Times New Roman"/>
          <w:i/>
          <w:sz w:val="24"/>
          <w:szCs w:val="24"/>
        </w:rPr>
        <w:t>e</w:t>
      </w:r>
      <w:r w:rsidR="004F682E" w:rsidRPr="003B60D1">
        <w:rPr>
          <w:rFonts w:ascii="Times New Roman" w:hAnsi="Times New Roman" w:cs="Times New Roman"/>
          <w:i/>
          <w:sz w:val="24"/>
          <w:szCs w:val="24"/>
        </w:rPr>
        <w:t>ra</w:t>
      </w:r>
      <w:proofErr w:type="spellEnd"/>
      <w:r w:rsidR="004F682E">
        <w:rPr>
          <w:rFonts w:ascii="Times New Roman" w:hAnsi="Times New Roman" w:cs="Times New Roman"/>
          <w:sz w:val="24"/>
          <w:szCs w:val="24"/>
        </w:rPr>
        <w:t xml:space="preserve"> or the kelp</w:t>
      </w:r>
      <w:r w:rsidR="00714108">
        <w:rPr>
          <w:rFonts w:ascii="Times New Roman" w:hAnsi="Times New Roman" w:cs="Times New Roman"/>
          <w:sz w:val="24"/>
          <w:szCs w:val="24"/>
        </w:rPr>
        <w:t>-</w:t>
      </w:r>
      <w:r w:rsidR="004F682E">
        <w:rPr>
          <w:rFonts w:ascii="Times New Roman" w:hAnsi="Times New Roman" w:cs="Times New Roman"/>
          <w:sz w:val="24"/>
          <w:szCs w:val="24"/>
        </w:rPr>
        <w:t xml:space="preserve">associated </w:t>
      </w:r>
      <w:r w:rsidR="004F682E" w:rsidRPr="003B60D1">
        <w:rPr>
          <w:rFonts w:ascii="Times New Roman" w:hAnsi="Times New Roman" w:cs="Times New Roman"/>
          <w:sz w:val="24"/>
          <w:szCs w:val="24"/>
        </w:rPr>
        <w:t>species</w:t>
      </w:r>
      <w:r w:rsidR="004F682E">
        <w:rPr>
          <w:rFonts w:ascii="Times New Roman" w:hAnsi="Times New Roman" w:cs="Times New Roman"/>
          <w:sz w:val="24"/>
          <w:szCs w:val="24"/>
        </w:rPr>
        <w:t xml:space="preserve">. The lack of </w:t>
      </w:r>
      <w:r w:rsidR="006150FE">
        <w:rPr>
          <w:rFonts w:ascii="Times New Roman" w:hAnsi="Times New Roman" w:cs="Times New Roman"/>
          <w:sz w:val="24"/>
          <w:szCs w:val="24"/>
        </w:rPr>
        <w:t xml:space="preserve">catastrophic </w:t>
      </w:r>
      <w:r w:rsidR="004F682E">
        <w:rPr>
          <w:rFonts w:ascii="Times New Roman" w:hAnsi="Times New Roman" w:cs="Times New Roman"/>
          <w:sz w:val="24"/>
          <w:szCs w:val="24"/>
        </w:rPr>
        <w:t>effect</w:t>
      </w:r>
      <w:r w:rsidR="006150FE">
        <w:rPr>
          <w:rFonts w:ascii="Times New Roman" w:hAnsi="Times New Roman" w:cs="Times New Roman"/>
          <w:sz w:val="24"/>
          <w:szCs w:val="24"/>
        </w:rPr>
        <w:t xml:space="preserve">s, as expected from the severe warming and kelp </w:t>
      </w:r>
      <w:r w:rsidR="006150FE" w:rsidRPr="003B60D1">
        <w:rPr>
          <w:rFonts w:ascii="Times New Roman" w:hAnsi="Times New Roman" w:cs="Times New Roman"/>
          <w:sz w:val="24"/>
          <w:szCs w:val="24"/>
        </w:rPr>
        <w:t>vulnerability</w:t>
      </w:r>
      <w:r w:rsidR="006150FE">
        <w:rPr>
          <w:rFonts w:ascii="Times New Roman" w:hAnsi="Times New Roman" w:cs="Times New Roman"/>
          <w:sz w:val="24"/>
          <w:szCs w:val="24"/>
        </w:rPr>
        <w:t xml:space="preserve"> to high temperature </w:t>
      </w:r>
      <w:r w:rsidR="001B4DE2">
        <w:rPr>
          <w:rFonts w:ascii="Times New Roman" w:hAnsi="Times New Roman" w:cs="Times New Roman"/>
          <w:sz w:val="24"/>
          <w:szCs w:val="24"/>
        </w:rPr>
        <w:fldChar w:fldCharType="begin"/>
      </w:r>
      <w:r w:rsidR="006150FE">
        <w:rPr>
          <w:rFonts w:ascii="Times New Roman" w:hAnsi="Times New Roman" w:cs="Times New Roman"/>
          <w:sz w:val="24"/>
          <w:szCs w:val="24"/>
        </w:rPr>
        <w:instrText xml:space="preserve"> ADDIN EN.CITE &lt;EndNote&gt;&lt;Cite&gt;&lt;Author&gt;Reed&lt;/Author&gt;&lt;Year&gt;2016&lt;/Year&gt;&lt;RecNum&gt;2959&lt;/RecNum&gt;&lt;DisplayText&gt;(Reed&lt;style face="italic"&gt; et al.&lt;/style&gt; 2016)&lt;/DisplayText&gt;&lt;record&gt;&lt;rec-number&gt;2959&lt;/rec-number&gt;&lt;foreign-keys&gt;&lt;key app="EN" db-id="tse200ttiasas0ex5f8p59ama2eeddsa5s0v" timestamp="1493692009"&gt;2959&lt;/key&gt;&lt;/foreign-keys&gt;&lt;ref-type name="Journal Article"&gt;17&lt;/ref-type&gt;&lt;contributors&gt;&lt;authors&gt;&lt;author&gt;Reed, Daniel&lt;/author&gt;&lt;author&gt;Washburn, Libe&lt;/author&gt;&lt;author&gt;Rassweiler, Andrew&lt;/author&gt;&lt;author&gt;Miller, Robert&lt;/author&gt;&lt;author&gt;Bell, Tom&lt;/author&gt;&lt;author&gt;Harrer, Shannon&lt;/author&gt;&lt;/authors&gt;&lt;/contributors&gt;&lt;titles&gt;&lt;title&gt;Extreme warming challenges sentinel status of kelp forests as indicators of climate change&lt;/title&gt;&lt;secondary-title&gt;Nature Communications&lt;/secondary-title&gt;&lt;/titles&gt;&lt;periodical&gt;&lt;full-title&gt;Nature Communications&lt;/full-title&gt;&lt;abbr-1&gt;Nature Comm.&lt;/abbr-1&gt;&lt;abbr-3&gt;Nature Comm.&lt;/abbr-3&gt;&lt;/periodical&gt;&lt;volume&gt;7&lt;/volume&gt;&lt;dates&gt;&lt;year&gt;2016&lt;/year&gt;&lt;/dates&gt;&lt;urls&gt;&lt;/urls&gt;&lt;/record&gt;&lt;/Cite&gt;&lt;/EndNote&gt;</w:instrText>
      </w:r>
      <w:r w:rsidR="001B4DE2">
        <w:rPr>
          <w:rFonts w:ascii="Times New Roman" w:hAnsi="Times New Roman" w:cs="Times New Roman"/>
          <w:sz w:val="24"/>
          <w:szCs w:val="24"/>
        </w:rPr>
        <w:fldChar w:fldCharType="separate"/>
      </w:r>
      <w:r w:rsidR="006150FE">
        <w:rPr>
          <w:rFonts w:ascii="Times New Roman" w:hAnsi="Times New Roman" w:cs="Times New Roman"/>
          <w:noProof/>
          <w:sz w:val="24"/>
          <w:szCs w:val="24"/>
        </w:rPr>
        <w:t>(Reed</w:t>
      </w:r>
      <w:r w:rsidR="006150FE" w:rsidRPr="003B60D1">
        <w:rPr>
          <w:rFonts w:ascii="Times New Roman" w:hAnsi="Times New Roman" w:cs="Times New Roman"/>
          <w:i/>
          <w:noProof/>
          <w:sz w:val="24"/>
          <w:szCs w:val="24"/>
        </w:rPr>
        <w:t xml:space="preserve"> </w:t>
      </w:r>
      <w:r w:rsidR="003A0164" w:rsidRPr="003A0164">
        <w:rPr>
          <w:rFonts w:ascii="Times New Roman" w:hAnsi="Times New Roman" w:cs="Times New Roman"/>
          <w:noProof/>
          <w:sz w:val="24"/>
          <w:szCs w:val="24"/>
        </w:rPr>
        <w:t>et al.</w:t>
      </w:r>
      <w:r w:rsidR="006150FE">
        <w:rPr>
          <w:rFonts w:ascii="Times New Roman" w:hAnsi="Times New Roman" w:cs="Times New Roman"/>
          <w:noProof/>
          <w:sz w:val="24"/>
          <w:szCs w:val="24"/>
        </w:rPr>
        <w:t xml:space="preserve"> 2016)</w:t>
      </w:r>
      <w:r w:rsidR="001B4DE2">
        <w:rPr>
          <w:rFonts w:ascii="Times New Roman" w:hAnsi="Times New Roman" w:cs="Times New Roman"/>
          <w:sz w:val="24"/>
          <w:szCs w:val="24"/>
        </w:rPr>
        <w:fldChar w:fldCharType="end"/>
      </w:r>
      <w:r w:rsidR="006150FE">
        <w:rPr>
          <w:rFonts w:ascii="Times New Roman" w:hAnsi="Times New Roman" w:cs="Times New Roman"/>
          <w:sz w:val="24"/>
          <w:szCs w:val="24"/>
        </w:rPr>
        <w:t>,</w:t>
      </w:r>
      <w:r w:rsidR="004F682E">
        <w:rPr>
          <w:rFonts w:ascii="Times New Roman" w:hAnsi="Times New Roman" w:cs="Times New Roman"/>
          <w:sz w:val="24"/>
          <w:szCs w:val="24"/>
        </w:rPr>
        <w:t xml:space="preserve"> may be </w:t>
      </w:r>
      <w:r w:rsidR="006150FE">
        <w:rPr>
          <w:rFonts w:ascii="Times New Roman" w:hAnsi="Times New Roman" w:cs="Times New Roman"/>
          <w:sz w:val="24"/>
          <w:szCs w:val="24"/>
        </w:rPr>
        <w:t>due to</w:t>
      </w:r>
      <w:r w:rsidR="004F682E">
        <w:rPr>
          <w:rFonts w:ascii="Times New Roman" w:hAnsi="Times New Roman" w:cs="Times New Roman"/>
          <w:sz w:val="24"/>
          <w:szCs w:val="24"/>
        </w:rPr>
        <w:t xml:space="preserve"> high levels of background natural variability in the region, associated </w:t>
      </w:r>
      <w:r w:rsidR="00FE229E">
        <w:rPr>
          <w:rFonts w:ascii="Times New Roman" w:hAnsi="Times New Roman" w:cs="Times New Roman"/>
          <w:sz w:val="24"/>
          <w:szCs w:val="24"/>
        </w:rPr>
        <w:t xml:space="preserve">primarily </w:t>
      </w:r>
      <w:r w:rsidR="004F682E">
        <w:rPr>
          <w:rFonts w:ascii="Times New Roman" w:hAnsi="Times New Roman" w:cs="Times New Roman"/>
          <w:sz w:val="24"/>
          <w:szCs w:val="24"/>
        </w:rPr>
        <w:t xml:space="preserve">with ENSO events, the high adaptability </w:t>
      </w:r>
      <w:r w:rsidR="00714108">
        <w:rPr>
          <w:rFonts w:ascii="Times New Roman" w:hAnsi="Times New Roman" w:cs="Times New Roman"/>
          <w:sz w:val="24"/>
          <w:szCs w:val="24"/>
        </w:rPr>
        <w:t xml:space="preserve">of kelp </w:t>
      </w:r>
      <w:r w:rsidR="004F682E">
        <w:rPr>
          <w:rFonts w:ascii="Times New Roman" w:hAnsi="Times New Roman" w:cs="Times New Roman"/>
          <w:sz w:val="24"/>
          <w:szCs w:val="24"/>
        </w:rPr>
        <w:t xml:space="preserve">to environmental fluctuations, as well as complex interactions with upwelling and local nutrient conditions. This MHW also occurred in the middle of the </w:t>
      </w:r>
      <w:r w:rsidR="003F6094">
        <w:rPr>
          <w:rFonts w:ascii="Times New Roman" w:hAnsi="Times New Roman" w:cs="Times New Roman"/>
          <w:sz w:val="24"/>
          <w:szCs w:val="24"/>
        </w:rPr>
        <w:t xml:space="preserve">spatial </w:t>
      </w:r>
      <w:r w:rsidR="004F682E">
        <w:rPr>
          <w:rFonts w:ascii="Times New Roman" w:hAnsi="Times New Roman" w:cs="Times New Roman"/>
          <w:sz w:val="24"/>
          <w:szCs w:val="24"/>
        </w:rPr>
        <w:t xml:space="preserve">distribution range for </w:t>
      </w:r>
      <w:proofErr w:type="spellStart"/>
      <w:r w:rsidR="004F682E" w:rsidRPr="00766659">
        <w:rPr>
          <w:rFonts w:ascii="Times New Roman" w:hAnsi="Times New Roman" w:cs="Times New Roman"/>
          <w:i/>
          <w:sz w:val="24"/>
          <w:szCs w:val="24"/>
        </w:rPr>
        <w:t>Macrocystis</w:t>
      </w:r>
      <w:proofErr w:type="spellEnd"/>
      <w:r w:rsidR="004F682E">
        <w:rPr>
          <w:rFonts w:ascii="Times New Roman" w:hAnsi="Times New Roman" w:cs="Times New Roman"/>
          <w:sz w:val="24"/>
          <w:szCs w:val="24"/>
        </w:rPr>
        <w:t xml:space="preserve">, </w:t>
      </w:r>
      <w:r w:rsidR="00714108">
        <w:rPr>
          <w:rFonts w:ascii="Times New Roman" w:hAnsi="Times New Roman" w:cs="Times New Roman"/>
          <w:sz w:val="24"/>
          <w:szCs w:val="24"/>
        </w:rPr>
        <w:t>thus</w:t>
      </w:r>
      <w:r w:rsidR="00A4558C">
        <w:rPr>
          <w:rFonts w:ascii="Times New Roman" w:hAnsi="Times New Roman" w:cs="Times New Roman"/>
          <w:sz w:val="24"/>
          <w:szCs w:val="24"/>
        </w:rPr>
        <w:t xml:space="preserve"> the </w:t>
      </w:r>
      <w:r w:rsidR="003F6094">
        <w:rPr>
          <w:rFonts w:ascii="Times New Roman" w:hAnsi="Times New Roman" w:cs="Times New Roman"/>
          <w:sz w:val="24"/>
          <w:szCs w:val="24"/>
        </w:rPr>
        <w:t xml:space="preserve">species is exposed to higher </w:t>
      </w:r>
      <w:r w:rsidR="00A4558C">
        <w:rPr>
          <w:rFonts w:ascii="Times New Roman" w:hAnsi="Times New Roman" w:cs="Times New Roman"/>
          <w:sz w:val="24"/>
          <w:szCs w:val="24"/>
        </w:rPr>
        <w:t xml:space="preserve">temperatures </w:t>
      </w:r>
      <w:r w:rsidR="003F6094">
        <w:rPr>
          <w:rFonts w:ascii="Times New Roman" w:hAnsi="Times New Roman" w:cs="Times New Roman"/>
          <w:sz w:val="24"/>
          <w:szCs w:val="24"/>
        </w:rPr>
        <w:t>elsewhere in its range</w:t>
      </w:r>
      <w:r w:rsidR="004F682E">
        <w:rPr>
          <w:rFonts w:ascii="Times New Roman" w:hAnsi="Times New Roman" w:cs="Times New Roman"/>
          <w:sz w:val="24"/>
          <w:szCs w:val="24"/>
        </w:rPr>
        <w:t xml:space="preserve">. </w:t>
      </w:r>
      <w:r w:rsidR="00714108">
        <w:rPr>
          <w:rFonts w:ascii="Times New Roman" w:hAnsi="Times New Roman" w:cs="Times New Roman"/>
          <w:sz w:val="24"/>
          <w:szCs w:val="24"/>
        </w:rPr>
        <w:t>The absence of major</w:t>
      </w:r>
      <w:r w:rsidR="004F682E">
        <w:rPr>
          <w:rFonts w:ascii="Times New Roman" w:hAnsi="Times New Roman" w:cs="Times New Roman"/>
          <w:sz w:val="24"/>
          <w:szCs w:val="24"/>
        </w:rPr>
        <w:t xml:space="preserve"> biological impacts may be related to the species’ thermal tolerance and the occurrence of the MHW relative to this tolerance or distribution. </w:t>
      </w:r>
    </w:p>
    <w:p w14:paraId="7E7BB8EF" w14:textId="77777777" w:rsidR="00403F5F" w:rsidRDefault="00403F5F" w:rsidP="00714108">
      <w:pPr>
        <w:spacing w:after="0" w:line="360" w:lineRule="auto"/>
        <w:rPr>
          <w:rFonts w:ascii="Times New Roman" w:hAnsi="Times New Roman" w:cs="Times New Roman"/>
          <w:b/>
          <w:sz w:val="20"/>
          <w:szCs w:val="24"/>
        </w:rPr>
      </w:pPr>
    </w:p>
    <w:p w14:paraId="6B72A6ED" w14:textId="5974AAAA" w:rsidR="00E67966" w:rsidRPr="00766659" w:rsidRDefault="004F682E" w:rsidP="00714108">
      <w:pPr>
        <w:spacing w:after="0" w:line="360" w:lineRule="auto"/>
        <w:rPr>
          <w:rFonts w:ascii="Times New Roman" w:hAnsi="Times New Roman" w:cs="Times New Roman"/>
          <w:i/>
          <w:sz w:val="24"/>
          <w:szCs w:val="24"/>
        </w:rPr>
      </w:pPr>
      <w:r>
        <w:rPr>
          <w:rFonts w:ascii="Times New Roman" w:hAnsi="Times New Roman" w:cs="Times New Roman"/>
          <w:i/>
          <w:sz w:val="24"/>
          <w:szCs w:val="24"/>
        </w:rPr>
        <w:t>J</w:t>
      </w:r>
      <w:r w:rsidR="00E67966" w:rsidRPr="00766659">
        <w:rPr>
          <w:rFonts w:ascii="Times New Roman" w:hAnsi="Times New Roman" w:cs="Times New Roman"/>
          <w:i/>
          <w:sz w:val="24"/>
          <w:szCs w:val="24"/>
        </w:rPr>
        <w:t xml:space="preserve">) Western Australia 2011 – </w:t>
      </w:r>
      <w:r w:rsidR="003F6094">
        <w:rPr>
          <w:rFonts w:ascii="Times New Roman" w:hAnsi="Times New Roman" w:cs="Times New Roman"/>
          <w:i/>
          <w:sz w:val="24"/>
          <w:szCs w:val="24"/>
        </w:rPr>
        <w:t>C</w:t>
      </w:r>
      <w:r w:rsidR="00E67966" w:rsidRPr="00766659">
        <w:rPr>
          <w:rFonts w:ascii="Times New Roman" w:hAnsi="Times New Roman" w:cs="Times New Roman"/>
          <w:i/>
          <w:sz w:val="24"/>
          <w:szCs w:val="24"/>
        </w:rPr>
        <w:t>ategory IV Extreme</w:t>
      </w:r>
    </w:p>
    <w:p w14:paraId="287AC6EA" w14:textId="7C777FF2" w:rsidR="00E67966" w:rsidRPr="00FC3A4C" w:rsidRDefault="00897CE0" w:rsidP="0071410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 Western Australia </w:t>
      </w:r>
      <w:r w:rsidR="00543131">
        <w:rPr>
          <w:rFonts w:ascii="Times New Roman" w:hAnsi="Times New Roman" w:cs="Times New Roman"/>
          <w:sz w:val="24"/>
          <w:szCs w:val="24"/>
        </w:rPr>
        <w:t xml:space="preserve">2011 </w:t>
      </w:r>
      <w:r>
        <w:rPr>
          <w:rFonts w:ascii="Times New Roman" w:hAnsi="Times New Roman" w:cs="Times New Roman"/>
          <w:sz w:val="24"/>
          <w:szCs w:val="24"/>
        </w:rPr>
        <w:t xml:space="preserve">MHW lasted 66 days, with 12% of the days classified as </w:t>
      </w:r>
      <w:r w:rsidR="00A40CE7">
        <w:rPr>
          <w:rFonts w:ascii="Times New Roman" w:hAnsi="Times New Roman" w:cs="Times New Roman"/>
          <w:sz w:val="24"/>
          <w:szCs w:val="24"/>
        </w:rPr>
        <w:t>E</w:t>
      </w:r>
      <w:r>
        <w:rPr>
          <w:rFonts w:ascii="Times New Roman" w:hAnsi="Times New Roman" w:cs="Times New Roman"/>
          <w:sz w:val="24"/>
          <w:szCs w:val="24"/>
        </w:rPr>
        <w:t xml:space="preserve">xtreme, and 12%, 33% and 42% as </w:t>
      </w:r>
      <w:r w:rsidR="00A40CE7">
        <w:rPr>
          <w:rFonts w:ascii="Times New Roman" w:hAnsi="Times New Roman" w:cs="Times New Roman"/>
          <w:sz w:val="24"/>
          <w:szCs w:val="24"/>
        </w:rPr>
        <w:t>S</w:t>
      </w:r>
      <w:r>
        <w:rPr>
          <w:rFonts w:ascii="Times New Roman" w:hAnsi="Times New Roman" w:cs="Times New Roman"/>
          <w:sz w:val="24"/>
          <w:szCs w:val="24"/>
        </w:rPr>
        <w:t xml:space="preserve">evere, </w:t>
      </w:r>
      <w:r w:rsidR="00A40CE7">
        <w:rPr>
          <w:rFonts w:ascii="Times New Roman" w:hAnsi="Times New Roman" w:cs="Times New Roman"/>
          <w:sz w:val="24"/>
          <w:szCs w:val="24"/>
        </w:rPr>
        <w:t>S</w:t>
      </w:r>
      <w:r>
        <w:rPr>
          <w:rFonts w:ascii="Times New Roman" w:hAnsi="Times New Roman" w:cs="Times New Roman"/>
          <w:sz w:val="24"/>
          <w:szCs w:val="24"/>
        </w:rPr>
        <w:t xml:space="preserve">trong and </w:t>
      </w:r>
      <w:r w:rsidR="00A40CE7">
        <w:rPr>
          <w:rFonts w:ascii="Times New Roman" w:hAnsi="Times New Roman" w:cs="Times New Roman"/>
          <w:sz w:val="24"/>
          <w:szCs w:val="24"/>
        </w:rPr>
        <w:t>M</w:t>
      </w:r>
      <w:r>
        <w:rPr>
          <w:rFonts w:ascii="Times New Roman" w:hAnsi="Times New Roman" w:cs="Times New Roman"/>
          <w:sz w:val="24"/>
          <w:szCs w:val="24"/>
        </w:rPr>
        <w:t>oderate, respectively</w:t>
      </w:r>
      <w:r w:rsidR="00361FE3">
        <w:rPr>
          <w:rFonts w:ascii="Times New Roman" w:hAnsi="Times New Roman" w:cs="Times New Roman"/>
          <w:sz w:val="24"/>
          <w:szCs w:val="24"/>
        </w:rPr>
        <w:t xml:space="preserve"> (</w:t>
      </w:r>
      <w:r w:rsidR="00361FE3">
        <w:rPr>
          <w:rFonts w:ascii="Times New Roman" w:hAnsi="Times New Roman" w:cs="Times New Roman"/>
          <w:b/>
          <w:sz w:val="24"/>
          <w:szCs w:val="24"/>
        </w:rPr>
        <w:t>Table 2; Figure 3J)</w:t>
      </w:r>
      <w:r>
        <w:rPr>
          <w:rFonts w:ascii="Times New Roman" w:hAnsi="Times New Roman" w:cs="Times New Roman"/>
          <w:sz w:val="24"/>
          <w:szCs w:val="24"/>
        </w:rPr>
        <w:t>. The peak intensity in the region was 4.89</w:t>
      </w:r>
      <w:r w:rsidR="00F83E70">
        <w:rPr>
          <w:rFonts w:ascii="Times New Roman" w:hAnsi="Times New Roman" w:cs="Times New Roman"/>
          <w:sz w:val="24"/>
          <w:szCs w:val="24"/>
        </w:rPr>
        <w:t>°</w:t>
      </w:r>
      <w:r>
        <w:rPr>
          <w:rFonts w:ascii="Times New Roman" w:hAnsi="Times New Roman" w:cs="Times New Roman"/>
          <w:sz w:val="24"/>
          <w:szCs w:val="24"/>
        </w:rPr>
        <w:t xml:space="preserve">C above the regional summer averages. </w:t>
      </w:r>
      <w:r w:rsidR="00E67966">
        <w:rPr>
          <w:rFonts w:ascii="Times New Roman" w:hAnsi="Times New Roman" w:cs="Times New Roman"/>
          <w:sz w:val="24"/>
          <w:szCs w:val="24"/>
        </w:rPr>
        <w:t xml:space="preserve">Impacts were particularly severe near the northern range limit of the dominant habitat-forming seaweeds </w:t>
      </w:r>
      <w:proofErr w:type="spellStart"/>
      <w:r w:rsidR="00E67966" w:rsidRPr="00B305DE">
        <w:rPr>
          <w:rFonts w:ascii="Times New Roman" w:hAnsi="Times New Roman" w:cs="Times New Roman"/>
          <w:i/>
          <w:sz w:val="24"/>
          <w:szCs w:val="24"/>
        </w:rPr>
        <w:t>Scytohalia</w:t>
      </w:r>
      <w:proofErr w:type="spellEnd"/>
      <w:r w:rsidR="00E67966" w:rsidRPr="00B305DE">
        <w:rPr>
          <w:rFonts w:ascii="Times New Roman" w:hAnsi="Times New Roman" w:cs="Times New Roman"/>
          <w:i/>
          <w:sz w:val="24"/>
          <w:szCs w:val="24"/>
        </w:rPr>
        <w:t xml:space="preserve"> </w:t>
      </w:r>
      <w:proofErr w:type="spellStart"/>
      <w:r w:rsidR="00E67966" w:rsidRPr="00B305DE">
        <w:rPr>
          <w:rFonts w:ascii="Times New Roman" w:hAnsi="Times New Roman" w:cs="Times New Roman"/>
          <w:i/>
          <w:sz w:val="24"/>
          <w:szCs w:val="24"/>
        </w:rPr>
        <w:t>dorycarpa</w:t>
      </w:r>
      <w:proofErr w:type="spellEnd"/>
      <w:r w:rsidR="00E67966">
        <w:rPr>
          <w:rFonts w:ascii="Times New Roman" w:hAnsi="Times New Roman" w:cs="Times New Roman"/>
          <w:sz w:val="24"/>
          <w:szCs w:val="24"/>
        </w:rPr>
        <w:t xml:space="preserve"> </w:t>
      </w:r>
      <w:r w:rsidR="001B4DE2">
        <w:rPr>
          <w:rFonts w:ascii="Times New Roman" w:hAnsi="Times New Roman" w:cs="Times New Roman"/>
          <w:sz w:val="24"/>
          <w:szCs w:val="24"/>
        </w:rPr>
        <w:fldChar w:fldCharType="begin"/>
      </w:r>
      <w:r w:rsidR="00E67966">
        <w:rPr>
          <w:rFonts w:ascii="Times New Roman" w:hAnsi="Times New Roman" w:cs="Times New Roman"/>
          <w:sz w:val="24"/>
          <w:szCs w:val="24"/>
        </w:rPr>
        <w:instrText xml:space="preserve"> ADDIN EN.CITE &lt;EndNote&gt;&lt;Cite&gt;&lt;Author&gt;Smale&lt;/Author&gt;&lt;Year&gt;2013&lt;/Year&gt;&lt;RecNum&gt;2792&lt;/RecNum&gt;&lt;DisplayText&gt;(Smale &amp;amp; Wernberg 2013)&lt;/DisplayText&gt;&lt;record&gt;&lt;rec-number&gt;2792&lt;/rec-number&gt;&lt;foreign-keys&gt;&lt;key app="EN" db-id="tse200ttiasas0ex5f8p59ama2eeddsa5s0v" timestamp="1434361116"&gt;2792&lt;/key&gt;&lt;/foreign-keys&gt;&lt;ref-type name="Journal Article"&gt;17&lt;/ref-type&gt;&lt;contributors&gt;&lt;authors&gt;&lt;author&gt;Smale, Dan A.&lt;/author&gt;&lt;author&gt;Wernberg, Thomas&lt;/author&gt;&lt;/authors&gt;&lt;/contributors&gt;&lt;titles&gt;&lt;title&gt;Extreme climatic event drives range contraction of a habitat-forming species&lt;/title&gt;&lt;secondary-title&gt;Proceedings of the Royal Society B-Biological Sciences&lt;/secondary-title&gt;&lt;/titles&gt;&lt;volume&gt;280&lt;/volume&gt;&lt;number&gt;1754&lt;/number&gt;&lt;dates&gt;&lt;year&gt;2013&lt;/year&gt;&lt;pub-dates&gt;&lt;date&gt;Mar 7&lt;/date&gt;&lt;/pub-dates&gt;&lt;/dates&gt;&lt;isbn&gt;0962-8452&lt;/isbn&gt;&lt;accession-num&gt;WOS:000313663700015&lt;/accession-num&gt;&lt;urls&gt;&lt;related-urls&gt;&lt;url&gt;&amp;lt;Go to ISI&amp;gt;://WOS:000313663700015&lt;/url&gt;&lt;url&gt;http://rspb.royalsocietypublishing.org/content/280/1754/20122829&lt;/url&gt;&lt;/related-urls&gt;&lt;/urls&gt;&lt;electronic-resource-num&gt;20122829&amp;#xD;10.1098/rspb.2012.2829&lt;/electronic-resource-num&gt;&lt;/record&gt;&lt;/Cite&gt;&lt;/EndNote&gt;</w:instrText>
      </w:r>
      <w:r w:rsidR="001B4DE2">
        <w:rPr>
          <w:rFonts w:ascii="Times New Roman" w:hAnsi="Times New Roman" w:cs="Times New Roman"/>
          <w:sz w:val="24"/>
          <w:szCs w:val="24"/>
        </w:rPr>
        <w:fldChar w:fldCharType="separate"/>
      </w:r>
      <w:r w:rsidR="00E67966">
        <w:rPr>
          <w:rFonts w:ascii="Times New Roman" w:hAnsi="Times New Roman" w:cs="Times New Roman"/>
          <w:noProof/>
          <w:sz w:val="24"/>
          <w:szCs w:val="24"/>
        </w:rPr>
        <w:t xml:space="preserve">(Smale </w:t>
      </w:r>
      <w:r w:rsidR="00FC3A4C">
        <w:rPr>
          <w:rFonts w:ascii="Times New Roman" w:hAnsi="Times New Roman" w:cs="Times New Roman"/>
          <w:noProof/>
          <w:sz w:val="24"/>
          <w:szCs w:val="24"/>
        </w:rPr>
        <w:t xml:space="preserve">and </w:t>
      </w:r>
      <w:r w:rsidR="00E67966">
        <w:rPr>
          <w:rFonts w:ascii="Times New Roman" w:hAnsi="Times New Roman" w:cs="Times New Roman"/>
          <w:noProof/>
          <w:sz w:val="24"/>
          <w:szCs w:val="24"/>
        </w:rPr>
        <w:t>Wernberg 2013)</w:t>
      </w:r>
      <w:r w:rsidR="001B4DE2">
        <w:rPr>
          <w:rFonts w:ascii="Times New Roman" w:hAnsi="Times New Roman" w:cs="Times New Roman"/>
          <w:sz w:val="24"/>
          <w:szCs w:val="24"/>
        </w:rPr>
        <w:fldChar w:fldCharType="end"/>
      </w:r>
      <w:r w:rsidR="00E67966">
        <w:rPr>
          <w:rFonts w:ascii="Times New Roman" w:hAnsi="Times New Roman" w:cs="Times New Roman"/>
          <w:sz w:val="24"/>
          <w:szCs w:val="24"/>
        </w:rPr>
        <w:t xml:space="preserve"> and </w:t>
      </w:r>
      <w:proofErr w:type="spellStart"/>
      <w:r w:rsidR="00E67966" w:rsidRPr="00B305DE">
        <w:rPr>
          <w:rFonts w:ascii="Times New Roman" w:hAnsi="Times New Roman" w:cs="Times New Roman"/>
          <w:i/>
          <w:sz w:val="24"/>
          <w:szCs w:val="24"/>
        </w:rPr>
        <w:t>Ecklonia</w:t>
      </w:r>
      <w:proofErr w:type="spellEnd"/>
      <w:r w:rsidR="00E67966" w:rsidRPr="00B305DE">
        <w:rPr>
          <w:rFonts w:ascii="Times New Roman" w:hAnsi="Times New Roman" w:cs="Times New Roman"/>
          <w:i/>
          <w:sz w:val="24"/>
          <w:szCs w:val="24"/>
        </w:rPr>
        <w:t xml:space="preserve"> </w:t>
      </w:r>
      <w:proofErr w:type="spellStart"/>
      <w:r w:rsidR="00E67966" w:rsidRPr="00B305DE">
        <w:rPr>
          <w:rFonts w:ascii="Times New Roman" w:hAnsi="Times New Roman" w:cs="Times New Roman"/>
          <w:i/>
          <w:sz w:val="24"/>
          <w:szCs w:val="24"/>
        </w:rPr>
        <w:t>radiata</w:t>
      </w:r>
      <w:proofErr w:type="spellEnd"/>
      <w:r w:rsidR="00E67966">
        <w:rPr>
          <w:rFonts w:ascii="Times New Roman" w:hAnsi="Times New Roman" w:cs="Times New Roman"/>
          <w:sz w:val="24"/>
          <w:szCs w:val="24"/>
        </w:rPr>
        <w:t xml:space="preserve"> </w:t>
      </w:r>
      <w:r w:rsidR="001B4DE2">
        <w:rPr>
          <w:rFonts w:ascii="Times New Roman" w:hAnsi="Times New Roman" w:cs="Times New Roman"/>
          <w:sz w:val="24"/>
          <w:szCs w:val="24"/>
        </w:rPr>
        <w:fldChar w:fldCharType="begin">
          <w:fldData xml:space="preserve">PEVuZE5vdGU+PENpdGU+PEF1dGhvcj5XZXJuYmVyZzwvQXV0aG9yPjxZZWFyPjIwMTM8L1llYXI+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==
</w:fldData>
        </w:fldChar>
      </w:r>
      <w:r w:rsidR="00E67966">
        <w:rPr>
          <w:rFonts w:ascii="Times New Roman" w:hAnsi="Times New Roman" w:cs="Times New Roman"/>
          <w:sz w:val="24"/>
          <w:szCs w:val="24"/>
        </w:rPr>
        <w:instrText xml:space="preserve"> ADDIN EN.CITE </w:instrText>
      </w:r>
      <w:r w:rsidR="001B4DE2">
        <w:rPr>
          <w:rFonts w:ascii="Times New Roman" w:hAnsi="Times New Roman" w:cs="Times New Roman"/>
          <w:sz w:val="24"/>
          <w:szCs w:val="24"/>
        </w:rPr>
        <w:fldChar w:fldCharType="begin">
          <w:fldData xml:space="preserve">PEVuZE5vdGU+PENpdGU+PEF1dGhvcj5XZXJuYmVyZzwvQXV0aG9yPjxZZWFyPjIwMTM8L1llYXI+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==
</w:fldData>
        </w:fldChar>
      </w:r>
      <w:r w:rsidR="00E67966">
        <w:rPr>
          <w:rFonts w:ascii="Times New Roman" w:hAnsi="Times New Roman" w:cs="Times New Roman"/>
          <w:sz w:val="24"/>
          <w:szCs w:val="24"/>
        </w:rPr>
        <w:instrText xml:space="preserve"> ADDIN EN.CITE.DATA </w:instrText>
      </w:r>
      <w:r w:rsidR="001B4DE2">
        <w:rPr>
          <w:rFonts w:ascii="Times New Roman" w:hAnsi="Times New Roman" w:cs="Times New Roman"/>
          <w:sz w:val="24"/>
          <w:szCs w:val="24"/>
        </w:rPr>
      </w:r>
      <w:r w:rsidR="001B4DE2">
        <w:rPr>
          <w:rFonts w:ascii="Times New Roman" w:hAnsi="Times New Roman" w:cs="Times New Roman"/>
          <w:sz w:val="24"/>
          <w:szCs w:val="24"/>
        </w:rPr>
        <w:fldChar w:fldCharType="end"/>
      </w:r>
      <w:r w:rsidR="001B4DE2">
        <w:rPr>
          <w:rFonts w:ascii="Times New Roman" w:hAnsi="Times New Roman" w:cs="Times New Roman"/>
          <w:sz w:val="24"/>
          <w:szCs w:val="24"/>
        </w:rPr>
      </w:r>
      <w:r w:rsidR="001B4DE2">
        <w:rPr>
          <w:rFonts w:ascii="Times New Roman" w:hAnsi="Times New Roman" w:cs="Times New Roman"/>
          <w:sz w:val="24"/>
          <w:szCs w:val="24"/>
        </w:rPr>
        <w:fldChar w:fldCharType="separate"/>
      </w:r>
      <w:r w:rsidR="00E67966">
        <w:rPr>
          <w:rFonts w:ascii="Times New Roman" w:hAnsi="Times New Roman" w:cs="Times New Roman"/>
          <w:noProof/>
          <w:sz w:val="24"/>
          <w:szCs w:val="24"/>
        </w:rPr>
        <w:t>(</w:t>
      </w:r>
      <w:r w:rsidR="00E67966" w:rsidRPr="00FC3A4C">
        <w:rPr>
          <w:rFonts w:ascii="Times New Roman" w:hAnsi="Times New Roman" w:cs="Times New Roman"/>
          <w:noProof/>
          <w:sz w:val="24"/>
          <w:szCs w:val="24"/>
        </w:rPr>
        <w:t>Wernberg</w:t>
      </w:r>
      <w:r w:rsidR="00E67966" w:rsidRPr="003F6094">
        <w:rPr>
          <w:rFonts w:ascii="Times New Roman" w:hAnsi="Times New Roman" w:cs="Times New Roman"/>
          <w:noProof/>
          <w:sz w:val="24"/>
          <w:szCs w:val="24"/>
        </w:rPr>
        <w:t xml:space="preserve"> et al.</w:t>
      </w:r>
      <w:r w:rsidR="00E67966" w:rsidRPr="00FC3A4C">
        <w:rPr>
          <w:rFonts w:ascii="Times New Roman" w:hAnsi="Times New Roman" w:cs="Times New Roman"/>
          <w:noProof/>
          <w:sz w:val="24"/>
          <w:szCs w:val="24"/>
        </w:rPr>
        <w:t xml:space="preserve"> 2013; Wernberg</w:t>
      </w:r>
      <w:r w:rsidR="00E67966" w:rsidRPr="003F6094">
        <w:rPr>
          <w:rFonts w:ascii="Times New Roman" w:hAnsi="Times New Roman" w:cs="Times New Roman"/>
          <w:noProof/>
          <w:sz w:val="24"/>
          <w:szCs w:val="24"/>
        </w:rPr>
        <w:t xml:space="preserve"> et al.</w:t>
      </w:r>
      <w:r w:rsidR="00E67966" w:rsidRPr="00FC3A4C">
        <w:rPr>
          <w:rFonts w:ascii="Times New Roman" w:hAnsi="Times New Roman" w:cs="Times New Roman"/>
          <w:noProof/>
          <w:sz w:val="24"/>
          <w:szCs w:val="24"/>
        </w:rPr>
        <w:t xml:space="preserve"> 2016</w:t>
      </w:r>
      <w:r w:rsidR="00E67966">
        <w:rPr>
          <w:rFonts w:ascii="Times New Roman" w:hAnsi="Times New Roman" w:cs="Times New Roman"/>
          <w:noProof/>
          <w:sz w:val="24"/>
          <w:szCs w:val="24"/>
        </w:rPr>
        <w:t>)</w:t>
      </w:r>
      <w:r w:rsidR="001B4DE2">
        <w:rPr>
          <w:rFonts w:ascii="Times New Roman" w:hAnsi="Times New Roman" w:cs="Times New Roman"/>
          <w:sz w:val="24"/>
          <w:szCs w:val="24"/>
        </w:rPr>
        <w:fldChar w:fldCharType="end"/>
      </w:r>
      <w:r w:rsidR="00E67966">
        <w:rPr>
          <w:rFonts w:ascii="Times New Roman" w:hAnsi="Times New Roman" w:cs="Times New Roman"/>
          <w:sz w:val="24"/>
          <w:szCs w:val="24"/>
        </w:rPr>
        <w:t xml:space="preserve"> as both became regionally extinct along &gt;100 </w:t>
      </w:r>
      <w:r w:rsidR="00E67966">
        <w:rPr>
          <w:rFonts w:ascii="Times New Roman" w:hAnsi="Times New Roman" w:cs="Times New Roman"/>
          <w:sz w:val="24"/>
          <w:szCs w:val="24"/>
        </w:rPr>
        <w:lastRenderedPageBreak/>
        <w:t xml:space="preserve">km of coastline. The </w:t>
      </w:r>
      <w:r w:rsidR="00714108">
        <w:rPr>
          <w:rFonts w:ascii="Times New Roman" w:hAnsi="Times New Roman" w:cs="Times New Roman"/>
          <w:sz w:val="24"/>
          <w:szCs w:val="24"/>
        </w:rPr>
        <w:t>biological</w:t>
      </w:r>
      <w:r w:rsidR="00E67966">
        <w:rPr>
          <w:rFonts w:ascii="Times New Roman" w:hAnsi="Times New Roman" w:cs="Times New Roman"/>
          <w:sz w:val="24"/>
          <w:szCs w:val="24"/>
        </w:rPr>
        <w:t xml:space="preserve"> implications were particularly dramatic for the latter extinction as extensive </w:t>
      </w:r>
      <w:proofErr w:type="spellStart"/>
      <w:r w:rsidR="00E67966" w:rsidRPr="00B305DE">
        <w:rPr>
          <w:rFonts w:ascii="Times New Roman" w:hAnsi="Times New Roman" w:cs="Times New Roman"/>
          <w:i/>
          <w:sz w:val="24"/>
          <w:szCs w:val="24"/>
        </w:rPr>
        <w:t>Ecklonia</w:t>
      </w:r>
      <w:proofErr w:type="spellEnd"/>
      <w:r w:rsidR="00E67966">
        <w:rPr>
          <w:rFonts w:ascii="Times New Roman" w:hAnsi="Times New Roman" w:cs="Times New Roman"/>
          <w:sz w:val="24"/>
          <w:szCs w:val="24"/>
        </w:rPr>
        <w:t xml:space="preserve"> kelp forests were rapidly replaced by small turf forming algae, with wide ranging impacts on associated invertebrate and fish communities </w:t>
      </w:r>
      <w:r w:rsidR="00FC3A4C" w:rsidRPr="00FC3A4C">
        <w:rPr>
          <w:rFonts w:ascii="Times New Roman" w:hAnsi="Times New Roman" w:cs="Times New Roman"/>
          <w:sz w:val="24"/>
          <w:szCs w:val="24"/>
        </w:rPr>
        <w:t>(</w:t>
      </w:r>
      <w:proofErr w:type="spellStart"/>
      <w:r w:rsidR="00FC3A4C" w:rsidRPr="00FC3A4C">
        <w:rPr>
          <w:rFonts w:ascii="Times New Roman" w:hAnsi="Times New Roman" w:cs="Times New Roman"/>
          <w:sz w:val="24"/>
          <w:szCs w:val="24"/>
        </w:rPr>
        <w:t>Wernberg</w:t>
      </w:r>
      <w:proofErr w:type="spellEnd"/>
      <w:r w:rsidR="00FC3A4C" w:rsidRPr="00FC3A4C">
        <w:rPr>
          <w:rFonts w:ascii="Times New Roman" w:hAnsi="Times New Roman" w:cs="Times New Roman"/>
          <w:sz w:val="24"/>
          <w:szCs w:val="24"/>
        </w:rPr>
        <w:t xml:space="preserve"> et al. 2013; </w:t>
      </w:r>
      <w:proofErr w:type="spellStart"/>
      <w:r w:rsidR="00FC3A4C" w:rsidRPr="00FC3A4C">
        <w:rPr>
          <w:rFonts w:ascii="Times New Roman" w:hAnsi="Times New Roman" w:cs="Times New Roman"/>
          <w:sz w:val="24"/>
          <w:szCs w:val="24"/>
        </w:rPr>
        <w:t>Wernberg</w:t>
      </w:r>
      <w:proofErr w:type="spellEnd"/>
      <w:r w:rsidR="00FC3A4C" w:rsidRPr="00FC3A4C">
        <w:rPr>
          <w:rFonts w:ascii="Times New Roman" w:hAnsi="Times New Roman" w:cs="Times New Roman"/>
          <w:sz w:val="24"/>
          <w:szCs w:val="24"/>
        </w:rPr>
        <w:t xml:space="preserve"> et al. 2016)</w:t>
      </w:r>
      <w:r w:rsidR="00BD6BB0">
        <w:rPr>
          <w:rFonts w:ascii="Times New Roman" w:hAnsi="Times New Roman" w:cs="Times New Roman"/>
          <w:sz w:val="24"/>
          <w:szCs w:val="24"/>
        </w:rPr>
        <w:t xml:space="preserve">. </w:t>
      </w:r>
      <w:r w:rsidR="00FC3A4C" w:rsidRPr="00FC3A4C">
        <w:rPr>
          <w:rFonts w:ascii="Times New Roman" w:hAnsi="Times New Roman" w:cs="Times New Roman"/>
          <w:sz w:val="24"/>
          <w:szCs w:val="24"/>
        </w:rPr>
        <w:t>Severe negative impacts have also been recorded for other foundation species, including seagrasses (Fraser et al. 2014; Thomson et al. 2015) and corals (</w:t>
      </w:r>
      <w:proofErr w:type="spellStart"/>
      <w:r w:rsidR="00FC3A4C" w:rsidRPr="00FC3A4C">
        <w:rPr>
          <w:rFonts w:ascii="Times New Roman" w:hAnsi="Times New Roman" w:cs="Times New Roman"/>
          <w:sz w:val="24"/>
          <w:szCs w:val="24"/>
        </w:rPr>
        <w:t>Abdo</w:t>
      </w:r>
      <w:proofErr w:type="spellEnd"/>
      <w:r w:rsidR="00FC3A4C" w:rsidRPr="00FC3A4C">
        <w:rPr>
          <w:rFonts w:ascii="Times New Roman" w:hAnsi="Times New Roman" w:cs="Times New Roman"/>
          <w:sz w:val="24"/>
          <w:szCs w:val="24"/>
        </w:rPr>
        <w:t xml:space="preserve"> et al. 2012; Moore et al. 2012) as well as on commercially important invertebrates, such as blue crabs and bay scallops (</w:t>
      </w:r>
      <w:proofErr w:type="spellStart"/>
      <w:r w:rsidR="00FC3A4C" w:rsidRPr="00FC3A4C">
        <w:rPr>
          <w:rFonts w:ascii="Times New Roman" w:hAnsi="Times New Roman" w:cs="Times New Roman"/>
          <w:sz w:val="24"/>
          <w:szCs w:val="24"/>
        </w:rPr>
        <w:t>Caputi</w:t>
      </w:r>
      <w:proofErr w:type="spellEnd"/>
      <w:r w:rsidR="00FC3A4C" w:rsidRPr="00FC3A4C">
        <w:rPr>
          <w:rFonts w:ascii="Times New Roman" w:hAnsi="Times New Roman" w:cs="Times New Roman"/>
          <w:sz w:val="24"/>
          <w:szCs w:val="24"/>
        </w:rPr>
        <w:t xml:space="preserve"> et al. 2016).</w:t>
      </w:r>
    </w:p>
    <w:p w14:paraId="10C04FE2" w14:textId="77777777" w:rsidR="00081A4B" w:rsidRDefault="00081A4B" w:rsidP="00714108">
      <w:pPr>
        <w:spacing w:after="0" w:line="360" w:lineRule="auto"/>
        <w:rPr>
          <w:rFonts w:ascii="Times New Roman" w:hAnsi="Times New Roman" w:cs="Times New Roman"/>
          <w:color w:val="000000"/>
          <w:sz w:val="20"/>
          <w:szCs w:val="20"/>
        </w:rPr>
      </w:pPr>
    </w:p>
    <w:p w14:paraId="457C9D75" w14:textId="0AAE6348" w:rsidR="007D28C4" w:rsidRPr="007D28C4" w:rsidRDefault="005A7D2A" w:rsidP="006F1119">
      <w:pPr>
        <w:spacing w:after="0" w:line="360" w:lineRule="auto"/>
        <w:rPr>
          <w:rFonts w:ascii="Times New Roman" w:hAnsi="Times New Roman" w:cs="Times New Roman"/>
          <w:sz w:val="24"/>
          <w:szCs w:val="24"/>
        </w:rPr>
      </w:pPr>
      <w:r w:rsidRPr="005A7D2A">
        <w:rPr>
          <w:rFonts w:ascii="Times New Roman" w:hAnsi="Times New Roman" w:cs="Times New Roman"/>
          <w:sz w:val="24"/>
          <w:szCs w:val="24"/>
        </w:rPr>
        <w:t xml:space="preserve">Consideration of these examples shows </w:t>
      </w:r>
      <w:r w:rsidR="004C5F69">
        <w:rPr>
          <w:rFonts w:ascii="Times New Roman" w:hAnsi="Times New Roman" w:cs="Times New Roman"/>
          <w:sz w:val="24"/>
          <w:szCs w:val="24"/>
        </w:rPr>
        <w:t>that</w:t>
      </w:r>
      <w:r w:rsidR="003B74C6" w:rsidRPr="005A7D2A">
        <w:rPr>
          <w:rFonts w:ascii="Times New Roman" w:hAnsi="Times New Roman" w:cs="Times New Roman"/>
          <w:sz w:val="24"/>
          <w:szCs w:val="24"/>
        </w:rPr>
        <w:t xml:space="preserve"> </w:t>
      </w:r>
      <w:r w:rsidRPr="005A7D2A">
        <w:rPr>
          <w:rFonts w:ascii="Times New Roman" w:hAnsi="Times New Roman" w:cs="Times New Roman"/>
          <w:sz w:val="24"/>
          <w:szCs w:val="24"/>
        </w:rPr>
        <w:t>MHWs</w:t>
      </w:r>
      <w:r w:rsidR="004F682E" w:rsidRPr="005A7D2A">
        <w:rPr>
          <w:rFonts w:ascii="Times New Roman" w:hAnsi="Times New Roman" w:cs="Times New Roman"/>
          <w:sz w:val="24"/>
          <w:szCs w:val="24"/>
        </w:rPr>
        <w:t xml:space="preserve"> classified as </w:t>
      </w:r>
      <w:r w:rsidR="003B7FD4">
        <w:rPr>
          <w:rFonts w:ascii="Times New Roman" w:hAnsi="Times New Roman" w:cs="Times New Roman"/>
          <w:sz w:val="24"/>
          <w:szCs w:val="24"/>
        </w:rPr>
        <w:t>S</w:t>
      </w:r>
      <w:r w:rsidR="004F682E" w:rsidRPr="005A7D2A">
        <w:rPr>
          <w:rFonts w:ascii="Times New Roman" w:hAnsi="Times New Roman" w:cs="Times New Roman"/>
          <w:sz w:val="24"/>
          <w:szCs w:val="24"/>
        </w:rPr>
        <w:t xml:space="preserve">evere </w:t>
      </w:r>
      <w:r w:rsidR="003B7FD4">
        <w:rPr>
          <w:rFonts w:ascii="Times New Roman" w:hAnsi="Times New Roman" w:cs="Times New Roman"/>
          <w:sz w:val="24"/>
          <w:szCs w:val="24"/>
        </w:rPr>
        <w:t xml:space="preserve">(Category III) </w:t>
      </w:r>
      <w:r w:rsidR="004C5F69">
        <w:rPr>
          <w:rFonts w:ascii="Times New Roman" w:hAnsi="Times New Roman" w:cs="Times New Roman"/>
          <w:sz w:val="24"/>
          <w:szCs w:val="24"/>
        </w:rPr>
        <w:t xml:space="preserve">or </w:t>
      </w:r>
      <w:r w:rsidR="003B7FD4">
        <w:rPr>
          <w:rFonts w:ascii="Times New Roman" w:hAnsi="Times New Roman" w:cs="Times New Roman"/>
          <w:sz w:val="24"/>
          <w:szCs w:val="24"/>
        </w:rPr>
        <w:t>E</w:t>
      </w:r>
      <w:r w:rsidR="004C5F69">
        <w:rPr>
          <w:rFonts w:ascii="Times New Roman" w:hAnsi="Times New Roman" w:cs="Times New Roman"/>
          <w:sz w:val="24"/>
          <w:szCs w:val="24"/>
        </w:rPr>
        <w:t xml:space="preserve">xtreme </w:t>
      </w:r>
      <w:r w:rsidR="003B7FD4">
        <w:rPr>
          <w:rFonts w:ascii="Times New Roman" w:hAnsi="Times New Roman" w:cs="Times New Roman"/>
          <w:sz w:val="24"/>
          <w:szCs w:val="24"/>
        </w:rPr>
        <w:t xml:space="preserve">(Category IV) </w:t>
      </w:r>
      <w:r w:rsidR="005072DC">
        <w:rPr>
          <w:rFonts w:ascii="Times New Roman" w:hAnsi="Times New Roman" w:cs="Times New Roman"/>
          <w:sz w:val="24"/>
          <w:szCs w:val="24"/>
        </w:rPr>
        <w:t xml:space="preserve">generally </w:t>
      </w:r>
      <w:r w:rsidR="004F682E" w:rsidRPr="005A7D2A">
        <w:rPr>
          <w:rFonts w:ascii="Times New Roman" w:hAnsi="Times New Roman" w:cs="Times New Roman"/>
          <w:sz w:val="24"/>
          <w:szCs w:val="24"/>
        </w:rPr>
        <w:t xml:space="preserve">had more dramatic biological impacts compared to moderate </w:t>
      </w:r>
      <w:r w:rsidR="004C5F69">
        <w:rPr>
          <w:rFonts w:ascii="Times New Roman" w:hAnsi="Times New Roman" w:cs="Times New Roman"/>
          <w:sz w:val="24"/>
          <w:szCs w:val="24"/>
        </w:rPr>
        <w:t xml:space="preserve">or strong </w:t>
      </w:r>
      <w:r w:rsidR="004F682E" w:rsidRPr="005A7D2A">
        <w:rPr>
          <w:rFonts w:ascii="Times New Roman" w:hAnsi="Times New Roman" w:cs="Times New Roman"/>
          <w:sz w:val="24"/>
          <w:szCs w:val="24"/>
        </w:rPr>
        <w:t>MHWs</w:t>
      </w:r>
      <w:r w:rsidR="009971AE">
        <w:rPr>
          <w:rStyle w:val="CommentReference"/>
          <w:lang w:val="en-GB"/>
        </w:rPr>
        <w:t>.</w:t>
      </w:r>
      <w:r w:rsidR="008008DB">
        <w:rPr>
          <w:rFonts w:ascii="Times New Roman" w:hAnsi="Times New Roman" w:cs="Times New Roman"/>
          <w:sz w:val="24"/>
          <w:szCs w:val="24"/>
        </w:rPr>
        <w:t xml:space="preserve"> </w:t>
      </w:r>
      <w:r w:rsidRPr="005A7D2A">
        <w:rPr>
          <w:rFonts w:ascii="Times New Roman" w:hAnsi="Times New Roman" w:cs="Times New Roman"/>
          <w:sz w:val="24"/>
          <w:szCs w:val="24"/>
        </w:rPr>
        <w:t xml:space="preserve">For example, the </w:t>
      </w:r>
      <w:r w:rsidR="003B7FD4">
        <w:rPr>
          <w:rFonts w:ascii="Times New Roman" w:hAnsi="Times New Roman" w:cs="Times New Roman"/>
          <w:sz w:val="24"/>
          <w:szCs w:val="24"/>
        </w:rPr>
        <w:t xml:space="preserve">Extreme </w:t>
      </w:r>
      <w:r w:rsidR="00361FE3">
        <w:rPr>
          <w:rFonts w:ascii="Times New Roman" w:hAnsi="Times New Roman" w:cs="Times New Roman"/>
          <w:sz w:val="24"/>
          <w:szCs w:val="24"/>
        </w:rPr>
        <w:t>Western Australian</w:t>
      </w:r>
      <w:r w:rsidRPr="005A7D2A">
        <w:rPr>
          <w:rFonts w:ascii="Times New Roman" w:hAnsi="Times New Roman" w:cs="Times New Roman"/>
          <w:sz w:val="24"/>
          <w:szCs w:val="24"/>
        </w:rPr>
        <w:t xml:space="preserve"> </w:t>
      </w:r>
      <w:r w:rsidR="00543131" w:rsidRPr="005A7D2A">
        <w:rPr>
          <w:rFonts w:ascii="Times New Roman" w:hAnsi="Times New Roman" w:cs="Times New Roman"/>
          <w:sz w:val="24"/>
          <w:szCs w:val="24"/>
        </w:rPr>
        <w:t>2011</w:t>
      </w:r>
      <w:r w:rsidR="00543131">
        <w:rPr>
          <w:rFonts w:ascii="Times New Roman" w:hAnsi="Times New Roman" w:cs="Times New Roman"/>
          <w:sz w:val="24"/>
          <w:szCs w:val="24"/>
        </w:rPr>
        <w:t xml:space="preserve"> </w:t>
      </w:r>
      <w:r w:rsidR="003F6094" w:rsidRPr="003472EA">
        <w:rPr>
          <w:rFonts w:ascii="Times New Roman" w:hAnsi="Times New Roman" w:cs="Times New Roman"/>
          <w:sz w:val="24"/>
          <w:szCs w:val="24"/>
        </w:rPr>
        <w:t>MHW</w:t>
      </w:r>
      <w:r w:rsidRPr="003472EA">
        <w:rPr>
          <w:rFonts w:ascii="Times New Roman" w:hAnsi="Times New Roman" w:cs="Times New Roman"/>
          <w:sz w:val="24"/>
          <w:szCs w:val="24"/>
        </w:rPr>
        <w:t xml:space="preserve"> </w:t>
      </w:r>
      <w:r w:rsidRPr="005A7D2A">
        <w:rPr>
          <w:rFonts w:ascii="Times New Roman" w:hAnsi="Times New Roman" w:cs="Times New Roman"/>
          <w:sz w:val="24"/>
          <w:szCs w:val="24"/>
        </w:rPr>
        <w:t xml:space="preserve">has had dramatic impacts on </w:t>
      </w:r>
      <w:r w:rsidR="008008DB">
        <w:rPr>
          <w:rFonts w:ascii="Times New Roman" w:hAnsi="Times New Roman" w:cs="Times New Roman"/>
          <w:sz w:val="24"/>
          <w:szCs w:val="24"/>
        </w:rPr>
        <w:t xml:space="preserve">entire </w:t>
      </w:r>
      <w:r w:rsidRPr="005A7D2A">
        <w:rPr>
          <w:rFonts w:ascii="Times New Roman" w:hAnsi="Times New Roman" w:cs="Times New Roman"/>
          <w:sz w:val="24"/>
          <w:szCs w:val="24"/>
        </w:rPr>
        <w:t xml:space="preserve">coastal </w:t>
      </w:r>
      <w:r w:rsidR="008008DB">
        <w:rPr>
          <w:rFonts w:ascii="Times New Roman" w:hAnsi="Times New Roman" w:cs="Times New Roman"/>
          <w:sz w:val="24"/>
          <w:szCs w:val="24"/>
        </w:rPr>
        <w:t xml:space="preserve">temperate </w:t>
      </w:r>
      <w:r w:rsidRPr="005A7D2A">
        <w:rPr>
          <w:rFonts w:ascii="Times New Roman" w:hAnsi="Times New Roman" w:cs="Times New Roman"/>
          <w:sz w:val="24"/>
          <w:szCs w:val="24"/>
        </w:rPr>
        <w:t>communities</w:t>
      </w:r>
      <w:r w:rsidR="008008DB">
        <w:rPr>
          <w:rFonts w:ascii="Times New Roman" w:hAnsi="Times New Roman" w:cs="Times New Roman"/>
          <w:sz w:val="24"/>
          <w:szCs w:val="24"/>
        </w:rPr>
        <w:t>, as the thermal maxima of key habitat forming species were exceeded with wide ranging cascading effects</w:t>
      </w:r>
      <w:r w:rsidR="003B7FD4">
        <w:rPr>
          <w:rFonts w:ascii="Times New Roman" w:hAnsi="Times New Roman" w:cs="Times New Roman"/>
          <w:sz w:val="24"/>
          <w:szCs w:val="24"/>
        </w:rPr>
        <w:t xml:space="preserve"> (</w:t>
      </w:r>
      <w:proofErr w:type="spellStart"/>
      <w:r w:rsidR="003B7FD4">
        <w:rPr>
          <w:rFonts w:ascii="Times New Roman" w:hAnsi="Times New Roman" w:cs="Times New Roman"/>
          <w:sz w:val="24"/>
          <w:szCs w:val="24"/>
        </w:rPr>
        <w:t>Wernberg</w:t>
      </w:r>
      <w:proofErr w:type="spellEnd"/>
      <w:r w:rsidR="003B7FD4">
        <w:rPr>
          <w:rFonts w:ascii="Times New Roman" w:hAnsi="Times New Roman" w:cs="Times New Roman"/>
          <w:sz w:val="24"/>
          <w:szCs w:val="24"/>
        </w:rPr>
        <w:t xml:space="preserve"> et al. 2016)</w:t>
      </w:r>
      <w:r w:rsidR="008008DB">
        <w:rPr>
          <w:rFonts w:ascii="Times New Roman" w:hAnsi="Times New Roman" w:cs="Times New Roman"/>
          <w:sz w:val="24"/>
          <w:szCs w:val="24"/>
        </w:rPr>
        <w:t xml:space="preserve">. </w:t>
      </w:r>
      <w:r w:rsidR="004F682E" w:rsidRPr="005A7D2A">
        <w:rPr>
          <w:rFonts w:ascii="Times New Roman" w:hAnsi="Times New Roman" w:cs="Times New Roman"/>
          <w:sz w:val="24"/>
          <w:szCs w:val="24"/>
        </w:rPr>
        <w:t xml:space="preserve">In contrast, only limited biological impacts have been reported from the events that were </w:t>
      </w:r>
      <w:r w:rsidR="004C5F69">
        <w:rPr>
          <w:rFonts w:ascii="Times New Roman" w:hAnsi="Times New Roman" w:cs="Times New Roman"/>
          <w:sz w:val="24"/>
          <w:szCs w:val="24"/>
        </w:rPr>
        <w:t>moderate and strong</w:t>
      </w:r>
      <w:r w:rsidR="004F682E" w:rsidRPr="005A7D2A">
        <w:rPr>
          <w:rFonts w:ascii="Times New Roman" w:hAnsi="Times New Roman" w:cs="Times New Roman"/>
          <w:sz w:val="24"/>
          <w:szCs w:val="24"/>
        </w:rPr>
        <w:t>.</w:t>
      </w:r>
      <w:r w:rsidR="004F682E" w:rsidRPr="00EB31CE">
        <w:rPr>
          <w:rFonts w:ascii="Times New Roman" w:hAnsi="Times New Roman" w:cs="Times New Roman"/>
          <w:b/>
          <w:bCs/>
          <w:sz w:val="24"/>
          <w:szCs w:val="24"/>
        </w:rPr>
        <w:t xml:space="preserve"> </w:t>
      </w:r>
      <w:r w:rsidR="009971AE">
        <w:rPr>
          <w:rFonts w:ascii="Times New Roman" w:hAnsi="Times New Roman" w:cs="Times New Roman"/>
          <w:sz w:val="24"/>
          <w:szCs w:val="24"/>
        </w:rPr>
        <w:t>The</w:t>
      </w:r>
      <w:r w:rsidR="004C5F69">
        <w:rPr>
          <w:rFonts w:ascii="Times New Roman" w:hAnsi="Times New Roman" w:cs="Times New Roman"/>
          <w:sz w:val="24"/>
          <w:szCs w:val="24"/>
        </w:rPr>
        <w:t>re was still</w:t>
      </w:r>
      <w:r w:rsidR="009971AE">
        <w:rPr>
          <w:rFonts w:ascii="Times New Roman" w:hAnsi="Times New Roman" w:cs="Times New Roman"/>
          <w:sz w:val="24"/>
          <w:szCs w:val="24"/>
        </w:rPr>
        <w:t xml:space="preserve"> variation in biological impacts</w:t>
      </w:r>
      <w:r w:rsidR="004C5F69">
        <w:rPr>
          <w:rFonts w:ascii="Times New Roman" w:hAnsi="Times New Roman" w:cs="Times New Roman"/>
          <w:sz w:val="24"/>
          <w:szCs w:val="24"/>
        </w:rPr>
        <w:t xml:space="preserve"> </w:t>
      </w:r>
      <w:r w:rsidR="00F83E70">
        <w:rPr>
          <w:rFonts w:ascii="Times New Roman" w:hAnsi="Times New Roman" w:cs="Times New Roman"/>
          <w:sz w:val="24"/>
          <w:szCs w:val="24"/>
        </w:rPr>
        <w:t xml:space="preserve">for events </w:t>
      </w:r>
      <w:r w:rsidR="004C5F69">
        <w:rPr>
          <w:rFonts w:ascii="Times New Roman" w:hAnsi="Times New Roman" w:cs="Times New Roman"/>
          <w:sz w:val="24"/>
          <w:szCs w:val="24"/>
        </w:rPr>
        <w:t xml:space="preserve">within the same </w:t>
      </w:r>
      <w:r w:rsidR="009971AE">
        <w:rPr>
          <w:rFonts w:ascii="Times New Roman" w:hAnsi="Times New Roman" w:cs="Times New Roman"/>
          <w:sz w:val="24"/>
          <w:szCs w:val="24"/>
        </w:rPr>
        <w:t>MHW categories</w:t>
      </w:r>
      <w:r w:rsidR="004C5F69">
        <w:rPr>
          <w:rFonts w:ascii="Times New Roman" w:hAnsi="Times New Roman" w:cs="Times New Roman"/>
          <w:sz w:val="24"/>
          <w:szCs w:val="24"/>
        </w:rPr>
        <w:t xml:space="preserve">, which </w:t>
      </w:r>
      <w:r w:rsidR="009971AE">
        <w:rPr>
          <w:rFonts w:ascii="Times New Roman" w:hAnsi="Times New Roman" w:cs="Times New Roman"/>
          <w:sz w:val="24"/>
          <w:szCs w:val="24"/>
        </w:rPr>
        <w:t>highlight</w:t>
      </w:r>
      <w:r w:rsidR="004C5F69">
        <w:rPr>
          <w:rFonts w:ascii="Times New Roman" w:hAnsi="Times New Roman" w:cs="Times New Roman"/>
          <w:sz w:val="24"/>
          <w:szCs w:val="24"/>
        </w:rPr>
        <w:t>s</w:t>
      </w:r>
      <w:r w:rsidR="009971AE">
        <w:rPr>
          <w:rFonts w:ascii="Times New Roman" w:hAnsi="Times New Roman" w:cs="Times New Roman"/>
          <w:sz w:val="24"/>
          <w:szCs w:val="24"/>
        </w:rPr>
        <w:t xml:space="preserve"> that it is essential to consider the thermal tolerances of the impacted organisms as well as local hydrodynamic conditions</w:t>
      </w:r>
      <w:r w:rsidR="009971AE" w:rsidRPr="005A7D2A">
        <w:rPr>
          <w:rFonts w:ascii="Times New Roman" w:hAnsi="Times New Roman" w:cs="Times New Roman"/>
          <w:sz w:val="24"/>
          <w:szCs w:val="24"/>
        </w:rPr>
        <w:t xml:space="preserve">. </w:t>
      </w:r>
      <w:r w:rsidR="00F83E70">
        <w:rPr>
          <w:rFonts w:ascii="Times New Roman" w:hAnsi="Times New Roman" w:cs="Times New Roman"/>
          <w:sz w:val="24"/>
          <w:szCs w:val="24"/>
        </w:rPr>
        <w:t>The different amount of time in each MHW category during an event may also be relevant to future biological impact studies</w:t>
      </w:r>
      <w:r w:rsidR="00681EDC">
        <w:rPr>
          <w:rFonts w:ascii="Times New Roman" w:hAnsi="Times New Roman" w:cs="Times New Roman"/>
          <w:sz w:val="24"/>
          <w:szCs w:val="24"/>
        </w:rPr>
        <w:t>, as might be the overall duration of the event</w:t>
      </w:r>
      <w:r w:rsidR="00F83E70">
        <w:rPr>
          <w:rFonts w:ascii="Times New Roman" w:hAnsi="Times New Roman" w:cs="Times New Roman"/>
          <w:sz w:val="24"/>
          <w:szCs w:val="24"/>
        </w:rPr>
        <w:t xml:space="preserve">. </w:t>
      </w:r>
      <w:r w:rsidR="009971AE">
        <w:rPr>
          <w:rFonts w:ascii="Times New Roman" w:hAnsi="Times New Roman" w:cs="Times New Roman"/>
          <w:sz w:val="24"/>
          <w:szCs w:val="24"/>
        </w:rPr>
        <w:t>Additionally, b</w:t>
      </w:r>
      <w:r w:rsidR="00361FE3">
        <w:rPr>
          <w:rFonts w:ascii="Times New Roman" w:hAnsi="Times New Roman" w:cs="Times New Roman"/>
          <w:sz w:val="24"/>
          <w:szCs w:val="24"/>
        </w:rPr>
        <w:t xml:space="preserve">iological impacts may also </w:t>
      </w:r>
      <w:r w:rsidR="00361FE3" w:rsidRPr="004C5F69">
        <w:rPr>
          <w:rFonts w:ascii="Times New Roman" w:hAnsi="Times New Roman" w:cs="Times New Roman"/>
          <w:sz w:val="24"/>
          <w:szCs w:val="24"/>
        </w:rPr>
        <w:t>occur even as temperatures are above</w:t>
      </w:r>
      <w:r w:rsidR="00C90DBF">
        <w:rPr>
          <w:rFonts w:ascii="Times New Roman" w:hAnsi="Times New Roman" w:cs="Times New Roman"/>
          <w:sz w:val="24"/>
          <w:szCs w:val="24"/>
        </w:rPr>
        <w:t xml:space="preserve"> average but not classified as</w:t>
      </w:r>
      <w:r w:rsidR="00361FE3" w:rsidRPr="004C5F69">
        <w:rPr>
          <w:rFonts w:ascii="Times New Roman" w:hAnsi="Times New Roman" w:cs="Times New Roman"/>
          <w:sz w:val="24"/>
          <w:szCs w:val="24"/>
        </w:rPr>
        <w:t xml:space="preserve"> MHW</w:t>
      </w:r>
      <w:r w:rsidR="00C90DBF">
        <w:rPr>
          <w:rFonts w:ascii="Times New Roman" w:hAnsi="Times New Roman" w:cs="Times New Roman"/>
          <w:sz w:val="24"/>
          <w:szCs w:val="24"/>
        </w:rPr>
        <w:t>s</w:t>
      </w:r>
      <w:r w:rsidR="00361FE3" w:rsidRPr="004C5F69">
        <w:rPr>
          <w:rFonts w:ascii="Times New Roman" w:hAnsi="Times New Roman" w:cs="Times New Roman"/>
          <w:sz w:val="24"/>
          <w:szCs w:val="24"/>
        </w:rPr>
        <w:t xml:space="preserve">. </w:t>
      </w:r>
      <w:r w:rsidR="009971AE" w:rsidRPr="004C5F69">
        <w:rPr>
          <w:rFonts w:ascii="Times New Roman" w:hAnsi="Times New Roman" w:cs="Times New Roman"/>
          <w:sz w:val="24"/>
          <w:szCs w:val="24"/>
        </w:rPr>
        <w:t xml:space="preserve">Future studies are needed to better characterise these sensitivities </w:t>
      </w:r>
      <w:r w:rsidR="00C90DBF">
        <w:rPr>
          <w:rFonts w:ascii="Times New Roman" w:hAnsi="Times New Roman" w:cs="Times New Roman"/>
          <w:sz w:val="24"/>
          <w:szCs w:val="24"/>
        </w:rPr>
        <w:t>and</w:t>
      </w:r>
      <w:r w:rsidR="009971AE" w:rsidRPr="004C5F69">
        <w:rPr>
          <w:rFonts w:ascii="Times New Roman" w:hAnsi="Times New Roman" w:cs="Times New Roman"/>
          <w:sz w:val="24"/>
          <w:szCs w:val="24"/>
        </w:rPr>
        <w:t xml:space="preserve"> the </w:t>
      </w:r>
      <w:r w:rsidR="00167D96">
        <w:rPr>
          <w:rFonts w:ascii="Times New Roman" w:hAnsi="Times New Roman" w:cs="Times New Roman"/>
          <w:sz w:val="24"/>
          <w:szCs w:val="24"/>
        </w:rPr>
        <w:t xml:space="preserve">different biological </w:t>
      </w:r>
      <w:r w:rsidR="009971AE" w:rsidRPr="004C5F69">
        <w:rPr>
          <w:rFonts w:ascii="Times New Roman" w:hAnsi="Times New Roman" w:cs="Times New Roman"/>
          <w:sz w:val="24"/>
          <w:szCs w:val="24"/>
        </w:rPr>
        <w:t xml:space="preserve">impacts of MHWs. </w:t>
      </w:r>
      <w:r w:rsidR="007D28C4">
        <w:rPr>
          <w:rFonts w:ascii="Times New Roman" w:hAnsi="Times New Roman" w:cs="Times New Roman"/>
          <w:sz w:val="24"/>
          <w:szCs w:val="24"/>
        </w:rPr>
        <w:t xml:space="preserve">Developing integrated measures </w:t>
      </w:r>
      <w:r w:rsidR="007D28C4" w:rsidRPr="007D28C4">
        <w:rPr>
          <w:rFonts w:ascii="Times New Roman" w:hAnsi="Times New Roman" w:cs="Times New Roman"/>
          <w:sz w:val="24"/>
          <w:szCs w:val="24"/>
        </w:rPr>
        <w:t xml:space="preserve">of MHW impact that account for intensity, duration and area would also complement the categorization proposed here. Such a severity index - derived from maximum intensity and duration – has been used for atmospheric heatwaves (Russo et al. 2014) and proposed for </w:t>
      </w:r>
      <w:r w:rsidR="00792D86">
        <w:rPr>
          <w:rFonts w:ascii="Times New Roman" w:hAnsi="Times New Roman" w:cs="Times New Roman"/>
          <w:sz w:val="24"/>
          <w:szCs w:val="24"/>
        </w:rPr>
        <w:t xml:space="preserve">MHW </w:t>
      </w:r>
      <w:r w:rsidR="007D28C4" w:rsidRPr="007D28C4">
        <w:rPr>
          <w:rFonts w:ascii="Times New Roman" w:hAnsi="Times New Roman" w:cs="Times New Roman"/>
          <w:sz w:val="24"/>
          <w:szCs w:val="24"/>
        </w:rPr>
        <w:t>biological impact studies</w:t>
      </w:r>
      <w:r w:rsidR="007D28C4" w:rsidRPr="007D28C4">
        <w:rPr>
          <w:rFonts w:ascii="Times New Roman" w:hAnsi="Times New Roman" w:cs="Times New Roman"/>
          <w:b/>
          <w:sz w:val="24"/>
          <w:szCs w:val="24"/>
        </w:rPr>
        <w:t xml:space="preserve"> </w:t>
      </w:r>
      <w:r w:rsidR="007D28C4" w:rsidRPr="007D28C4">
        <w:rPr>
          <w:rFonts w:ascii="Times New Roman" w:hAnsi="Times New Roman" w:cs="Times New Roman"/>
          <w:sz w:val="24"/>
          <w:szCs w:val="24"/>
        </w:rPr>
        <w:t>(Smale et al</w:t>
      </w:r>
      <w:r w:rsidR="00792D86">
        <w:rPr>
          <w:rFonts w:ascii="Times New Roman" w:hAnsi="Times New Roman" w:cs="Times New Roman"/>
          <w:sz w:val="24"/>
          <w:szCs w:val="24"/>
        </w:rPr>
        <w:t>.</w:t>
      </w:r>
      <w:r w:rsidR="007D28C4" w:rsidRPr="007D28C4">
        <w:rPr>
          <w:rFonts w:ascii="Times New Roman" w:hAnsi="Times New Roman" w:cs="Times New Roman"/>
          <w:sz w:val="24"/>
          <w:szCs w:val="24"/>
        </w:rPr>
        <w:t xml:space="preserve"> in review).</w:t>
      </w:r>
    </w:p>
    <w:p w14:paraId="093C3FCC" w14:textId="77777777" w:rsidR="007D28C4" w:rsidRDefault="007D28C4" w:rsidP="00714108">
      <w:pPr>
        <w:spacing w:after="0" w:line="360" w:lineRule="auto"/>
        <w:rPr>
          <w:rFonts w:ascii="Times New Roman" w:hAnsi="Times New Roman" w:cs="Times New Roman"/>
          <w:sz w:val="24"/>
          <w:szCs w:val="24"/>
        </w:rPr>
      </w:pPr>
    </w:p>
    <w:p w14:paraId="550FAFFD" w14:textId="57DD9D39" w:rsidR="009971AE" w:rsidRDefault="004E2659" w:rsidP="00714108">
      <w:pPr>
        <w:spacing w:after="0" w:line="360" w:lineRule="auto"/>
        <w:rPr>
          <w:rFonts w:ascii="Times New Roman" w:hAnsi="Times New Roman" w:cs="Times New Roman"/>
          <w:sz w:val="24"/>
          <w:szCs w:val="24"/>
        </w:rPr>
      </w:pPr>
      <w:r w:rsidRPr="004C5F69">
        <w:rPr>
          <w:rFonts w:ascii="Times New Roman" w:hAnsi="Times New Roman" w:cs="Times New Roman"/>
          <w:sz w:val="24"/>
          <w:szCs w:val="24"/>
        </w:rPr>
        <w:t xml:space="preserve">Comparing </w:t>
      </w:r>
      <w:r w:rsidR="00DA1F27">
        <w:rPr>
          <w:rFonts w:ascii="Times New Roman" w:hAnsi="Times New Roman" w:cs="Times New Roman"/>
          <w:sz w:val="24"/>
          <w:szCs w:val="24"/>
        </w:rPr>
        <w:t>all the MHWs experienced in the period 1982-2016 in each</w:t>
      </w:r>
      <w:r w:rsidRPr="004C5F69">
        <w:rPr>
          <w:rFonts w:ascii="Times New Roman" w:hAnsi="Times New Roman" w:cs="Times New Roman"/>
          <w:sz w:val="24"/>
          <w:szCs w:val="24"/>
        </w:rPr>
        <w:t xml:space="preserve"> example</w:t>
      </w:r>
      <w:r w:rsidR="009971AE" w:rsidRPr="004C5F69">
        <w:rPr>
          <w:rFonts w:ascii="Times New Roman" w:hAnsi="Times New Roman" w:cs="Times New Roman"/>
          <w:sz w:val="24"/>
          <w:szCs w:val="24"/>
        </w:rPr>
        <w:t xml:space="preserve"> region</w:t>
      </w:r>
      <w:r w:rsidRPr="004C5F69">
        <w:rPr>
          <w:rFonts w:ascii="Times New Roman" w:hAnsi="Times New Roman" w:cs="Times New Roman"/>
          <w:sz w:val="24"/>
          <w:szCs w:val="24"/>
        </w:rPr>
        <w:t xml:space="preserve"> shows that the differing frequency of absolute</w:t>
      </w:r>
      <w:r w:rsidR="009971AE" w:rsidRPr="004C5F69">
        <w:rPr>
          <w:rFonts w:ascii="Times New Roman" w:hAnsi="Times New Roman" w:cs="Times New Roman"/>
          <w:sz w:val="24"/>
          <w:szCs w:val="24"/>
        </w:rPr>
        <w:t xml:space="preserve"> sea surface</w:t>
      </w:r>
      <w:r w:rsidR="009971AE">
        <w:rPr>
          <w:rFonts w:ascii="Times New Roman" w:hAnsi="Times New Roman" w:cs="Times New Roman"/>
          <w:sz w:val="24"/>
          <w:szCs w:val="24"/>
        </w:rPr>
        <w:t xml:space="preserve"> temperature anomalies </w:t>
      </w:r>
      <w:r w:rsidR="005D1252">
        <w:rPr>
          <w:rFonts w:ascii="Times New Roman" w:hAnsi="Times New Roman" w:cs="Times New Roman"/>
          <w:sz w:val="24"/>
          <w:szCs w:val="24"/>
        </w:rPr>
        <w:t>(</w:t>
      </w:r>
      <w:r w:rsidR="005D1252" w:rsidRPr="005F4B67">
        <w:rPr>
          <w:rFonts w:ascii="Times New Roman" w:hAnsi="Times New Roman" w:cs="Times New Roman"/>
          <w:b/>
          <w:sz w:val="24"/>
          <w:szCs w:val="24"/>
        </w:rPr>
        <w:t>Figure 4A</w:t>
      </w:r>
      <w:r w:rsidR="005D1252">
        <w:rPr>
          <w:rFonts w:ascii="Times New Roman" w:hAnsi="Times New Roman" w:cs="Times New Roman"/>
          <w:sz w:val="24"/>
          <w:szCs w:val="24"/>
        </w:rPr>
        <w:t xml:space="preserve">) </w:t>
      </w:r>
      <w:r>
        <w:rPr>
          <w:rFonts w:ascii="Times New Roman" w:hAnsi="Times New Roman" w:cs="Times New Roman"/>
          <w:sz w:val="24"/>
          <w:szCs w:val="24"/>
        </w:rPr>
        <w:t xml:space="preserve">is </w:t>
      </w:r>
      <w:r w:rsidR="00A25124">
        <w:rPr>
          <w:rFonts w:ascii="Times New Roman" w:hAnsi="Times New Roman" w:cs="Times New Roman"/>
          <w:sz w:val="24"/>
          <w:szCs w:val="24"/>
        </w:rPr>
        <w:t xml:space="preserve">scaled </w:t>
      </w:r>
      <w:r w:rsidR="003701CE">
        <w:rPr>
          <w:rFonts w:ascii="Times New Roman" w:hAnsi="Times New Roman" w:cs="Times New Roman"/>
          <w:sz w:val="24"/>
          <w:szCs w:val="24"/>
        </w:rPr>
        <w:t>such that more equal proportions of events occur in each of the</w:t>
      </w:r>
      <w:r w:rsidR="00A25124">
        <w:rPr>
          <w:rFonts w:ascii="Times New Roman" w:hAnsi="Times New Roman" w:cs="Times New Roman"/>
          <w:sz w:val="24"/>
          <w:szCs w:val="24"/>
        </w:rPr>
        <w:t xml:space="preserve"> categories (</w:t>
      </w:r>
      <w:r w:rsidR="00EB7065" w:rsidRPr="00EB31CE">
        <w:rPr>
          <w:rFonts w:ascii="Times New Roman" w:hAnsi="Times New Roman" w:cs="Times New Roman"/>
          <w:b/>
          <w:bCs/>
          <w:sz w:val="24"/>
          <w:szCs w:val="24"/>
        </w:rPr>
        <w:t>Figure 4</w:t>
      </w:r>
      <w:r w:rsidR="005D1252">
        <w:rPr>
          <w:rFonts w:ascii="Times New Roman" w:hAnsi="Times New Roman" w:cs="Times New Roman"/>
          <w:b/>
          <w:bCs/>
          <w:sz w:val="24"/>
          <w:szCs w:val="24"/>
        </w:rPr>
        <w:t>B</w:t>
      </w:r>
      <w:r w:rsidR="00A25124" w:rsidRPr="00DA1F27">
        <w:rPr>
          <w:rFonts w:ascii="Times New Roman" w:hAnsi="Times New Roman" w:cs="Times New Roman"/>
          <w:bCs/>
          <w:sz w:val="24"/>
          <w:szCs w:val="24"/>
        </w:rPr>
        <w:t xml:space="preserve">). </w:t>
      </w:r>
      <w:r w:rsidR="003701CE">
        <w:rPr>
          <w:rFonts w:ascii="Times New Roman" w:hAnsi="Times New Roman" w:cs="Times New Roman"/>
          <w:sz w:val="24"/>
          <w:szCs w:val="24"/>
        </w:rPr>
        <w:t>This scaling is similar to that proposed for atmospheric heatwaves (</w:t>
      </w:r>
      <w:r w:rsidR="003701CE" w:rsidRPr="009416E3">
        <w:rPr>
          <w:rFonts w:ascii="TimesNewRoman,Bold" w:hAnsi="TimesNewRoman,Bold" w:cs="TimesNewRoman,Bold"/>
          <w:bCs/>
          <w:sz w:val="24"/>
          <w:szCs w:val="24"/>
        </w:rPr>
        <w:t>Nairn and Fawcett 2015) and recognises the higher variance in temperate waters compared to tropical waters</w:t>
      </w:r>
      <w:r w:rsidR="003701CE" w:rsidRPr="003701CE">
        <w:rPr>
          <w:rFonts w:ascii="Times New Roman" w:hAnsi="Times New Roman" w:cs="Times New Roman"/>
          <w:sz w:val="24"/>
          <w:szCs w:val="24"/>
        </w:rPr>
        <w:t>.</w:t>
      </w:r>
      <w:r w:rsidR="003701CE">
        <w:rPr>
          <w:rFonts w:ascii="Times New Roman" w:hAnsi="Times New Roman" w:cs="Times New Roman"/>
          <w:sz w:val="24"/>
          <w:szCs w:val="24"/>
        </w:rPr>
        <w:t xml:space="preserve"> </w:t>
      </w:r>
      <w:r w:rsidR="00A25124">
        <w:rPr>
          <w:rFonts w:ascii="Times New Roman" w:hAnsi="Times New Roman" w:cs="Times New Roman"/>
          <w:sz w:val="24"/>
          <w:szCs w:val="24"/>
        </w:rPr>
        <w:t xml:space="preserve">Thus, </w:t>
      </w:r>
      <w:r w:rsidR="00C23D59">
        <w:rPr>
          <w:rFonts w:ascii="Times New Roman" w:hAnsi="Times New Roman" w:cs="Times New Roman"/>
          <w:sz w:val="24"/>
          <w:szCs w:val="24"/>
        </w:rPr>
        <w:t xml:space="preserve">in this </w:t>
      </w:r>
      <w:r w:rsidR="004C5F69">
        <w:rPr>
          <w:rFonts w:ascii="Times New Roman" w:hAnsi="Times New Roman" w:cs="Times New Roman"/>
          <w:sz w:val="24"/>
          <w:szCs w:val="24"/>
        </w:rPr>
        <w:t xml:space="preserve">proposed </w:t>
      </w:r>
      <w:r w:rsidR="003701CE">
        <w:rPr>
          <w:rFonts w:ascii="Times New Roman" w:hAnsi="Times New Roman" w:cs="Times New Roman"/>
          <w:sz w:val="24"/>
          <w:szCs w:val="24"/>
        </w:rPr>
        <w:t xml:space="preserve">MHW </w:t>
      </w:r>
      <w:r w:rsidR="00C23D59" w:rsidRPr="00F868EE">
        <w:rPr>
          <w:rFonts w:ascii="Times New Roman" w:hAnsi="Times New Roman" w:cs="Times New Roman"/>
          <w:sz w:val="24"/>
          <w:szCs w:val="24"/>
        </w:rPr>
        <w:t xml:space="preserve">categorization, </w:t>
      </w:r>
      <w:r w:rsidR="00A25124" w:rsidRPr="00F868EE">
        <w:rPr>
          <w:rFonts w:ascii="Times New Roman" w:hAnsi="Times New Roman" w:cs="Times New Roman"/>
          <w:sz w:val="24"/>
          <w:szCs w:val="24"/>
        </w:rPr>
        <w:t xml:space="preserve">a maximum intensity of 5°C in the temperate ocean is </w:t>
      </w:r>
      <w:r w:rsidR="000E67D1">
        <w:rPr>
          <w:rFonts w:ascii="Times New Roman" w:hAnsi="Times New Roman" w:cs="Times New Roman"/>
          <w:sz w:val="24"/>
          <w:szCs w:val="24"/>
        </w:rPr>
        <w:t xml:space="preserve">approximately </w:t>
      </w:r>
      <w:r w:rsidR="00A25124" w:rsidRPr="00F868EE">
        <w:rPr>
          <w:rFonts w:ascii="Times New Roman" w:hAnsi="Times New Roman" w:cs="Times New Roman"/>
          <w:sz w:val="24"/>
          <w:szCs w:val="24"/>
        </w:rPr>
        <w:t xml:space="preserve">equivalent to a maximum intensity event of 2°C in tropical waters – </w:t>
      </w:r>
      <w:r w:rsidR="00A25124" w:rsidRPr="00F868EE">
        <w:rPr>
          <w:rFonts w:ascii="Times New Roman" w:hAnsi="Times New Roman" w:cs="Times New Roman"/>
          <w:sz w:val="24"/>
          <w:szCs w:val="24"/>
        </w:rPr>
        <w:lastRenderedPageBreak/>
        <w:t xml:space="preserve">both represent </w:t>
      </w:r>
      <w:r w:rsidR="00FC3A4C">
        <w:rPr>
          <w:rFonts w:ascii="Times New Roman" w:hAnsi="Times New Roman" w:cs="Times New Roman"/>
          <w:sz w:val="24"/>
          <w:szCs w:val="24"/>
        </w:rPr>
        <w:t>C</w:t>
      </w:r>
      <w:r w:rsidR="00C23D59" w:rsidRPr="00F868EE">
        <w:rPr>
          <w:rFonts w:ascii="Times New Roman" w:hAnsi="Times New Roman" w:cs="Times New Roman"/>
          <w:sz w:val="24"/>
          <w:szCs w:val="24"/>
        </w:rPr>
        <w:t>ategory III (e</w:t>
      </w:r>
      <w:r w:rsidR="00A25124" w:rsidRPr="00F868EE">
        <w:rPr>
          <w:rFonts w:ascii="Times New Roman" w:hAnsi="Times New Roman" w:cs="Times New Roman"/>
          <w:sz w:val="24"/>
          <w:szCs w:val="24"/>
        </w:rPr>
        <w:t>xtreme</w:t>
      </w:r>
      <w:r w:rsidR="00C23D59" w:rsidRPr="00F868EE">
        <w:rPr>
          <w:rFonts w:ascii="Times New Roman" w:hAnsi="Times New Roman" w:cs="Times New Roman"/>
          <w:sz w:val="24"/>
          <w:szCs w:val="24"/>
        </w:rPr>
        <w:t>)</w:t>
      </w:r>
      <w:r w:rsidR="00A25124" w:rsidRPr="00F868EE">
        <w:rPr>
          <w:rFonts w:ascii="Times New Roman" w:hAnsi="Times New Roman" w:cs="Times New Roman"/>
          <w:sz w:val="24"/>
          <w:szCs w:val="24"/>
        </w:rPr>
        <w:t xml:space="preserve"> heatwaves.</w:t>
      </w:r>
      <w:r w:rsidR="00A25124">
        <w:rPr>
          <w:rFonts w:ascii="Times New Roman" w:hAnsi="Times New Roman" w:cs="Times New Roman"/>
          <w:sz w:val="24"/>
          <w:szCs w:val="24"/>
        </w:rPr>
        <w:t xml:space="preserve"> </w:t>
      </w:r>
      <w:r w:rsidR="000D6089">
        <w:rPr>
          <w:rFonts w:ascii="Times New Roman" w:hAnsi="Times New Roman" w:cs="Times New Roman"/>
          <w:sz w:val="24"/>
          <w:szCs w:val="24"/>
        </w:rPr>
        <w:t xml:space="preserve">Some 80% of all MHWs across regions are Category I, with very few Category IV events. </w:t>
      </w:r>
      <w:r w:rsidR="00167D96">
        <w:rPr>
          <w:rFonts w:ascii="Times New Roman" w:hAnsi="Times New Roman" w:cs="Times New Roman"/>
          <w:sz w:val="24"/>
          <w:szCs w:val="24"/>
        </w:rPr>
        <w:t>Comparisons between regions, based on categories rather than absolute values, may better reflect the sensitivity of biological systems in each region – an area for further work.</w:t>
      </w:r>
    </w:p>
    <w:p w14:paraId="52B996F6" w14:textId="77777777" w:rsidR="009C3C0B" w:rsidRDefault="009C3C0B" w:rsidP="00714108">
      <w:pPr>
        <w:spacing w:after="0" w:line="360" w:lineRule="auto"/>
        <w:rPr>
          <w:rFonts w:ascii="Times New Roman" w:hAnsi="Times New Roman" w:cs="Times New Roman"/>
          <w:sz w:val="24"/>
          <w:szCs w:val="24"/>
        </w:rPr>
      </w:pPr>
    </w:p>
    <w:p w14:paraId="34E13043" w14:textId="1EED5F8D" w:rsidR="00143B21" w:rsidRPr="00F257BF" w:rsidRDefault="00143B21" w:rsidP="00714108">
      <w:pPr>
        <w:pStyle w:val="ListParagraph"/>
        <w:numPr>
          <w:ilvl w:val="0"/>
          <w:numId w:val="2"/>
        </w:numPr>
        <w:spacing w:after="0" w:line="360" w:lineRule="auto"/>
        <w:rPr>
          <w:rFonts w:ascii="Times New Roman" w:hAnsi="Times New Roman" w:cs="Times New Roman"/>
          <w:b/>
          <w:sz w:val="24"/>
          <w:szCs w:val="24"/>
        </w:rPr>
      </w:pPr>
      <w:r w:rsidRPr="00F257BF">
        <w:rPr>
          <w:rFonts w:ascii="Times New Roman" w:hAnsi="Times New Roman" w:cs="Times New Roman"/>
          <w:b/>
          <w:sz w:val="24"/>
          <w:szCs w:val="24"/>
        </w:rPr>
        <w:t xml:space="preserve">Trends in </w:t>
      </w:r>
      <w:r w:rsidR="00F63DE4">
        <w:rPr>
          <w:rFonts w:ascii="Times New Roman" w:hAnsi="Times New Roman" w:cs="Times New Roman"/>
          <w:b/>
          <w:sz w:val="24"/>
          <w:szCs w:val="24"/>
        </w:rPr>
        <w:t>marine h</w:t>
      </w:r>
      <w:r w:rsidR="0054298F">
        <w:rPr>
          <w:rFonts w:ascii="Times New Roman" w:hAnsi="Times New Roman" w:cs="Times New Roman"/>
          <w:b/>
          <w:sz w:val="24"/>
          <w:szCs w:val="24"/>
        </w:rPr>
        <w:t>eatwave categories</w:t>
      </w:r>
    </w:p>
    <w:p w14:paraId="3E054C76" w14:textId="77777777" w:rsidR="00143B21" w:rsidRDefault="00143B21" w:rsidP="00714108">
      <w:pPr>
        <w:spacing w:after="0" w:line="360" w:lineRule="auto"/>
        <w:rPr>
          <w:rFonts w:ascii="Times New Roman" w:hAnsi="Times New Roman" w:cs="Times New Roman"/>
          <w:sz w:val="24"/>
          <w:szCs w:val="24"/>
        </w:rPr>
      </w:pPr>
    </w:p>
    <w:p w14:paraId="6C418BC3" w14:textId="1F648E0A" w:rsidR="00A55FDE" w:rsidRDefault="00421D75" w:rsidP="00714108">
      <w:pPr>
        <w:spacing w:after="0" w:line="360" w:lineRule="auto"/>
        <w:rPr>
          <w:rFonts w:ascii="Times New Roman" w:hAnsi="Times New Roman" w:cs="Times New Roman"/>
          <w:sz w:val="24"/>
          <w:szCs w:val="24"/>
        </w:rPr>
      </w:pPr>
      <w:r>
        <w:rPr>
          <w:rFonts w:ascii="Times New Roman" w:hAnsi="Times New Roman" w:cs="Times New Roman"/>
          <w:sz w:val="24"/>
          <w:szCs w:val="24"/>
        </w:rPr>
        <w:t>With ongoing anthropogenic warming</w:t>
      </w:r>
      <w:r w:rsidR="00BF6D4B">
        <w:rPr>
          <w:rFonts w:ascii="Times New Roman" w:hAnsi="Times New Roman" w:cs="Times New Roman"/>
          <w:sz w:val="24"/>
          <w:szCs w:val="24"/>
        </w:rPr>
        <w:t>,</w:t>
      </w:r>
      <w:r>
        <w:rPr>
          <w:rFonts w:ascii="Times New Roman" w:hAnsi="Times New Roman" w:cs="Times New Roman"/>
          <w:sz w:val="24"/>
          <w:szCs w:val="24"/>
        </w:rPr>
        <w:t xml:space="preserve"> there is the expectation that MHW</w:t>
      </w:r>
      <w:r w:rsidR="00BF6D4B">
        <w:rPr>
          <w:rFonts w:ascii="Times New Roman" w:hAnsi="Times New Roman" w:cs="Times New Roman"/>
          <w:sz w:val="24"/>
          <w:szCs w:val="24"/>
        </w:rPr>
        <w:t>s</w:t>
      </w:r>
      <w:r>
        <w:rPr>
          <w:rFonts w:ascii="Times New Roman" w:hAnsi="Times New Roman" w:cs="Times New Roman"/>
          <w:sz w:val="24"/>
          <w:szCs w:val="24"/>
        </w:rPr>
        <w:t xml:space="preserve"> will become more </w:t>
      </w:r>
      <w:r w:rsidR="002B34F8">
        <w:rPr>
          <w:rFonts w:ascii="Times New Roman" w:hAnsi="Times New Roman" w:cs="Times New Roman"/>
          <w:sz w:val="24"/>
          <w:szCs w:val="24"/>
        </w:rPr>
        <w:t>intense</w:t>
      </w:r>
      <w:r>
        <w:rPr>
          <w:rFonts w:ascii="Times New Roman" w:hAnsi="Times New Roman" w:cs="Times New Roman"/>
          <w:sz w:val="24"/>
          <w:szCs w:val="24"/>
        </w:rPr>
        <w:t xml:space="preserve"> over time. To examine this</w:t>
      </w:r>
      <w:r w:rsidR="00167D96">
        <w:rPr>
          <w:rFonts w:ascii="Times New Roman" w:hAnsi="Times New Roman" w:cs="Times New Roman"/>
          <w:sz w:val="24"/>
          <w:szCs w:val="24"/>
        </w:rPr>
        <w:t xml:space="preserve"> trend </w:t>
      </w:r>
      <w:r w:rsidR="002B34F8">
        <w:rPr>
          <w:rFonts w:ascii="Times New Roman" w:hAnsi="Times New Roman" w:cs="Times New Roman"/>
          <w:sz w:val="24"/>
          <w:szCs w:val="24"/>
        </w:rPr>
        <w:t>over</w:t>
      </w:r>
      <w:r w:rsidR="00167D96">
        <w:rPr>
          <w:rFonts w:ascii="Times New Roman" w:hAnsi="Times New Roman" w:cs="Times New Roman"/>
          <w:sz w:val="24"/>
          <w:szCs w:val="24"/>
        </w:rPr>
        <w:t xml:space="preserve"> recent </w:t>
      </w:r>
      <w:r w:rsidR="002B34F8">
        <w:rPr>
          <w:rFonts w:ascii="Times New Roman" w:hAnsi="Times New Roman" w:cs="Times New Roman"/>
          <w:sz w:val="24"/>
          <w:szCs w:val="24"/>
        </w:rPr>
        <w:t>decades</w:t>
      </w:r>
      <w:r w:rsidR="00BF6D4B">
        <w:rPr>
          <w:rFonts w:ascii="Times New Roman" w:hAnsi="Times New Roman" w:cs="Times New Roman"/>
          <w:sz w:val="24"/>
          <w:szCs w:val="24"/>
        </w:rPr>
        <w:t>,</w:t>
      </w:r>
      <w:r>
        <w:rPr>
          <w:rFonts w:ascii="Times New Roman" w:hAnsi="Times New Roman" w:cs="Times New Roman"/>
          <w:sz w:val="24"/>
          <w:szCs w:val="24"/>
        </w:rPr>
        <w:t xml:space="preserve"> we calculate</w:t>
      </w:r>
      <w:r w:rsidR="004C5F69">
        <w:rPr>
          <w:rFonts w:ascii="Times New Roman" w:hAnsi="Times New Roman" w:cs="Times New Roman"/>
          <w:sz w:val="24"/>
          <w:szCs w:val="24"/>
        </w:rPr>
        <w:t>d</w:t>
      </w:r>
      <w:r w:rsidR="00CA1138">
        <w:rPr>
          <w:rFonts w:ascii="Times New Roman" w:hAnsi="Times New Roman" w:cs="Times New Roman"/>
          <w:sz w:val="24"/>
          <w:szCs w:val="24"/>
        </w:rPr>
        <w:t xml:space="preserve"> the maximum severity of MHW</w:t>
      </w:r>
      <w:r w:rsidR="00BF6D4B">
        <w:rPr>
          <w:rFonts w:ascii="Times New Roman" w:hAnsi="Times New Roman" w:cs="Times New Roman"/>
          <w:sz w:val="24"/>
          <w:szCs w:val="24"/>
        </w:rPr>
        <w:t>s</w:t>
      </w:r>
      <w:r w:rsidR="00CA1138">
        <w:rPr>
          <w:rFonts w:ascii="Times New Roman" w:hAnsi="Times New Roman" w:cs="Times New Roman"/>
          <w:sz w:val="24"/>
          <w:szCs w:val="24"/>
        </w:rPr>
        <w:t xml:space="preserve"> experienced in a given year</w:t>
      </w:r>
      <w:r>
        <w:rPr>
          <w:rFonts w:ascii="Times New Roman" w:hAnsi="Times New Roman" w:cs="Times New Roman"/>
          <w:sz w:val="24"/>
          <w:szCs w:val="24"/>
        </w:rPr>
        <w:t xml:space="preserve"> </w:t>
      </w:r>
      <w:r w:rsidR="00167D96">
        <w:rPr>
          <w:rFonts w:ascii="Times New Roman" w:hAnsi="Times New Roman" w:cs="Times New Roman"/>
          <w:sz w:val="24"/>
          <w:szCs w:val="24"/>
        </w:rPr>
        <w:t>across the global ocean</w:t>
      </w:r>
      <w:r>
        <w:rPr>
          <w:rFonts w:ascii="Times New Roman" w:hAnsi="Times New Roman" w:cs="Times New Roman"/>
          <w:sz w:val="24"/>
          <w:szCs w:val="24"/>
        </w:rPr>
        <w:t>. Over the 35</w:t>
      </w:r>
      <w:r w:rsidR="00BF6D4B">
        <w:rPr>
          <w:rFonts w:ascii="Times New Roman" w:hAnsi="Times New Roman" w:cs="Times New Roman"/>
          <w:sz w:val="24"/>
          <w:szCs w:val="24"/>
        </w:rPr>
        <w:t>-</w:t>
      </w:r>
      <w:r>
        <w:rPr>
          <w:rFonts w:ascii="Times New Roman" w:hAnsi="Times New Roman" w:cs="Times New Roman"/>
          <w:sz w:val="24"/>
          <w:szCs w:val="24"/>
        </w:rPr>
        <w:t xml:space="preserve">year satellite </w:t>
      </w:r>
      <w:r w:rsidR="006D35D3">
        <w:rPr>
          <w:rFonts w:ascii="Times New Roman" w:hAnsi="Times New Roman" w:cs="Times New Roman"/>
          <w:sz w:val="24"/>
          <w:szCs w:val="24"/>
        </w:rPr>
        <w:t xml:space="preserve">SST </w:t>
      </w:r>
      <w:r>
        <w:rPr>
          <w:rFonts w:ascii="Times New Roman" w:hAnsi="Times New Roman" w:cs="Times New Roman"/>
          <w:sz w:val="24"/>
          <w:szCs w:val="24"/>
        </w:rPr>
        <w:t>record</w:t>
      </w:r>
      <w:r w:rsidR="00C138D2">
        <w:rPr>
          <w:rFonts w:ascii="Times New Roman" w:hAnsi="Times New Roman" w:cs="Times New Roman"/>
          <w:sz w:val="24"/>
          <w:szCs w:val="24"/>
        </w:rPr>
        <w:t xml:space="preserve"> (Reynolds et al. 2007)</w:t>
      </w:r>
      <w:r>
        <w:rPr>
          <w:rFonts w:ascii="Times New Roman" w:hAnsi="Times New Roman" w:cs="Times New Roman"/>
          <w:sz w:val="24"/>
          <w:szCs w:val="24"/>
        </w:rPr>
        <w:t xml:space="preserve">, </w:t>
      </w:r>
      <w:r w:rsidR="004C5F69">
        <w:rPr>
          <w:rFonts w:ascii="Times New Roman" w:hAnsi="Times New Roman" w:cs="Times New Roman"/>
          <w:sz w:val="24"/>
          <w:szCs w:val="24"/>
        </w:rPr>
        <w:t>there was a</w:t>
      </w:r>
      <w:r w:rsidR="00CA1138">
        <w:rPr>
          <w:rFonts w:ascii="Times New Roman" w:hAnsi="Times New Roman" w:cs="Times New Roman"/>
          <w:sz w:val="24"/>
          <w:szCs w:val="24"/>
        </w:rPr>
        <w:t xml:space="preserve"> ~33% </w:t>
      </w:r>
      <w:r w:rsidR="00E103B3">
        <w:rPr>
          <w:rFonts w:ascii="Times New Roman" w:hAnsi="Times New Roman" w:cs="Times New Roman"/>
          <w:sz w:val="24"/>
          <w:szCs w:val="24"/>
        </w:rPr>
        <w:t>reduction</w:t>
      </w:r>
      <w:r w:rsidR="00CA1138">
        <w:rPr>
          <w:rFonts w:ascii="Times New Roman" w:hAnsi="Times New Roman" w:cs="Times New Roman"/>
          <w:sz w:val="24"/>
          <w:szCs w:val="24"/>
        </w:rPr>
        <w:t xml:space="preserve"> in the area of ocean </w:t>
      </w:r>
      <w:r>
        <w:rPr>
          <w:rFonts w:ascii="Times New Roman" w:hAnsi="Times New Roman" w:cs="Times New Roman"/>
          <w:sz w:val="24"/>
          <w:szCs w:val="24"/>
        </w:rPr>
        <w:t>that does not experience</w:t>
      </w:r>
      <w:r w:rsidR="00CA1138">
        <w:rPr>
          <w:rFonts w:ascii="Times New Roman" w:hAnsi="Times New Roman" w:cs="Times New Roman"/>
          <w:sz w:val="24"/>
          <w:szCs w:val="24"/>
        </w:rPr>
        <w:t xml:space="preserve"> a MHW</w:t>
      </w:r>
      <w:r>
        <w:rPr>
          <w:rFonts w:ascii="Times New Roman" w:hAnsi="Times New Roman" w:cs="Times New Roman"/>
          <w:sz w:val="24"/>
          <w:szCs w:val="24"/>
        </w:rPr>
        <w:t xml:space="preserve"> at any time during the </w:t>
      </w:r>
      <w:r w:rsidR="00E103B3">
        <w:rPr>
          <w:rFonts w:ascii="Times New Roman" w:hAnsi="Times New Roman" w:cs="Times New Roman"/>
          <w:sz w:val="24"/>
          <w:szCs w:val="24"/>
        </w:rPr>
        <w:t>year</w:t>
      </w:r>
      <w:r w:rsidR="00CA1138">
        <w:rPr>
          <w:rFonts w:ascii="Times New Roman" w:hAnsi="Times New Roman" w:cs="Times New Roman"/>
          <w:sz w:val="24"/>
          <w:szCs w:val="24"/>
        </w:rPr>
        <w:t xml:space="preserve"> (based on a linear regression</w:t>
      </w:r>
      <w:r w:rsidR="00E103B3">
        <w:rPr>
          <w:rFonts w:ascii="Times New Roman" w:hAnsi="Times New Roman" w:cs="Times New Roman"/>
          <w:sz w:val="24"/>
          <w:szCs w:val="24"/>
        </w:rPr>
        <w:t>; p&lt;0.01</w:t>
      </w:r>
      <w:r w:rsidR="00CA1138">
        <w:rPr>
          <w:rFonts w:ascii="Times New Roman" w:hAnsi="Times New Roman" w:cs="Times New Roman"/>
          <w:sz w:val="24"/>
          <w:szCs w:val="24"/>
        </w:rPr>
        <w:t>)</w:t>
      </w:r>
      <w:r w:rsidR="00904836">
        <w:rPr>
          <w:rFonts w:ascii="Times New Roman" w:hAnsi="Times New Roman" w:cs="Times New Roman"/>
          <w:sz w:val="24"/>
          <w:szCs w:val="24"/>
        </w:rPr>
        <w:t xml:space="preserve"> (</w:t>
      </w:r>
      <w:r w:rsidR="00904836" w:rsidRPr="003F6094">
        <w:rPr>
          <w:rFonts w:ascii="Times New Roman" w:hAnsi="Times New Roman" w:cs="Times New Roman"/>
          <w:b/>
          <w:sz w:val="24"/>
          <w:szCs w:val="24"/>
        </w:rPr>
        <w:t>Figure 5</w:t>
      </w:r>
      <w:r w:rsidR="00904836">
        <w:rPr>
          <w:rFonts w:ascii="Times New Roman" w:hAnsi="Times New Roman" w:cs="Times New Roman"/>
          <w:b/>
          <w:sz w:val="24"/>
          <w:szCs w:val="24"/>
        </w:rPr>
        <w:t>A</w:t>
      </w:r>
      <w:r w:rsidR="00904836">
        <w:rPr>
          <w:rFonts w:ascii="Times New Roman" w:hAnsi="Times New Roman" w:cs="Times New Roman"/>
          <w:sz w:val="24"/>
          <w:szCs w:val="24"/>
        </w:rPr>
        <w:t>)</w:t>
      </w:r>
      <w:r w:rsidR="00CA1138">
        <w:rPr>
          <w:rFonts w:ascii="Times New Roman" w:hAnsi="Times New Roman" w:cs="Times New Roman"/>
          <w:sz w:val="24"/>
          <w:szCs w:val="24"/>
        </w:rPr>
        <w:t xml:space="preserve">. </w:t>
      </w:r>
      <w:r w:rsidR="002E0790">
        <w:rPr>
          <w:rFonts w:ascii="Times New Roman" w:hAnsi="Times New Roman" w:cs="Times New Roman"/>
          <w:sz w:val="24"/>
          <w:szCs w:val="24"/>
        </w:rPr>
        <w:t>While there is a long-term</w:t>
      </w:r>
      <w:r w:rsidR="00CA1138">
        <w:rPr>
          <w:rFonts w:ascii="Times New Roman" w:hAnsi="Times New Roman" w:cs="Times New Roman"/>
          <w:sz w:val="24"/>
          <w:szCs w:val="24"/>
        </w:rPr>
        <w:t xml:space="preserve"> increase</w:t>
      </w:r>
      <w:r w:rsidR="002E0790">
        <w:rPr>
          <w:rFonts w:ascii="Times New Roman" w:hAnsi="Times New Roman" w:cs="Times New Roman"/>
          <w:sz w:val="24"/>
          <w:szCs w:val="24"/>
        </w:rPr>
        <w:t xml:space="preserve"> in </w:t>
      </w:r>
      <w:r w:rsidR="00D858FC">
        <w:rPr>
          <w:rFonts w:ascii="Times New Roman" w:hAnsi="Times New Roman" w:cs="Times New Roman"/>
          <w:sz w:val="24"/>
          <w:szCs w:val="24"/>
        </w:rPr>
        <w:t xml:space="preserve">the occurrence frequency of </w:t>
      </w:r>
      <w:r w:rsidR="002E0790">
        <w:rPr>
          <w:rFonts w:ascii="Times New Roman" w:hAnsi="Times New Roman" w:cs="Times New Roman"/>
          <w:sz w:val="24"/>
          <w:szCs w:val="24"/>
        </w:rPr>
        <w:t xml:space="preserve">all </w:t>
      </w:r>
      <w:r>
        <w:rPr>
          <w:rFonts w:ascii="Times New Roman" w:hAnsi="Times New Roman" w:cs="Times New Roman"/>
          <w:sz w:val="24"/>
          <w:szCs w:val="24"/>
        </w:rPr>
        <w:t xml:space="preserve">MHW </w:t>
      </w:r>
      <w:r w:rsidR="002E0790">
        <w:rPr>
          <w:rFonts w:ascii="Times New Roman" w:hAnsi="Times New Roman" w:cs="Times New Roman"/>
          <w:sz w:val="24"/>
          <w:szCs w:val="24"/>
        </w:rPr>
        <w:t xml:space="preserve">categories, the </w:t>
      </w:r>
      <w:r>
        <w:rPr>
          <w:rFonts w:ascii="Times New Roman" w:hAnsi="Times New Roman" w:cs="Times New Roman"/>
          <w:sz w:val="24"/>
          <w:szCs w:val="24"/>
        </w:rPr>
        <w:t>largest</w:t>
      </w:r>
      <w:r w:rsidR="002E0790">
        <w:rPr>
          <w:rFonts w:ascii="Times New Roman" w:hAnsi="Times New Roman" w:cs="Times New Roman"/>
          <w:sz w:val="24"/>
          <w:szCs w:val="24"/>
        </w:rPr>
        <w:t xml:space="preserve"> trend</w:t>
      </w:r>
      <w:r>
        <w:rPr>
          <w:rFonts w:ascii="Times New Roman" w:hAnsi="Times New Roman" w:cs="Times New Roman"/>
          <w:sz w:val="24"/>
          <w:szCs w:val="24"/>
        </w:rPr>
        <w:t xml:space="preserve"> is towards more </w:t>
      </w:r>
      <w:r w:rsidR="001B4DE2" w:rsidRPr="004C5F69">
        <w:rPr>
          <w:rFonts w:ascii="Times New Roman" w:hAnsi="Times New Roman" w:cs="Times New Roman"/>
          <w:sz w:val="24"/>
          <w:szCs w:val="24"/>
        </w:rPr>
        <w:t>strong</w:t>
      </w:r>
      <w:r w:rsidR="00407879" w:rsidRPr="004C5F69">
        <w:rPr>
          <w:rFonts w:ascii="Times New Roman" w:hAnsi="Times New Roman" w:cs="Times New Roman"/>
          <w:sz w:val="24"/>
          <w:szCs w:val="24"/>
        </w:rPr>
        <w:t xml:space="preserve"> (Cat</w:t>
      </w:r>
      <w:r w:rsidR="00BD6BB0" w:rsidRPr="004C5F69">
        <w:rPr>
          <w:rFonts w:ascii="Times New Roman" w:hAnsi="Times New Roman" w:cs="Times New Roman"/>
          <w:sz w:val="24"/>
          <w:szCs w:val="24"/>
        </w:rPr>
        <w:t>egory</w:t>
      </w:r>
      <w:r w:rsidR="00407879" w:rsidRPr="004C5F69">
        <w:rPr>
          <w:rFonts w:ascii="Times New Roman" w:hAnsi="Times New Roman" w:cs="Times New Roman"/>
          <w:sz w:val="24"/>
          <w:szCs w:val="24"/>
        </w:rPr>
        <w:t xml:space="preserve"> II)</w:t>
      </w:r>
      <w:r>
        <w:rPr>
          <w:rFonts w:ascii="Times New Roman" w:hAnsi="Times New Roman" w:cs="Times New Roman"/>
          <w:sz w:val="24"/>
          <w:szCs w:val="24"/>
        </w:rPr>
        <w:t xml:space="preserve"> MHW</w:t>
      </w:r>
      <w:r w:rsidR="006D35D3">
        <w:rPr>
          <w:rFonts w:ascii="Times New Roman" w:hAnsi="Times New Roman" w:cs="Times New Roman"/>
          <w:sz w:val="24"/>
          <w:szCs w:val="24"/>
        </w:rPr>
        <w:t>s</w:t>
      </w:r>
      <w:r w:rsidR="00E103B3">
        <w:rPr>
          <w:rFonts w:ascii="Times New Roman" w:hAnsi="Times New Roman" w:cs="Times New Roman"/>
          <w:sz w:val="24"/>
          <w:szCs w:val="24"/>
        </w:rPr>
        <w:t xml:space="preserve"> – over the period there is a ~24% increase in the area </w:t>
      </w:r>
      <w:r w:rsidR="003B7FD4">
        <w:rPr>
          <w:rFonts w:ascii="Times New Roman" w:hAnsi="Times New Roman" w:cs="Times New Roman"/>
          <w:sz w:val="24"/>
          <w:szCs w:val="24"/>
        </w:rPr>
        <w:t xml:space="preserve">experiencing these events </w:t>
      </w:r>
      <w:r w:rsidR="00E103B3">
        <w:rPr>
          <w:rFonts w:ascii="Times New Roman" w:hAnsi="Times New Roman" w:cs="Times New Roman"/>
          <w:sz w:val="24"/>
          <w:szCs w:val="24"/>
        </w:rPr>
        <w:t xml:space="preserve">(p&lt;0.01). </w:t>
      </w:r>
      <w:r w:rsidR="0067374E">
        <w:rPr>
          <w:rFonts w:ascii="Times New Roman" w:hAnsi="Times New Roman" w:cs="Times New Roman"/>
          <w:sz w:val="24"/>
          <w:szCs w:val="24"/>
        </w:rPr>
        <w:t xml:space="preserve">This is consistent with analysis that showed general </w:t>
      </w:r>
      <w:r w:rsidR="0067374E" w:rsidRPr="005F4B67">
        <w:rPr>
          <w:rFonts w:ascii="Times New Roman" w:hAnsi="Times New Roman" w:cs="Times New Roman"/>
          <w:sz w:val="24"/>
          <w:szCs w:val="24"/>
        </w:rPr>
        <w:t>marine heatwave frequency and duration increased by 34% and 17%, respectively, for the period 1925 to 2016, global average resulting in a 54% increase in annual marine heatwave days globally.</w:t>
      </w:r>
      <w:r w:rsidR="0067374E">
        <w:rPr>
          <w:rFonts w:ascii="Times New Roman" w:hAnsi="Times New Roman" w:cs="Times New Roman"/>
          <w:sz w:val="24"/>
          <w:szCs w:val="24"/>
        </w:rPr>
        <w:t xml:space="preserve"> (Oliver et al. 2018). </w:t>
      </w:r>
      <w:r w:rsidR="00E103B3">
        <w:rPr>
          <w:rFonts w:ascii="Times New Roman" w:hAnsi="Times New Roman" w:cs="Times New Roman"/>
          <w:sz w:val="24"/>
          <w:szCs w:val="24"/>
        </w:rPr>
        <w:t xml:space="preserve">It is also </w:t>
      </w:r>
      <w:r w:rsidR="00407879">
        <w:rPr>
          <w:rFonts w:ascii="Times New Roman" w:hAnsi="Times New Roman" w:cs="Times New Roman"/>
          <w:sz w:val="24"/>
          <w:szCs w:val="24"/>
        </w:rPr>
        <w:t>clear</w:t>
      </w:r>
      <w:r w:rsidR="00E103B3">
        <w:rPr>
          <w:rFonts w:ascii="Times New Roman" w:hAnsi="Times New Roman" w:cs="Times New Roman"/>
          <w:sz w:val="24"/>
          <w:szCs w:val="24"/>
        </w:rPr>
        <w:t xml:space="preserve"> that the incidence of high severity MHW</w:t>
      </w:r>
      <w:r w:rsidR="006D35D3">
        <w:rPr>
          <w:rFonts w:ascii="Times New Roman" w:hAnsi="Times New Roman" w:cs="Times New Roman"/>
          <w:sz w:val="24"/>
          <w:szCs w:val="24"/>
        </w:rPr>
        <w:t>s</w:t>
      </w:r>
      <w:r w:rsidR="00E103B3">
        <w:rPr>
          <w:rFonts w:ascii="Times New Roman" w:hAnsi="Times New Roman" w:cs="Times New Roman"/>
          <w:sz w:val="24"/>
          <w:szCs w:val="24"/>
        </w:rPr>
        <w:t xml:space="preserve"> is strongly modulated by ENSO. The area of the ocean experiencing </w:t>
      </w:r>
      <w:r w:rsidR="0034440A">
        <w:rPr>
          <w:rFonts w:ascii="Times New Roman" w:hAnsi="Times New Roman" w:cs="Times New Roman"/>
          <w:sz w:val="24"/>
          <w:szCs w:val="24"/>
        </w:rPr>
        <w:t>strong, severe or extreme MHW</w:t>
      </w:r>
      <w:r w:rsidR="006D35D3">
        <w:rPr>
          <w:rFonts w:ascii="Times New Roman" w:hAnsi="Times New Roman" w:cs="Times New Roman"/>
          <w:sz w:val="24"/>
          <w:szCs w:val="24"/>
        </w:rPr>
        <w:t>s</w:t>
      </w:r>
      <w:r w:rsidR="0034440A">
        <w:rPr>
          <w:rFonts w:ascii="Times New Roman" w:hAnsi="Times New Roman" w:cs="Times New Roman"/>
          <w:sz w:val="24"/>
          <w:szCs w:val="24"/>
        </w:rPr>
        <w:t xml:space="preserve">, clearly </w:t>
      </w:r>
      <w:r w:rsidR="001E24B0">
        <w:rPr>
          <w:rFonts w:ascii="Times New Roman" w:hAnsi="Times New Roman" w:cs="Times New Roman"/>
          <w:sz w:val="24"/>
          <w:szCs w:val="24"/>
        </w:rPr>
        <w:t>increases</w:t>
      </w:r>
      <w:r w:rsidR="0034440A">
        <w:rPr>
          <w:rFonts w:ascii="Times New Roman" w:hAnsi="Times New Roman" w:cs="Times New Roman"/>
          <w:sz w:val="24"/>
          <w:szCs w:val="24"/>
        </w:rPr>
        <w:t xml:space="preserve"> during periods of </w:t>
      </w:r>
      <w:r w:rsidR="001E24B0">
        <w:rPr>
          <w:rFonts w:ascii="Times New Roman" w:hAnsi="Times New Roman" w:cs="Times New Roman"/>
          <w:sz w:val="24"/>
          <w:szCs w:val="24"/>
        </w:rPr>
        <w:t>extreme</w:t>
      </w:r>
      <w:r w:rsidR="0034440A">
        <w:rPr>
          <w:rFonts w:ascii="Times New Roman" w:hAnsi="Times New Roman" w:cs="Times New Roman"/>
          <w:sz w:val="24"/>
          <w:szCs w:val="24"/>
        </w:rPr>
        <w:t xml:space="preserve"> El </w:t>
      </w:r>
      <w:r w:rsidR="00447AA4">
        <w:rPr>
          <w:rFonts w:ascii="Times New Roman" w:hAnsi="Times New Roman" w:cs="Times New Roman"/>
          <w:sz w:val="24"/>
          <w:szCs w:val="24"/>
        </w:rPr>
        <w:t>Niño</w:t>
      </w:r>
      <w:r w:rsidR="0034440A">
        <w:rPr>
          <w:rFonts w:ascii="Times New Roman" w:hAnsi="Times New Roman" w:cs="Times New Roman"/>
          <w:sz w:val="24"/>
          <w:szCs w:val="24"/>
        </w:rPr>
        <w:t xml:space="preserve"> (1982/8</w:t>
      </w:r>
      <w:r w:rsidR="001E24B0">
        <w:rPr>
          <w:rFonts w:ascii="Times New Roman" w:hAnsi="Times New Roman" w:cs="Times New Roman"/>
          <w:sz w:val="24"/>
          <w:szCs w:val="24"/>
        </w:rPr>
        <w:t>3</w:t>
      </w:r>
      <w:r w:rsidR="0034440A">
        <w:rPr>
          <w:rFonts w:ascii="Times New Roman" w:hAnsi="Times New Roman" w:cs="Times New Roman"/>
          <w:sz w:val="24"/>
          <w:szCs w:val="24"/>
        </w:rPr>
        <w:t>, 1997/98 and 2015/16)</w:t>
      </w:r>
      <w:r w:rsidR="003B7FD4">
        <w:rPr>
          <w:rFonts w:ascii="Times New Roman" w:hAnsi="Times New Roman" w:cs="Times New Roman"/>
          <w:sz w:val="24"/>
          <w:szCs w:val="24"/>
        </w:rPr>
        <w:t xml:space="preserve"> (</w:t>
      </w:r>
      <w:r w:rsidR="003B7FD4">
        <w:rPr>
          <w:rFonts w:ascii="Times New Roman" w:hAnsi="Times New Roman" w:cs="Times New Roman"/>
          <w:b/>
          <w:sz w:val="24"/>
          <w:szCs w:val="24"/>
        </w:rPr>
        <w:t>Figure 5A)</w:t>
      </w:r>
      <w:r>
        <w:rPr>
          <w:rFonts w:ascii="Times New Roman" w:hAnsi="Times New Roman" w:cs="Times New Roman"/>
          <w:sz w:val="24"/>
          <w:szCs w:val="24"/>
        </w:rPr>
        <w:t xml:space="preserve">. </w:t>
      </w:r>
      <w:r w:rsidR="00CA1138">
        <w:rPr>
          <w:rFonts w:ascii="Times New Roman" w:hAnsi="Times New Roman" w:cs="Times New Roman"/>
          <w:sz w:val="24"/>
          <w:szCs w:val="24"/>
        </w:rPr>
        <w:t xml:space="preserve"> </w:t>
      </w:r>
      <w:r w:rsidR="0034440A">
        <w:rPr>
          <w:rFonts w:ascii="Times New Roman" w:hAnsi="Times New Roman" w:cs="Times New Roman"/>
          <w:sz w:val="24"/>
          <w:szCs w:val="24"/>
        </w:rPr>
        <w:t>Spatial maps of maximum annual MHW category indicate that high</w:t>
      </w:r>
      <w:r w:rsidR="001E24B0">
        <w:rPr>
          <w:rFonts w:ascii="Times New Roman" w:hAnsi="Times New Roman" w:cs="Times New Roman"/>
          <w:sz w:val="24"/>
          <w:szCs w:val="24"/>
        </w:rPr>
        <w:t>er</w:t>
      </w:r>
      <w:r w:rsidR="0034440A">
        <w:rPr>
          <w:rFonts w:ascii="Times New Roman" w:hAnsi="Times New Roman" w:cs="Times New Roman"/>
          <w:sz w:val="24"/>
          <w:szCs w:val="24"/>
        </w:rPr>
        <w:t xml:space="preserve"> category MHW</w:t>
      </w:r>
      <w:r w:rsidR="001E24B0">
        <w:rPr>
          <w:rFonts w:ascii="Times New Roman" w:hAnsi="Times New Roman" w:cs="Times New Roman"/>
          <w:sz w:val="24"/>
          <w:szCs w:val="24"/>
        </w:rPr>
        <w:t>s</w:t>
      </w:r>
      <w:r w:rsidR="0034440A">
        <w:rPr>
          <w:rFonts w:ascii="Times New Roman" w:hAnsi="Times New Roman" w:cs="Times New Roman"/>
          <w:sz w:val="24"/>
          <w:szCs w:val="24"/>
        </w:rPr>
        <w:t xml:space="preserve"> are not confined to the tropical Pacific during El </w:t>
      </w:r>
      <w:r w:rsidR="00447AA4">
        <w:rPr>
          <w:rFonts w:ascii="Times New Roman" w:hAnsi="Times New Roman" w:cs="Times New Roman"/>
          <w:sz w:val="24"/>
          <w:szCs w:val="24"/>
        </w:rPr>
        <w:t>Niño</w:t>
      </w:r>
      <w:r w:rsidR="0034440A">
        <w:rPr>
          <w:rFonts w:ascii="Times New Roman" w:hAnsi="Times New Roman" w:cs="Times New Roman"/>
          <w:sz w:val="24"/>
          <w:szCs w:val="24"/>
        </w:rPr>
        <w:t xml:space="preserve"> years. Indeed during 2016</w:t>
      </w:r>
      <w:r w:rsidR="001E24B0">
        <w:rPr>
          <w:rFonts w:ascii="Times New Roman" w:hAnsi="Times New Roman" w:cs="Times New Roman"/>
          <w:sz w:val="24"/>
          <w:szCs w:val="24"/>
        </w:rPr>
        <w:t>,</w:t>
      </w:r>
      <w:r w:rsidR="0034440A">
        <w:rPr>
          <w:rFonts w:ascii="Times New Roman" w:hAnsi="Times New Roman" w:cs="Times New Roman"/>
          <w:sz w:val="24"/>
          <w:szCs w:val="24"/>
        </w:rPr>
        <w:t xml:space="preserve"> about 70% of the ocean surface experienced a strong or greater </w:t>
      </w:r>
      <w:r w:rsidR="001E24B0">
        <w:rPr>
          <w:rFonts w:ascii="Times New Roman" w:hAnsi="Times New Roman" w:cs="Times New Roman"/>
          <w:sz w:val="24"/>
          <w:szCs w:val="24"/>
        </w:rPr>
        <w:t xml:space="preserve">intensity </w:t>
      </w:r>
      <w:r w:rsidR="0034440A">
        <w:rPr>
          <w:rFonts w:ascii="Times New Roman" w:hAnsi="Times New Roman" w:cs="Times New Roman"/>
          <w:sz w:val="24"/>
          <w:szCs w:val="24"/>
        </w:rPr>
        <w:t>MHW at some point during that year, with only 5% of the ocean not experiencing any class of MHW</w:t>
      </w:r>
      <w:r w:rsidR="003B7FD4">
        <w:rPr>
          <w:rFonts w:ascii="Times New Roman" w:hAnsi="Times New Roman" w:cs="Times New Roman"/>
          <w:sz w:val="24"/>
          <w:szCs w:val="24"/>
        </w:rPr>
        <w:t xml:space="preserve"> (</w:t>
      </w:r>
      <w:r w:rsidR="003B7FD4">
        <w:rPr>
          <w:rFonts w:ascii="Times New Roman" w:hAnsi="Times New Roman" w:cs="Times New Roman"/>
          <w:b/>
          <w:sz w:val="24"/>
          <w:szCs w:val="24"/>
        </w:rPr>
        <w:t>Figure 5B)</w:t>
      </w:r>
      <w:r w:rsidR="0034440A">
        <w:rPr>
          <w:rFonts w:ascii="Times New Roman" w:hAnsi="Times New Roman" w:cs="Times New Roman"/>
          <w:sz w:val="24"/>
          <w:szCs w:val="24"/>
        </w:rPr>
        <w:t xml:space="preserve">. </w:t>
      </w:r>
      <w:r w:rsidR="004B24E4">
        <w:rPr>
          <w:rFonts w:ascii="Times New Roman" w:hAnsi="Times New Roman" w:cs="Times New Roman"/>
          <w:sz w:val="24"/>
          <w:szCs w:val="24"/>
        </w:rPr>
        <w:t>While our focus here has been on MHWs, our approach and definition has also been used to describe anomalously cold events</w:t>
      </w:r>
      <w:r w:rsidR="004B24E4">
        <w:rPr>
          <w:rStyle w:val="FootnoteReference"/>
          <w:rFonts w:ascii="Times New Roman" w:hAnsi="Times New Roman" w:cs="Times New Roman"/>
          <w:sz w:val="24"/>
          <w:szCs w:val="24"/>
        </w:rPr>
        <w:footnoteReference w:id="5"/>
      </w:r>
      <w:r w:rsidR="004B24E4">
        <w:rPr>
          <w:rFonts w:ascii="Times New Roman" w:hAnsi="Times New Roman" w:cs="Times New Roman"/>
          <w:sz w:val="24"/>
          <w:szCs w:val="24"/>
        </w:rPr>
        <w:t xml:space="preserve"> (Schlegel et al. 2017), and the proposed categories could also be used for such events. </w:t>
      </w:r>
    </w:p>
    <w:p w14:paraId="40DA369F" w14:textId="77777777" w:rsidR="00143B21" w:rsidRPr="009C3C0B" w:rsidRDefault="00143B21" w:rsidP="00714108">
      <w:pPr>
        <w:spacing w:after="0" w:line="360" w:lineRule="auto"/>
        <w:rPr>
          <w:rFonts w:ascii="Times New Roman" w:hAnsi="Times New Roman" w:cs="Times New Roman"/>
          <w:sz w:val="24"/>
          <w:szCs w:val="24"/>
        </w:rPr>
      </w:pPr>
    </w:p>
    <w:p w14:paraId="0E6E3679" w14:textId="71F73EA6" w:rsidR="00F257BF" w:rsidRDefault="00F257BF" w:rsidP="00714108">
      <w:pPr>
        <w:pStyle w:val="ListParagraph"/>
        <w:numPr>
          <w:ilvl w:val="0"/>
          <w:numId w:val="2"/>
        </w:numPr>
        <w:spacing w:after="0" w:line="360" w:lineRule="auto"/>
        <w:rPr>
          <w:rFonts w:ascii="Times New Roman" w:hAnsi="Times New Roman" w:cs="Times New Roman"/>
          <w:b/>
          <w:sz w:val="24"/>
          <w:szCs w:val="24"/>
        </w:rPr>
      </w:pPr>
      <w:r>
        <w:rPr>
          <w:rFonts w:ascii="Times New Roman" w:hAnsi="Times New Roman" w:cs="Times New Roman"/>
          <w:b/>
          <w:sz w:val="24"/>
          <w:szCs w:val="24"/>
        </w:rPr>
        <w:t>N</w:t>
      </w:r>
      <w:r w:rsidR="00725A41">
        <w:rPr>
          <w:rFonts w:ascii="Times New Roman" w:hAnsi="Times New Roman" w:cs="Times New Roman"/>
          <w:b/>
          <w:sz w:val="24"/>
          <w:szCs w:val="24"/>
        </w:rPr>
        <w:t xml:space="preserve">aming </w:t>
      </w:r>
      <w:r w:rsidR="007372DE" w:rsidRPr="006F64C9">
        <w:rPr>
          <w:rFonts w:ascii="Times New Roman" w:hAnsi="Times New Roman" w:cs="Times New Roman"/>
          <w:b/>
          <w:sz w:val="24"/>
          <w:szCs w:val="24"/>
        </w:rPr>
        <w:t xml:space="preserve">Marine </w:t>
      </w:r>
      <w:r w:rsidR="002866DE" w:rsidRPr="006F64C9">
        <w:rPr>
          <w:rFonts w:ascii="Times New Roman" w:hAnsi="Times New Roman" w:cs="Times New Roman"/>
          <w:b/>
          <w:sz w:val="24"/>
          <w:szCs w:val="24"/>
        </w:rPr>
        <w:t>H</w:t>
      </w:r>
      <w:r w:rsidR="007372DE" w:rsidRPr="006F64C9">
        <w:rPr>
          <w:rFonts w:ascii="Times New Roman" w:hAnsi="Times New Roman" w:cs="Times New Roman"/>
          <w:b/>
          <w:sz w:val="24"/>
          <w:szCs w:val="24"/>
        </w:rPr>
        <w:t>eatwaves</w:t>
      </w:r>
    </w:p>
    <w:p w14:paraId="352C8917" w14:textId="77777777" w:rsidR="00F257BF" w:rsidRPr="00143B21" w:rsidRDefault="00F257BF" w:rsidP="00714108">
      <w:pPr>
        <w:spacing w:after="0" w:line="360" w:lineRule="auto"/>
        <w:rPr>
          <w:rFonts w:ascii="Times New Roman" w:hAnsi="Times New Roman" w:cs="Times New Roman"/>
          <w:b/>
          <w:sz w:val="24"/>
          <w:szCs w:val="24"/>
        </w:rPr>
      </w:pPr>
    </w:p>
    <w:p w14:paraId="0893F5A0" w14:textId="0B4BB727" w:rsidR="00616316" w:rsidRPr="00616316" w:rsidRDefault="00F257BF" w:rsidP="00714108">
      <w:pPr>
        <w:spacing w:after="0" w:line="360" w:lineRule="auto"/>
        <w:rPr>
          <w:rFonts w:ascii="Times New Roman" w:hAnsi="Times New Roman" w:cs="Times New Roman"/>
          <w:sz w:val="24"/>
          <w:szCs w:val="24"/>
        </w:rPr>
      </w:pPr>
      <w:r>
        <w:rPr>
          <w:rFonts w:ascii="Times New Roman" w:hAnsi="Times New Roman" w:cs="Times New Roman"/>
          <w:sz w:val="24"/>
          <w:szCs w:val="24"/>
        </w:rPr>
        <w:t>C</w:t>
      </w:r>
      <w:r w:rsidR="004C5AC2">
        <w:rPr>
          <w:rFonts w:ascii="Times New Roman" w:hAnsi="Times New Roman" w:cs="Times New Roman"/>
          <w:sz w:val="24"/>
          <w:szCs w:val="24"/>
        </w:rPr>
        <w:t>omparison, c</w:t>
      </w:r>
      <w:r>
        <w:rPr>
          <w:rFonts w:ascii="Times New Roman" w:hAnsi="Times New Roman" w:cs="Times New Roman"/>
          <w:sz w:val="24"/>
          <w:szCs w:val="24"/>
        </w:rPr>
        <w:t xml:space="preserve">ommunication and </w:t>
      </w:r>
      <w:r w:rsidR="004C5AC2">
        <w:rPr>
          <w:rFonts w:ascii="Times New Roman" w:hAnsi="Times New Roman" w:cs="Times New Roman"/>
          <w:sz w:val="24"/>
          <w:szCs w:val="24"/>
        </w:rPr>
        <w:t>familiarity</w:t>
      </w:r>
      <w:r>
        <w:rPr>
          <w:rFonts w:ascii="Times New Roman" w:hAnsi="Times New Roman" w:cs="Times New Roman"/>
          <w:sz w:val="24"/>
          <w:szCs w:val="24"/>
        </w:rPr>
        <w:t xml:space="preserve"> with MHWs can be improved with categorization</w:t>
      </w:r>
      <w:r w:rsidR="006141F1">
        <w:rPr>
          <w:rFonts w:ascii="Times New Roman" w:hAnsi="Times New Roman" w:cs="Times New Roman"/>
          <w:sz w:val="24"/>
          <w:szCs w:val="24"/>
        </w:rPr>
        <w:t>,</w:t>
      </w:r>
      <w:r>
        <w:rPr>
          <w:rFonts w:ascii="Times New Roman" w:hAnsi="Times New Roman" w:cs="Times New Roman"/>
          <w:sz w:val="24"/>
          <w:szCs w:val="24"/>
        </w:rPr>
        <w:t xml:space="preserve"> </w:t>
      </w:r>
      <w:r w:rsidR="004C5AC2">
        <w:rPr>
          <w:rFonts w:ascii="Times New Roman" w:hAnsi="Times New Roman" w:cs="Times New Roman"/>
          <w:sz w:val="24"/>
          <w:szCs w:val="24"/>
        </w:rPr>
        <w:t xml:space="preserve">as proposed above. </w:t>
      </w:r>
      <w:r w:rsidR="006C0DA8">
        <w:rPr>
          <w:rFonts w:ascii="Times New Roman" w:hAnsi="Times New Roman" w:cs="Times New Roman"/>
          <w:sz w:val="24"/>
          <w:szCs w:val="24"/>
        </w:rPr>
        <w:t>Categorization</w:t>
      </w:r>
      <w:r w:rsidR="004C5AC2">
        <w:rPr>
          <w:rFonts w:ascii="Times New Roman" w:hAnsi="Times New Roman" w:cs="Times New Roman"/>
          <w:sz w:val="24"/>
          <w:szCs w:val="24"/>
        </w:rPr>
        <w:t xml:space="preserve"> </w:t>
      </w:r>
      <w:r>
        <w:rPr>
          <w:rFonts w:ascii="Times New Roman" w:hAnsi="Times New Roman" w:cs="Times New Roman"/>
          <w:sz w:val="24"/>
          <w:szCs w:val="24"/>
        </w:rPr>
        <w:t xml:space="preserve">can be </w:t>
      </w:r>
      <w:r w:rsidR="001F6A6A">
        <w:rPr>
          <w:rFonts w:ascii="Times New Roman" w:hAnsi="Times New Roman" w:cs="Times New Roman"/>
          <w:sz w:val="24"/>
          <w:szCs w:val="24"/>
        </w:rPr>
        <w:t xml:space="preserve">further </w:t>
      </w:r>
      <w:r>
        <w:rPr>
          <w:rFonts w:ascii="Times New Roman" w:hAnsi="Times New Roman" w:cs="Times New Roman"/>
          <w:sz w:val="24"/>
          <w:szCs w:val="24"/>
        </w:rPr>
        <w:t xml:space="preserve">enhanced with a naming </w:t>
      </w:r>
      <w:r>
        <w:rPr>
          <w:rFonts w:ascii="Times New Roman" w:hAnsi="Times New Roman" w:cs="Times New Roman"/>
          <w:sz w:val="24"/>
          <w:szCs w:val="24"/>
        </w:rPr>
        <w:lastRenderedPageBreak/>
        <w:t xml:space="preserve">convention. </w:t>
      </w:r>
      <w:r w:rsidR="00107CAC" w:rsidRPr="00F257BF">
        <w:rPr>
          <w:rFonts w:ascii="Times New Roman" w:hAnsi="Times New Roman" w:cs="Times New Roman"/>
          <w:sz w:val="24"/>
          <w:szCs w:val="24"/>
        </w:rPr>
        <w:t xml:space="preserve">Some </w:t>
      </w:r>
      <w:r w:rsidR="004C5AC2">
        <w:rPr>
          <w:rFonts w:ascii="Times New Roman" w:hAnsi="Times New Roman" w:cs="Times New Roman"/>
          <w:sz w:val="24"/>
          <w:szCs w:val="24"/>
        </w:rPr>
        <w:t xml:space="preserve">informal names have been applied to recent </w:t>
      </w:r>
      <w:r w:rsidR="00E00E49">
        <w:rPr>
          <w:rFonts w:ascii="Times New Roman" w:hAnsi="Times New Roman" w:cs="Times New Roman"/>
          <w:sz w:val="24"/>
          <w:szCs w:val="24"/>
        </w:rPr>
        <w:t>MHWs</w:t>
      </w:r>
      <w:r w:rsidR="004C5AC2">
        <w:rPr>
          <w:rFonts w:ascii="Times New Roman" w:hAnsi="Times New Roman" w:cs="Times New Roman"/>
          <w:sz w:val="24"/>
          <w:szCs w:val="24"/>
        </w:rPr>
        <w:t xml:space="preserve"> </w:t>
      </w:r>
      <w:r w:rsidR="002A5A1E">
        <w:rPr>
          <w:rFonts w:ascii="Times New Roman" w:hAnsi="Times New Roman" w:cs="Times New Roman"/>
          <w:sz w:val="24"/>
          <w:szCs w:val="24"/>
        </w:rPr>
        <w:t>such as</w:t>
      </w:r>
      <w:r w:rsidR="001F6A6A">
        <w:rPr>
          <w:rFonts w:ascii="Times New Roman" w:hAnsi="Times New Roman" w:cs="Times New Roman"/>
          <w:sz w:val="24"/>
          <w:szCs w:val="24"/>
        </w:rPr>
        <w:t xml:space="preserve"> </w:t>
      </w:r>
      <w:r w:rsidR="002A5A1E">
        <w:rPr>
          <w:rFonts w:ascii="Times New Roman" w:hAnsi="Times New Roman" w:cs="Times New Roman"/>
          <w:sz w:val="24"/>
          <w:szCs w:val="24"/>
        </w:rPr>
        <w:t>“</w:t>
      </w:r>
      <w:r w:rsidR="001F6A6A">
        <w:rPr>
          <w:rFonts w:ascii="Times New Roman" w:hAnsi="Times New Roman" w:cs="Times New Roman"/>
          <w:sz w:val="24"/>
          <w:szCs w:val="24"/>
        </w:rPr>
        <w:t>The B</w:t>
      </w:r>
      <w:r w:rsidR="00107CAC" w:rsidRPr="00F257BF">
        <w:rPr>
          <w:rFonts w:ascii="Times New Roman" w:hAnsi="Times New Roman" w:cs="Times New Roman"/>
          <w:sz w:val="24"/>
          <w:szCs w:val="24"/>
        </w:rPr>
        <w:t>lob</w:t>
      </w:r>
      <w:r w:rsidR="002A5A1E">
        <w:rPr>
          <w:rFonts w:ascii="Times New Roman" w:hAnsi="Times New Roman" w:cs="Times New Roman"/>
          <w:sz w:val="24"/>
          <w:szCs w:val="24"/>
        </w:rPr>
        <w:t xml:space="preserve">” (Bond </w:t>
      </w:r>
      <w:r w:rsidR="0000176A">
        <w:rPr>
          <w:rFonts w:ascii="Times New Roman" w:hAnsi="Times New Roman" w:cs="Times New Roman"/>
          <w:sz w:val="24"/>
          <w:szCs w:val="24"/>
        </w:rPr>
        <w:t xml:space="preserve">et al. </w:t>
      </w:r>
      <w:r w:rsidR="002A5A1E">
        <w:rPr>
          <w:rFonts w:ascii="Times New Roman" w:hAnsi="Times New Roman" w:cs="Times New Roman"/>
          <w:sz w:val="24"/>
          <w:szCs w:val="24"/>
        </w:rPr>
        <w:t>2015)</w:t>
      </w:r>
      <w:r w:rsidR="004C5AC2">
        <w:rPr>
          <w:rFonts w:ascii="Times New Roman" w:hAnsi="Times New Roman" w:cs="Times New Roman"/>
          <w:sz w:val="24"/>
          <w:szCs w:val="24"/>
        </w:rPr>
        <w:t xml:space="preserve">, </w:t>
      </w:r>
      <w:r w:rsidR="002A5A1E">
        <w:rPr>
          <w:rFonts w:ascii="Times New Roman" w:hAnsi="Times New Roman" w:cs="Times New Roman"/>
          <w:sz w:val="24"/>
          <w:szCs w:val="24"/>
        </w:rPr>
        <w:t>“</w:t>
      </w:r>
      <w:r w:rsidR="004C5AC2">
        <w:rPr>
          <w:rFonts w:ascii="Times New Roman" w:hAnsi="Times New Roman" w:cs="Times New Roman"/>
          <w:sz w:val="24"/>
          <w:szCs w:val="24"/>
        </w:rPr>
        <w:t xml:space="preserve">Ningaloo </w:t>
      </w:r>
      <w:r w:rsidR="00447AA4">
        <w:rPr>
          <w:rFonts w:ascii="Times New Roman" w:hAnsi="Times New Roman" w:cs="Times New Roman"/>
          <w:sz w:val="24"/>
          <w:szCs w:val="24"/>
        </w:rPr>
        <w:t>Niño</w:t>
      </w:r>
      <w:r w:rsidR="002A5A1E">
        <w:rPr>
          <w:rFonts w:ascii="Times New Roman" w:hAnsi="Times New Roman" w:cs="Times New Roman"/>
          <w:sz w:val="24"/>
          <w:szCs w:val="24"/>
        </w:rPr>
        <w:t>” (</w:t>
      </w:r>
      <w:r w:rsidR="00FC3A4C">
        <w:rPr>
          <w:rFonts w:ascii="Times New Roman" w:hAnsi="Times New Roman" w:cs="Times New Roman"/>
          <w:sz w:val="24"/>
          <w:szCs w:val="24"/>
        </w:rPr>
        <w:t xml:space="preserve">Pearce and Feng 2013; </w:t>
      </w:r>
      <w:r w:rsidR="002A5A1E">
        <w:rPr>
          <w:rFonts w:ascii="Times New Roman" w:hAnsi="Times New Roman" w:cs="Times New Roman"/>
          <w:sz w:val="24"/>
          <w:szCs w:val="24"/>
        </w:rPr>
        <w:t xml:space="preserve">Feng </w:t>
      </w:r>
      <w:r w:rsidR="0000176A">
        <w:rPr>
          <w:rFonts w:ascii="Times New Roman" w:hAnsi="Times New Roman" w:cs="Times New Roman"/>
          <w:sz w:val="24"/>
          <w:szCs w:val="24"/>
        </w:rPr>
        <w:t xml:space="preserve">et al. </w:t>
      </w:r>
      <w:r w:rsidR="002A5A1E">
        <w:rPr>
          <w:rFonts w:ascii="Times New Roman" w:hAnsi="Times New Roman" w:cs="Times New Roman"/>
          <w:sz w:val="24"/>
          <w:szCs w:val="24"/>
        </w:rPr>
        <w:t>2013)</w:t>
      </w:r>
      <w:r w:rsidR="004C5AC2">
        <w:rPr>
          <w:rFonts w:ascii="Times New Roman" w:hAnsi="Times New Roman" w:cs="Times New Roman"/>
          <w:sz w:val="24"/>
          <w:szCs w:val="24"/>
        </w:rPr>
        <w:t xml:space="preserve">, </w:t>
      </w:r>
      <w:r w:rsidR="002A5A1E">
        <w:rPr>
          <w:rFonts w:ascii="Times New Roman" w:hAnsi="Times New Roman" w:cs="Times New Roman"/>
          <w:sz w:val="24"/>
          <w:szCs w:val="24"/>
        </w:rPr>
        <w:t>and the “</w:t>
      </w:r>
      <w:r w:rsidR="004C5AC2">
        <w:rPr>
          <w:rFonts w:ascii="Times New Roman" w:hAnsi="Times New Roman" w:cs="Times New Roman"/>
          <w:sz w:val="24"/>
          <w:szCs w:val="24"/>
        </w:rPr>
        <w:t xml:space="preserve">Tasman </w:t>
      </w:r>
      <w:r w:rsidR="00D7456F">
        <w:rPr>
          <w:rFonts w:ascii="Times New Roman" w:hAnsi="Times New Roman" w:cs="Times New Roman"/>
          <w:sz w:val="24"/>
          <w:szCs w:val="24"/>
        </w:rPr>
        <w:t xml:space="preserve">Sea </w:t>
      </w:r>
      <w:r w:rsidR="004C5AC2">
        <w:rPr>
          <w:rFonts w:ascii="Times New Roman" w:hAnsi="Times New Roman" w:cs="Times New Roman"/>
          <w:sz w:val="24"/>
          <w:szCs w:val="24"/>
        </w:rPr>
        <w:t>MHW</w:t>
      </w:r>
      <w:r w:rsidR="002A5A1E">
        <w:rPr>
          <w:rFonts w:ascii="Times New Roman" w:hAnsi="Times New Roman" w:cs="Times New Roman"/>
          <w:sz w:val="24"/>
          <w:szCs w:val="24"/>
        </w:rPr>
        <w:t xml:space="preserve">” (Oliver </w:t>
      </w:r>
      <w:r w:rsidR="0000176A">
        <w:rPr>
          <w:rFonts w:ascii="Times New Roman" w:hAnsi="Times New Roman" w:cs="Times New Roman"/>
          <w:sz w:val="24"/>
          <w:szCs w:val="24"/>
        </w:rPr>
        <w:t xml:space="preserve">et al. </w:t>
      </w:r>
      <w:r w:rsidR="00D7456F">
        <w:rPr>
          <w:rFonts w:ascii="Times New Roman" w:hAnsi="Times New Roman" w:cs="Times New Roman"/>
          <w:sz w:val="24"/>
          <w:szCs w:val="24"/>
        </w:rPr>
        <w:t>2017</w:t>
      </w:r>
      <w:r w:rsidR="004C5AC2">
        <w:rPr>
          <w:rFonts w:ascii="Times New Roman" w:hAnsi="Times New Roman" w:cs="Times New Roman"/>
          <w:sz w:val="24"/>
          <w:szCs w:val="24"/>
        </w:rPr>
        <w:t>). This approach may work for a short time, until multiple events are experienced in the same region, at which time confusion will arise</w:t>
      </w:r>
      <w:r w:rsidR="00A25654">
        <w:rPr>
          <w:rFonts w:ascii="Times New Roman" w:hAnsi="Times New Roman" w:cs="Times New Roman"/>
          <w:sz w:val="24"/>
          <w:szCs w:val="24"/>
        </w:rPr>
        <w:t xml:space="preserve"> (e.g. </w:t>
      </w:r>
      <w:r w:rsidR="006141F1">
        <w:rPr>
          <w:rFonts w:ascii="Times New Roman" w:hAnsi="Times New Roman" w:cs="Times New Roman"/>
          <w:sz w:val="24"/>
          <w:szCs w:val="24"/>
        </w:rPr>
        <w:t xml:space="preserve">multiple events have been described in the </w:t>
      </w:r>
      <w:r w:rsidR="00A25654">
        <w:rPr>
          <w:rFonts w:ascii="Times New Roman" w:hAnsi="Times New Roman" w:cs="Times New Roman"/>
          <w:sz w:val="24"/>
          <w:szCs w:val="24"/>
        </w:rPr>
        <w:t>Mediterranean Sea)</w:t>
      </w:r>
      <w:r w:rsidR="002A5A1E">
        <w:rPr>
          <w:rFonts w:ascii="Times New Roman" w:hAnsi="Times New Roman" w:cs="Times New Roman"/>
          <w:sz w:val="24"/>
          <w:szCs w:val="24"/>
        </w:rPr>
        <w:t xml:space="preserve">, or when different names are used for the same event (Western Australia MHW, Ningaloo </w:t>
      </w:r>
      <w:r w:rsidR="00447AA4">
        <w:rPr>
          <w:rFonts w:ascii="Times New Roman" w:hAnsi="Times New Roman" w:cs="Times New Roman"/>
          <w:sz w:val="24"/>
          <w:szCs w:val="24"/>
        </w:rPr>
        <w:t>Niño</w:t>
      </w:r>
      <w:r w:rsidR="002A5A1E">
        <w:rPr>
          <w:rFonts w:ascii="Times New Roman" w:hAnsi="Times New Roman" w:cs="Times New Roman"/>
          <w:sz w:val="24"/>
          <w:szCs w:val="24"/>
        </w:rPr>
        <w:t xml:space="preserve">, </w:t>
      </w:r>
      <w:r w:rsidR="005223C1">
        <w:rPr>
          <w:rFonts w:ascii="Times New Roman" w:hAnsi="Times New Roman" w:cs="Times New Roman"/>
          <w:sz w:val="24"/>
          <w:szCs w:val="24"/>
        </w:rPr>
        <w:t>T</w:t>
      </w:r>
      <w:r w:rsidR="002A5A1E">
        <w:rPr>
          <w:rFonts w:ascii="Times New Roman" w:hAnsi="Times New Roman" w:cs="Times New Roman"/>
          <w:sz w:val="24"/>
          <w:szCs w:val="24"/>
        </w:rPr>
        <w:t>he 2011 MHW)</w:t>
      </w:r>
      <w:r w:rsidR="005223C1">
        <w:rPr>
          <w:rFonts w:ascii="Times New Roman" w:hAnsi="Times New Roman" w:cs="Times New Roman"/>
          <w:sz w:val="24"/>
          <w:szCs w:val="24"/>
        </w:rPr>
        <w:t>, or the name is also used to describe the general MHW phenomena in a region (</w:t>
      </w:r>
      <w:r w:rsidR="00C90DBF">
        <w:rPr>
          <w:rFonts w:ascii="Times New Roman" w:hAnsi="Times New Roman" w:cs="Times New Roman"/>
          <w:sz w:val="24"/>
          <w:szCs w:val="24"/>
        </w:rPr>
        <w:t xml:space="preserve">e.g. </w:t>
      </w:r>
      <w:r w:rsidR="005223C1">
        <w:rPr>
          <w:rFonts w:ascii="Times New Roman" w:hAnsi="Times New Roman" w:cs="Times New Roman"/>
          <w:sz w:val="24"/>
          <w:szCs w:val="24"/>
        </w:rPr>
        <w:t xml:space="preserve">Ningaloo </w:t>
      </w:r>
      <w:r w:rsidR="00447AA4">
        <w:rPr>
          <w:rFonts w:ascii="Times New Roman" w:hAnsi="Times New Roman" w:cs="Times New Roman"/>
          <w:sz w:val="24"/>
          <w:szCs w:val="24"/>
        </w:rPr>
        <w:t>Niño</w:t>
      </w:r>
      <w:r w:rsidR="00C90DBF">
        <w:rPr>
          <w:rFonts w:ascii="Times New Roman" w:hAnsi="Times New Roman" w:cs="Times New Roman"/>
          <w:sz w:val="24"/>
          <w:szCs w:val="24"/>
        </w:rPr>
        <w:t>,</w:t>
      </w:r>
      <w:r w:rsidR="005223C1" w:rsidRPr="007C6EC7">
        <w:rPr>
          <w:rFonts w:ascii="Times New Roman" w:hAnsi="Times New Roman" w:cs="Times New Roman"/>
          <w:sz w:val="24"/>
          <w:szCs w:val="24"/>
        </w:rPr>
        <w:t xml:space="preserve"> </w:t>
      </w:r>
      <w:proofErr w:type="spellStart"/>
      <w:r w:rsidR="007C6EC7" w:rsidRPr="007C6EC7">
        <w:rPr>
          <w:rFonts w:ascii="Times New Roman" w:hAnsi="Times New Roman" w:cs="Times New Roman"/>
          <w:color w:val="222222"/>
          <w:sz w:val="24"/>
          <w:szCs w:val="24"/>
        </w:rPr>
        <w:t>Kataoka</w:t>
      </w:r>
      <w:proofErr w:type="spellEnd"/>
      <w:r w:rsidR="005223C1" w:rsidRPr="007C6EC7">
        <w:rPr>
          <w:rFonts w:ascii="Times New Roman" w:hAnsi="Times New Roman" w:cs="Times New Roman"/>
          <w:sz w:val="24"/>
          <w:szCs w:val="24"/>
        </w:rPr>
        <w:t xml:space="preserve"> </w:t>
      </w:r>
      <w:r w:rsidR="0000176A" w:rsidRPr="007C6EC7">
        <w:rPr>
          <w:rFonts w:ascii="Times New Roman" w:hAnsi="Times New Roman" w:cs="Times New Roman"/>
          <w:sz w:val="24"/>
          <w:szCs w:val="24"/>
        </w:rPr>
        <w:t xml:space="preserve">et al. </w:t>
      </w:r>
      <w:r w:rsidR="005223C1" w:rsidRPr="007C6EC7">
        <w:rPr>
          <w:rFonts w:ascii="Times New Roman" w:hAnsi="Times New Roman" w:cs="Times New Roman"/>
          <w:sz w:val="24"/>
          <w:szCs w:val="24"/>
        </w:rPr>
        <w:t>201</w:t>
      </w:r>
      <w:r w:rsidR="007C6EC7" w:rsidRPr="007C6EC7">
        <w:rPr>
          <w:rFonts w:ascii="Times New Roman" w:hAnsi="Times New Roman" w:cs="Times New Roman"/>
          <w:sz w:val="24"/>
          <w:szCs w:val="24"/>
        </w:rPr>
        <w:t>4</w:t>
      </w:r>
      <w:r w:rsidR="005223C1">
        <w:rPr>
          <w:rFonts w:ascii="Times New Roman" w:hAnsi="Times New Roman" w:cs="Times New Roman"/>
          <w:sz w:val="24"/>
          <w:szCs w:val="24"/>
        </w:rPr>
        <w:t>)</w:t>
      </w:r>
      <w:r w:rsidR="004C5AC2">
        <w:rPr>
          <w:rFonts w:ascii="Times New Roman" w:hAnsi="Times New Roman" w:cs="Times New Roman"/>
          <w:sz w:val="24"/>
          <w:szCs w:val="24"/>
        </w:rPr>
        <w:t xml:space="preserve">. </w:t>
      </w:r>
      <w:r w:rsidR="004C5AC2" w:rsidRPr="004C5AC2">
        <w:rPr>
          <w:rFonts w:ascii="Times New Roman" w:hAnsi="Times New Roman" w:cs="Times New Roman"/>
          <w:sz w:val="24"/>
          <w:szCs w:val="24"/>
        </w:rPr>
        <w:t xml:space="preserve">While improvements to this </w:t>
      </w:r>
      <w:r w:rsidR="001B4DE2" w:rsidRPr="008D1038">
        <w:rPr>
          <w:rFonts w:ascii="Times New Roman" w:hAnsi="Times New Roman" w:cs="Times New Roman"/>
          <w:i/>
          <w:sz w:val="24"/>
          <w:szCs w:val="24"/>
        </w:rPr>
        <w:t>ad-hoc</w:t>
      </w:r>
      <w:r w:rsidR="004C5AC2" w:rsidRPr="004C5AC2">
        <w:rPr>
          <w:rFonts w:ascii="Times New Roman" w:hAnsi="Times New Roman" w:cs="Times New Roman"/>
          <w:sz w:val="24"/>
          <w:szCs w:val="24"/>
        </w:rPr>
        <w:t xml:space="preserve"> </w:t>
      </w:r>
      <w:r w:rsidR="002A5A1E">
        <w:rPr>
          <w:rFonts w:ascii="Times New Roman" w:hAnsi="Times New Roman" w:cs="Times New Roman"/>
          <w:sz w:val="24"/>
          <w:szCs w:val="24"/>
        </w:rPr>
        <w:t xml:space="preserve">naming approach </w:t>
      </w:r>
      <w:r w:rsidR="004C5AC2" w:rsidRPr="004C5AC2">
        <w:rPr>
          <w:rFonts w:ascii="Times New Roman" w:hAnsi="Times New Roman" w:cs="Times New Roman"/>
          <w:sz w:val="24"/>
          <w:szCs w:val="24"/>
        </w:rPr>
        <w:t xml:space="preserve">can be made, we do not propose a </w:t>
      </w:r>
      <w:r w:rsidR="007A556C" w:rsidRPr="004C5AC2">
        <w:rPr>
          <w:rFonts w:ascii="Times New Roman" w:hAnsi="Times New Roman" w:cs="Times New Roman"/>
          <w:sz w:val="24"/>
          <w:szCs w:val="24"/>
        </w:rPr>
        <w:t>cyclone</w:t>
      </w:r>
      <w:r w:rsidR="004C5AC2" w:rsidRPr="004C5AC2">
        <w:rPr>
          <w:rFonts w:ascii="Times New Roman" w:hAnsi="Times New Roman" w:cs="Times New Roman"/>
          <w:sz w:val="24"/>
          <w:szCs w:val="24"/>
        </w:rPr>
        <w:t>-equiva</w:t>
      </w:r>
      <w:r w:rsidR="004C5AC2">
        <w:rPr>
          <w:rFonts w:ascii="Times New Roman" w:hAnsi="Times New Roman" w:cs="Times New Roman"/>
          <w:sz w:val="24"/>
          <w:szCs w:val="24"/>
        </w:rPr>
        <w:t>lent system in which a pre-approved</w:t>
      </w:r>
      <w:r w:rsidR="007A556C" w:rsidRPr="004C5AC2">
        <w:rPr>
          <w:rFonts w:ascii="Times New Roman" w:hAnsi="Times New Roman" w:cs="Times New Roman"/>
          <w:sz w:val="24"/>
          <w:szCs w:val="24"/>
        </w:rPr>
        <w:t xml:space="preserve"> list of </w:t>
      </w:r>
      <w:r w:rsidR="004C5AC2">
        <w:rPr>
          <w:rFonts w:ascii="Times New Roman" w:hAnsi="Times New Roman" w:cs="Times New Roman"/>
          <w:sz w:val="24"/>
          <w:szCs w:val="24"/>
        </w:rPr>
        <w:t>names is used to name each event</w:t>
      </w:r>
      <w:r w:rsidR="004C5AC2" w:rsidRPr="00616316">
        <w:rPr>
          <w:rFonts w:ascii="Times New Roman" w:hAnsi="Times New Roman" w:cs="Times New Roman"/>
          <w:sz w:val="24"/>
          <w:szCs w:val="24"/>
        </w:rPr>
        <w:t xml:space="preserve">. </w:t>
      </w:r>
      <w:r w:rsidR="00616316" w:rsidRPr="00616316">
        <w:rPr>
          <w:rFonts w:ascii="Times New Roman" w:hAnsi="Times New Roman" w:cs="Times New Roman"/>
          <w:sz w:val="24"/>
          <w:szCs w:val="24"/>
        </w:rPr>
        <w:t xml:space="preserve">The generic names provided for </w:t>
      </w:r>
      <w:r w:rsidR="007C6EC7">
        <w:rPr>
          <w:rFonts w:ascii="Times New Roman" w:hAnsi="Times New Roman" w:cs="Times New Roman"/>
          <w:sz w:val="24"/>
          <w:szCs w:val="24"/>
        </w:rPr>
        <w:t xml:space="preserve">hurricanes and </w:t>
      </w:r>
      <w:r w:rsidR="00616316" w:rsidRPr="00616316">
        <w:rPr>
          <w:rFonts w:ascii="Times New Roman" w:hAnsi="Times New Roman" w:cs="Times New Roman"/>
          <w:sz w:val="24"/>
          <w:szCs w:val="24"/>
        </w:rPr>
        <w:t xml:space="preserve">cyclones </w:t>
      </w:r>
      <w:r w:rsidR="002A5A1E">
        <w:rPr>
          <w:rFonts w:ascii="Times New Roman" w:hAnsi="Times New Roman" w:cs="Times New Roman"/>
          <w:sz w:val="24"/>
          <w:szCs w:val="24"/>
        </w:rPr>
        <w:t>(e.g. Cyclone Tracey</w:t>
      </w:r>
      <w:r w:rsidR="007C6EC7">
        <w:rPr>
          <w:rFonts w:ascii="Times New Roman" w:hAnsi="Times New Roman" w:cs="Times New Roman"/>
          <w:sz w:val="24"/>
          <w:szCs w:val="24"/>
        </w:rPr>
        <w:t>; Hurricane Katrina</w:t>
      </w:r>
      <w:r w:rsidR="002A5A1E">
        <w:rPr>
          <w:rFonts w:ascii="Times New Roman" w:hAnsi="Times New Roman" w:cs="Times New Roman"/>
          <w:sz w:val="24"/>
          <w:szCs w:val="24"/>
        </w:rPr>
        <w:t xml:space="preserve">) also </w:t>
      </w:r>
      <w:r w:rsidR="00616316" w:rsidRPr="00616316">
        <w:rPr>
          <w:rFonts w:ascii="Times New Roman" w:hAnsi="Times New Roman" w:cs="Times New Roman"/>
          <w:sz w:val="24"/>
          <w:szCs w:val="24"/>
        </w:rPr>
        <w:t xml:space="preserve">lack any geographic or temporal information which hampers communication. We considered using the dominant climate driver associated with the MHW (Holbrook </w:t>
      </w:r>
      <w:r w:rsidR="0000176A">
        <w:rPr>
          <w:rFonts w:ascii="Times New Roman" w:hAnsi="Times New Roman" w:cs="Times New Roman"/>
          <w:sz w:val="24"/>
          <w:szCs w:val="24"/>
        </w:rPr>
        <w:t xml:space="preserve">et al. </w:t>
      </w:r>
      <w:r w:rsidR="00616316" w:rsidRPr="00616316">
        <w:rPr>
          <w:rFonts w:ascii="Times New Roman" w:hAnsi="Times New Roman" w:cs="Times New Roman"/>
          <w:sz w:val="24"/>
          <w:szCs w:val="24"/>
        </w:rPr>
        <w:t xml:space="preserve">in </w:t>
      </w:r>
      <w:r w:rsidR="008D1038">
        <w:rPr>
          <w:rFonts w:ascii="Times New Roman" w:hAnsi="Times New Roman" w:cs="Times New Roman"/>
          <w:sz w:val="24"/>
          <w:szCs w:val="24"/>
        </w:rPr>
        <w:t>review</w:t>
      </w:r>
      <w:r w:rsidR="00616316" w:rsidRPr="00616316">
        <w:rPr>
          <w:rFonts w:ascii="Times New Roman" w:hAnsi="Times New Roman" w:cs="Times New Roman"/>
          <w:sz w:val="24"/>
          <w:szCs w:val="24"/>
        </w:rPr>
        <w:t xml:space="preserve">), but these </w:t>
      </w:r>
      <w:r w:rsidR="004544C8" w:rsidRPr="00616316">
        <w:rPr>
          <w:rFonts w:ascii="Times New Roman" w:hAnsi="Times New Roman" w:cs="Times New Roman"/>
          <w:sz w:val="24"/>
          <w:szCs w:val="24"/>
        </w:rPr>
        <w:t>domina</w:t>
      </w:r>
      <w:r w:rsidR="004544C8">
        <w:rPr>
          <w:rFonts w:ascii="Times New Roman" w:hAnsi="Times New Roman" w:cs="Times New Roman"/>
          <w:sz w:val="24"/>
          <w:szCs w:val="24"/>
        </w:rPr>
        <w:t>nt</w:t>
      </w:r>
      <w:r w:rsidR="004544C8" w:rsidRPr="00616316">
        <w:rPr>
          <w:rFonts w:ascii="Times New Roman" w:hAnsi="Times New Roman" w:cs="Times New Roman"/>
          <w:sz w:val="24"/>
          <w:szCs w:val="24"/>
        </w:rPr>
        <w:t xml:space="preserve"> </w:t>
      </w:r>
      <w:r w:rsidR="00616316" w:rsidRPr="00616316">
        <w:rPr>
          <w:rFonts w:ascii="Times New Roman" w:hAnsi="Times New Roman" w:cs="Times New Roman"/>
          <w:sz w:val="24"/>
          <w:szCs w:val="24"/>
        </w:rPr>
        <w:t>modes can v</w:t>
      </w:r>
      <w:r w:rsidR="003B74C6">
        <w:rPr>
          <w:rFonts w:ascii="Times New Roman" w:hAnsi="Times New Roman" w:cs="Times New Roman"/>
          <w:sz w:val="24"/>
          <w:szCs w:val="24"/>
        </w:rPr>
        <w:t>a</w:t>
      </w:r>
      <w:r w:rsidR="00616316" w:rsidRPr="00616316">
        <w:rPr>
          <w:rFonts w:ascii="Times New Roman" w:hAnsi="Times New Roman" w:cs="Times New Roman"/>
          <w:sz w:val="24"/>
          <w:szCs w:val="24"/>
        </w:rPr>
        <w:t xml:space="preserve">ry over time in the same region, are not region-specific, and are too </w:t>
      </w:r>
      <w:r w:rsidR="004544C8" w:rsidRPr="00616316">
        <w:rPr>
          <w:rFonts w:ascii="Times New Roman" w:hAnsi="Times New Roman" w:cs="Times New Roman"/>
          <w:sz w:val="24"/>
          <w:szCs w:val="24"/>
        </w:rPr>
        <w:t>speciali</w:t>
      </w:r>
      <w:r w:rsidR="004544C8">
        <w:rPr>
          <w:rFonts w:ascii="Times New Roman" w:hAnsi="Times New Roman" w:cs="Times New Roman"/>
          <w:sz w:val="24"/>
          <w:szCs w:val="24"/>
        </w:rPr>
        <w:t>zed</w:t>
      </w:r>
      <w:r w:rsidR="004544C8" w:rsidRPr="00616316">
        <w:rPr>
          <w:rFonts w:ascii="Times New Roman" w:hAnsi="Times New Roman" w:cs="Times New Roman"/>
          <w:sz w:val="24"/>
          <w:szCs w:val="24"/>
        </w:rPr>
        <w:t xml:space="preserve"> </w:t>
      </w:r>
      <w:r w:rsidR="00616316" w:rsidRPr="00616316">
        <w:rPr>
          <w:rFonts w:ascii="Times New Roman" w:hAnsi="Times New Roman" w:cs="Times New Roman"/>
          <w:sz w:val="24"/>
          <w:szCs w:val="24"/>
        </w:rPr>
        <w:t>to meet the communication need.</w:t>
      </w:r>
      <w:r w:rsidR="002D625C" w:rsidRPr="002D625C">
        <w:rPr>
          <w:rFonts w:ascii="Times New Roman" w:hAnsi="Times New Roman" w:cs="Times New Roman"/>
          <w:sz w:val="24"/>
          <w:szCs w:val="24"/>
        </w:rPr>
        <w:t xml:space="preserve"> </w:t>
      </w:r>
      <w:r w:rsidR="002D625C">
        <w:rPr>
          <w:rFonts w:ascii="Times New Roman" w:hAnsi="Times New Roman" w:cs="Times New Roman"/>
          <w:sz w:val="24"/>
          <w:szCs w:val="24"/>
        </w:rPr>
        <w:t>We have experienced previous difficulties in providing real time assessment of MHW strength to media, fishers and managers seeking to understand an event while it is occurring, but testing this proposed classification scheme with media has received positive feedback.</w:t>
      </w:r>
    </w:p>
    <w:p w14:paraId="2F42AC6E" w14:textId="77777777" w:rsidR="00616316" w:rsidRDefault="00616316" w:rsidP="00714108">
      <w:pPr>
        <w:spacing w:after="0" w:line="360" w:lineRule="auto"/>
        <w:rPr>
          <w:rFonts w:ascii="Times New Roman" w:hAnsi="Times New Roman" w:cs="Times New Roman"/>
          <w:sz w:val="24"/>
          <w:szCs w:val="24"/>
          <w:u w:val="single"/>
        </w:rPr>
      </w:pPr>
    </w:p>
    <w:p w14:paraId="2BDDBF5F" w14:textId="78EFBB66" w:rsidR="00182EC8" w:rsidRPr="006B210A" w:rsidRDefault="006B210A" w:rsidP="0071410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Our </w:t>
      </w:r>
      <w:r w:rsidR="00A553AB">
        <w:rPr>
          <w:rFonts w:ascii="Times New Roman" w:hAnsi="Times New Roman" w:cs="Times New Roman"/>
          <w:sz w:val="24"/>
          <w:szCs w:val="24"/>
        </w:rPr>
        <w:t>general recommendation</w:t>
      </w:r>
      <w:r>
        <w:rPr>
          <w:rFonts w:ascii="Times New Roman" w:hAnsi="Times New Roman" w:cs="Times New Roman"/>
          <w:sz w:val="24"/>
          <w:szCs w:val="24"/>
        </w:rPr>
        <w:t xml:space="preserve"> is </w:t>
      </w:r>
      <w:r w:rsidR="00B67F45">
        <w:rPr>
          <w:rFonts w:ascii="Times New Roman" w:hAnsi="Times New Roman" w:cs="Times New Roman"/>
          <w:sz w:val="24"/>
          <w:szCs w:val="24"/>
        </w:rPr>
        <w:t xml:space="preserve">for scientists working on MHWs </w:t>
      </w:r>
      <w:r>
        <w:rPr>
          <w:rFonts w:ascii="Times New Roman" w:hAnsi="Times New Roman" w:cs="Times New Roman"/>
          <w:sz w:val="24"/>
          <w:szCs w:val="24"/>
        </w:rPr>
        <w:t>to consider naming</w:t>
      </w:r>
      <w:r w:rsidR="00B67F45">
        <w:rPr>
          <w:rFonts w:ascii="Times New Roman" w:hAnsi="Times New Roman" w:cs="Times New Roman"/>
          <w:sz w:val="24"/>
          <w:szCs w:val="24"/>
        </w:rPr>
        <w:t xml:space="preserve"> events based on co-occurrence with</w:t>
      </w:r>
      <w:r>
        <w:rPr>
          <w:rFonts w:ascii="Times New Roman" w:hAnsi="Times New Roman" w:cs="Times New Roman"/>
          <w:sz w:val="24"/>
          <w:szCs w:val="24"/>
        </w:rPr>
        <w:t xml:space="preserve"> a</w:t>
      </w:r>
      <w:r w:rsidR="00182EC8" w:rsidRPr="006B210A">
        <w:rPr>
          <w:rFonts w:ascii="Times New Roman" w:hAnsi="Times New Roman" w:cs="Times New Roman"/>
          <w:sz w:val="24"/>
          <w:szCs w:val="24"/>
        </w:rPr>
        <w:t xml:space="preserve"> geographic </w:t>
      </w:r>
      <w:r>
        <w:rPr>
          <w:rFonts w:ascii="Times New Roman" w:hAnsi="Times New Roman" w:cs="Times New Roman"/>
          <w:sz w:val="24"/>
          <w:szCs w:val="24"/>
        </w:rPr>
        <w:t xml:space="preserve">or oceanographic </w:t>
      </w:r>
      <w:r w:rsidR="00182EC8" w:rsidRPr="006B210A">
        <w:rPr>
          <w:rFonts w:ascii="Times New Roman" w:hAnsi="Times New Roman" w:cs="Times New Roman"/>
          <w:sz w:val="24"/>
          <w:szCs w:val="24"/>
        </w:rPr>
        <w:t>feature</w:t>
      </w:r>
      <w:r>
        <w:rPr>
          <w:rFonts w:ascii="Times New Roman" w:hAnsi="Times New Roman" w:cs="Times New Roman"/>
          <w:sz w:val="24"/>
          <w:szCs w:val="24"/>
        </w:rPr>
        <w:t>, accompanied by a year (</w:t>
      </w:r>
      <w:r w:rsidR="00A25654">
        <w:rPr>
          <w:rFonts w:ascii="Times New Roman" w:hAnsi="Times New Roman" w:cs="Times New Roman"/>
          <w:sz w:val="24"/>
          <w:szCs w:val="24"/>
        </w:rPr>
        <w:t>e.g. Tasman Sea 2015; Northwest Atlantic 201</w:t>
      </w:r>
      <w:r w:rsidR="007C6EC7">
        <w:rPr>
          <w:rFonts w:ascii="Times New Roman" w:hAnsi="Times New Roman" w:cs="Times New Roman"/>
          <w:sz w:val="24"/>
          <w:szCs w:val="24"/>
        </w:rPr>
        <w:t>2</w:t>
      </w:r>
      <w:r>
        <w:rPr>
          <w:rFonts w:ascii="Times New Roman" w:hAnsi="Times New Roman" w:cs="Times New Roman"/>
          <w:sz w:val="24"/>
          <w:szCs w:val="24"/>
        </w:rPr>
        <w:t xml:space="preserve">). This recommendation has several advantages, including </w:t>
      </w:r>
      <w:r w:rsidR="00182EC8" w:rsidRPr="006B210A">
        <w:rPr>
          <w:rFonts w:ascii="Times New Roman" w:hAnsi="Times New Roman" w:cs="Times New Roman"/>
          <w:sz w:val="24"/>
          <w:szCs w:val="24"/>
        </w:rPr>
        <w:t>promot</w:t>
      </w:r>
      <w:r>
        <w:rPr>
          <w:rFonts w:ascii="Times New Roman" w:hAnsi="Times New Roman" w:cs="Times New Roman"/>
          <w:sz w:val="24"/>
          <w:szCs w:val="24"/>
        </w:rPr>
        <w:t>ion of</w:t>
      </w:r>
      <w:r w:rsidR="00182EC8" w:rsidRPr="006B210A">
        <w:rPr>
          <w:rFonts w:ascii="Times New Roman" w:hAnsi="Times New Roman" w:cs="Times New Roman"/>
          <w:sz w:val="24"/>
          <w:szCs w:val="24"/>
        </w:rPr>
        <w:t xml:space="preserve"> ocean region understanding</w:t>
      </w:r>
      <w:r>
        <w:rPr>
          <w:rFonts w:ascii="Times New Roman" w:hAnsi="Times New Roman" w:cs="Times New Roman"/>
          <w:sz w:val="24"/>
          <w:szCs w:val="24"/>
        </w:rPr>
        <w:t>, it a</w:t>
      </w:r>
      <w:r w:rsidR="00182EC8" w:rsidRPr="006B210A">
        <w:rPr>
          <w:rFonts w:ascii="Times New Roman" w:hAnsi="Times New Roman" w:cs="Times New Roman"/>
          <w:sz w:val="24"/>
          <w:szCs w:val="24"/>
        </w:rPr>
        <w:t>lready has some precedence</w:t>
      </w:r>
      <w:r>
        <w:rPr>
          <w:rFonts w:ascii="Times New Roman" w:hAnsi="Times New Roman" w:cs="Times New Roman"/>
          <w:sz w:val="24"/>
          <w:szCs w:val="24"/>
        </w:rPr>
        <w:t xml:space="preserve"> (</w:t>
      </w:r>
      <w:r w:rsidR="007C6EC7">
        <w:rPr>
          <w:rFonts w:ascii="Times New Roman" w:hAnsi="Times New Roman" w:cs="Times New Roman"/>
          <w:sz w:val="24"/>
          <w:szCs w:val="24"/>
        </w:rPr>
        <w:t>e.g. Oliver et al. 2017</w:t>
      </w:r>
      <w:r>
        <w:rPr>
          <w:rFonts w:ascii="Times New Roman" w:hAnsi="Times New Roman" w:cs="Times New Roman"/>
          <w:sz w:val="24"/>
          <w:szCs w:val="24"/>
        </w:rPr>
        <w:t xml:space="preserve">), and can still be general enough to cover the region impacted by the different intensities of the MHW. The year should be ascribed based on the year that the maximum intensity was reached, such that an event that spanned 2015/16 would be termed a 2015 event </w:t>
      </w:r>
      <w:r w:rsidR="00616316">
        <w:rPr>
          <w:rFonts w:ascii="Times New Roman" w:hAnsi="Times New Roman" w:cs="Times New Roman"/>
          <w:sz w:val="24"/>
          <w:szCs w:val="24"/>
        </w:rPr>
        <w:t xml:space="preserve">if </w:t>
      </w:r>
      <w:proofErr w:type="gramStart"/>
      <w:r w:rsidR="00616316">
        <w:rPr>
          <w:rFonts w:ascii="Times New Roman" w:hAnsi="Times New Roman" w:cs="Times New Roman"/>
          <w:sz w:val="24"/>
          <w:szCs w:val="24"/>
        </w:rPr>
        <w:t>I</w:t>
      </w:r>
      <w:r w:rsidR="00616316" w:rsidRPr="00B67F45">
        <w:rPr>
          <w:rFonts w:ascii="Times New Roman" w:hAnsi="Times New Roman" w:cs="Times New Roman"/>
          <w:sz w:val="24"/>
          <w:szCs w:val="24"/>
          <w:vertAlign w:val="subscript"/>
        </w:rPr>
        <w:t>max</w:t>
      </w:r>
      <w:proofErr w:type="gramEnd"/>
      <w:r w:rsidR="00616316">
        <w:rPr>
          <w:rFonts w:ascii="Times New Roman" w:hAnsi="Times New Roman" w:cs="Times New Roman"/>
          <w:sz w:val="24"/>
          <w:szCs w:val="24"/>
        </w:rPr>
        <w:t xml:space="preserve"> was reached in 2015. </w:t>
      </w:r>
      <w:r w:rsidR="009F398E" w:rsidRPr="004C5AC2">
        <w:rPr>
          <w:rFonts w:ascii="Times New Roman" w:hAnsi="Times New Roman" w:cs="Times New Roman"/>
          <w:sz w:val="24"/>
          <w:szCs w:val="24"/>
        </w:rPr>
        <w:t>We suggest</w:t>
      </w:r>
      <w:r w:rsidR="009F398E">
        <w:rPr>
          <w:rFonts w:ascii="Times New Roman" w:hAnsi="Times New Roman" w:cs="Times New Roman"/>
          <w:sz w:val="24"/>
          <w:szCs w:val="24"/>
        </w:rPr>
        <w:t>, however,</w:t>
      </w:r>
      <w:r w:rsidR="009F398E" w:rsidRPr="004C5AC2">
        <w:rPr>
          <w:rFonts w:ascii="Times New Roman" w:hAnsi="Times New Roman" w:cs="Times New Roman"/>
          <w:sz w:val="24"/>
          <w:szCs w:val="24"/>
        </w:rPr>
        <w:t xml:space="preserve"> that researchers working on </w:t>
      </w:r>
      <w:r w:rsidR="000C17F3">
        <w:rPr>
          <w:rFonts w:ascii="Times New Roman" w:hAnsi="Times New Roman" w:cs="Times New Roman"/>
          <w:sz w:val="24"/>
          <w:szCs w:val="24"/>
        </w:rPr>
        <w:t>MHWs</w:t>
      </w:r>
      <w:r w:rsidR="009F398E" w:rsidRPr="004C5AC2">
        <w:rPr>
          <w:rFonts w:ascii="Times New Roman" w:hAnsi="Times New Roman" w:cs="Times New Roman"/>
          <w:sz w:val="24"/>
          <w:szCs w:val="24"/>
        </w:rPr>
        <w:t xml:space="preserve"> consider naming events</w:t>
      </w:r>
      <w:r w:rsidR="009F398E">
        <w:rPr>
          <w:rFonts w:ascii="Times New Roman" w:hAnsi="Times New Roman" w:cs="Times New Roman"/>
          <w:sz w:val="24"/>
          <w:szCs w:val="24"/>
        </w:rPr>
        <w:t xml:space="preserve"> only</w:t>
      </w:r>
      <w:r w:rsidR="009F398E" w:rsidRPr="004C5AC2">
        <w:rPr>
          <w:rFonts w:ascii="Times New Roman" w:hAnsi="Times New Roman" w:cs="Times New Roman"/>
          <w:sz w:val="24"/>
          <w:szCs w:val="24"/>
        </w:rPr>
        <w:t xml:space="preserve"> once they reach Category II (</w:t>
      </w:r>
      <w:r w:rsidR="009F398E">
        <w:rPr>
          <w:rFonts w:ascii="Times New Roman" w:hAnsi="Times New Roman" w:cs="Times New Roman"/>
          <w:sz w:val="24"/>
          <w:szCs w:val="24"/>
        </w:rPr>
        <w:t>strong</w:t>
      </w:r>
      <w:r w:rsidR="009F398E" w:rsidRPr="004C5AC2">
        <w:rPr>
          <w:rFonts w:ascii="Times New Roman" w:hAnsi="Times New Roman" w:cs="Times New Roman"/>
          <w:sz w:val="24"/>
          <w:szCs w:val="24"/>
        </w:rPr>
        <w:t xml:space="preserve">), </w:t>
      </w:r>
      <w:r w:rsidR="009F398E" w:rsidRPr="00F868EE">
        <w:rPr>
          <w:rFonts w:ascii="Times New Roman" w:hAnsi="Times New Roman" w:cs="Times New Roman"/>
          <w:sz w:val="24"/>
          <w:szCs w:val="24"/>
        </w:rPr>
        <w:t xml:space="preserve">to avoid too </w:t>
      </w:r>
      <w:r w:rsidR="009F398E">
        <w:rPr>
          <w:rFonts w:ascii="Times New Roman" w:hAnsi="Times New Roman" w:cs="Times New Roman"/>
          <w:sz w:val="24"/>
          <w:szCs w:val="24"/>
        </w:rPr>
        <w:t xml:space="preserve">many named events </w:t>
      </w:r>
      <w:r w:rsidR="009F398E" w:rsidRPr="00F868EE">
        <w:rPr>
          <w:rFonts w:ascii="Times New Roman" w:hAnsi="Times New Roman" w:cs="Times New Roman"/>
          <w:sz w:val="24"/>
          <w:szCs w:val="24"/>
        </w:rPr>
        <w:t>(</w:t>
      </w:r>
      <w:r w:rsidR="009F398E">
        <w:rPr>
          <w:rFonts w:ascii="Times New Roman" w:hAnsi="Times New Roman" w:cs="Times New Roman"/>
          <w:b/>
          <w:sz w:val="24"/>
          <w:szCs w:val="24"/>
        </w:rPr>
        <w:t>Figure 5</w:t>
      </w:r>
      <w:r w:rsidR="009F398E" w:rsidRPr="00F868EE">
        <w:rPr>
          <w:rFonts w:ascii="Times New Roman" w:hAnsi="Times New Roman" w:cs="Times New Roman"/>
          <w:b/>
          <w:sz w:val="24"/>
          <w:szCs w:val="24"/>
        </w:rPr>
        <w:t>)</w:t>
      </w:r>
      <w:r w:rsidR="009F398E" w:rsidRPr="00F868EE">
        <w:rPr>
          <w:rFonts w:ascii="Times New Roman" w:hAnsi="Times New Roman" w:cs="Times New Roman"/>
          <w:sz w:val="24"/>
          <w:szCs w:val="24"/>
        </w:rPr>
        <w:t>.</w:t>
      </w:r>
    </w:p>
    <w:p w14:paraId="750356F5" w14:textId="77777777" w:rsidR="001E4E99" w:rsidRDefault="001E4E99" w:rsidP="00714108">
      <w:pPr>
        <w:spacing w:after="0" w:line="360" w:lineRule="auto"/>
        <w:rPr>
          <w:rFonts w:ascii="Times New Roman" w:hAnsi="Times New Roman" w:cs="Times New Roman"/>
          <w:sz w:val="24"/>
          <w:szCs w:val="24"/>
          <w:u w:val="single"/>
        </w:rPr>
      </w:pPr>
    </w:p>
    <w:p w14:paraId="1C2BDEBB" w14:textId="69D8F67C" w:rsidR="00532E07" w:rsidRPr="009B1C26" w:rsidRDefault="006D1F45" w:rsidP="00714108">
      <w:pPr>
        <w:pStyle w:val="ListParagraph"/>
        <w:numPr>
          <w:ilvl w:val="0"/>
          <w:numId w:val="2"/>
        </w:numPr>
        <w:spacing w:after="0" w:line="360" w:lineRule="auto"/>
        <w:rPr>
          <w:rFonts w:ascii="Times New Roman" w:hAnsi="Times New Roman" w:cs="Times New Roman"/>
          <w:b/>
          <w:sz w:val="24"/>
          <w:szCs w:val="24"/>
        </w:rPr>
      </w:pPr>
      <w:r w:rsidRPr="009B1C26">
        <w:rPr>
          <w:rFonts w:ascii="Times New Roman" w:hAnsi="Times New Roman" w:cs="Times New Roman"/>
          <w:b/>
          <w:sz w:val="24"/>
          <w:szCs w:val="24"/>
        </w:rPr>
        <w:t>Conclusion</w:t>
      </w:r>
    </w:p>
    <w:p w14:paraId="5A0C6ACC" w14:textId="6BE57D81" w:rsidR="003F1D3D" w:rsidRDefault="005A74EC" w:rsidP="0071410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Naming and categorising marine heatwaves is an important step to improving comparative studies and </w:t>
      </w:r>
      <w:r w:rsidR="00C06088">
        <w:rPr>
          <w:rFonts w:ascii="Times New Roman" w:hAnsi="Times New Roman" w:cs="Times New Roman"/>
          <w:sz w:val="24"/>
          <w:szCs w:val="24"/>
        </w:rPr>
        <w:t xml:space="preserve">enhancing </w:t>
      </w:r>
      <w:r>
        <w:rPr>
          <w:rFonts w:ascii="Times New Roman" w:hAnsi="Times New Roman" w:cs="Times New Roman"/>
          <w:sz w:val="24"/>
          <w:szCs w:val="24"/>
        </w:rPr>
        <w:t>awareness. The scheme proposed here</w:t>
      </w:r>
      <w:r w:rsidR="008C6BED">
        <w:rPr>
          <w:rFonts w:ascii="Times New Roman" w:hAnsi="Times New Roman" w:cs="Times New Roman"/>
          <w:sz w:val="24"/>
          <w:szCs w:val="24"/>
        </w:rPr>
        <w:t xml:space="preserve"> </w:t>
      </w:r>
      <w:r w:rsidR="007550EA">
        <w:rPr>
          <w:rFonts w:ascii="Times New Roman" w:hAnsi="Times New Roman" w:cs="Times New Roman"/>
          <w:sz w:val="24"/>
          <w:szCs w:val="24"/>
        </w:rPr>
        <w:t>to classify MHW</w:t>
      </w:r>
      <w:r w:rsidR="004544C8">
        <w:rPr>
          <w:rFonts w:ascii="Times New Roman" w:hAnsi="Times New Roman" w:cs="Times New Roman"/>
          <w:sz w:val="24"/>
          <w:szCs w:val="24"/>
        </w:rPr>
        <w:t>s</w:t>
      </w:r>
      <w:r w:rsidR="007550EA">
        <w:rPr>
          <w:rFonts w:ascii="Times New Roman" w:hAnsi="Times New Roman" w:cs="Times New Roman"/>
          <w:sz w:val="24"/>
          <w:szCs w:val="24"/>
        </w:rPr>
        <w:t xml:space="preserve"> </w:t>
      </w:r>
      <w:r w:rsidR="008C6BED">
        <w:rPr>
          <w:rFonts w:ascii="Times New Roman" w:hAnsi="Times New Roman" w:cs="Times New Roman"/>
          <w:sz w:val="24"/>
          <w:szCs w:val="24"/>
        </w:rPr>
        <w:t>can</w:t>
      </w:r>
      <w:r w:rsidR="00012EB7">
        <w:rPr>
          <w:rFonts w:ascii="Times New Roman" w:hAnsi="Times New Roman" w:cs="Times New Roman"/>
          <w:sz w:val="24"/>
          <w:szCs w:val="24"/>
        </w:rPr>
        <w:t xml:space="preserve"> be easily </w:t>
      </w:r>
      <w:r w:rsidR="00012EB7">
        <w:rPr>
          <w:rFonts w:ascii="Times New Roman" w:hAnsi="Times New Roman" w:cs="Times New Roman"/>
          <w:sz w:val="24"/>
          <w:szCs w:val="24"/>
        </w:rPr>
        <w:lastRenderedPageBreak/>
        <w:t xml:space="preserve">applied </w:t>
      </w:r>
      <w:r w:rsidR="007550EA">
        <w:rPr>
          <w:rFonts w:ascii="Times New Roman" w:hAnsi="Times New Roman" w:cs="Times New Roman"/>
          <w:sz w:val="24"/>
          <w:szCs w:val="24"/>
        </w:rPr>
        <w:t xml:space="preserve">to new data in real time </w:t>
      </w:r>
      <w:r w:rsidR="007C4C40">
        <w:rPr>
          <w:rFonts w:ascii="Times New Roman" w:hAnsi="Times New Roman" w:cs="Times New Roman"/>
          <w:sz w:val="24"/>
          <w:szCs w:val="24"/>
        </w:rPr>
        <w:t xml:space="preserve">with </w:t>
      </w:r>
      <w:r w:rsidR="007550EA">
        <w:rPr>
          <w:rFonts w:ascii="Times New Roman" w:hAnsi="Times New Roman" w:cs="Times New Roman"/>
          <w:sz w:val="24"/>
          <w:szCs w:val="24"/>
        </w:rPr>
        <w:t xml:space="preserve">an </w:t>
      </w:r>
      <w:r w:rsidR="001B4DE2" w:rsidRPr="008D1038">
        <w:rPr>
          <w:rFonts w:ascii="Times New Roman" w:hAnsi="Times New Roman" w:cs="Times New Roman"/>
          <w:i/>
          <w:sz w:val="24"/>
          <w:szCs w:val="24"/>
        </w:rPr>
        <w:t>R</w:t>
      </w:r>
      <w:r w:rsidR="007550EA">
        <w:rPr>
          <w:rFonts w:ascii="Times New Roman" w:hAnsi="Times New Roman" w:cs="Times New Roman"/>
          <w:sz w:val="24"/>
          <w:szCs w:val="24"/>
        </w:rPr>
        <w:t>-</w:t>
      </w:r>
      <w:r w:rsidR="007C4C40">
        <w:rPr>
          <w:rFonts w:ascii="Times New Roman" w:hAnsi="Times New Roman" w:cs="Times New Roman"/>
          <w:sz w:val="24"/>
          <w:szCs w:val="24"/>
        </w:rPr>
        <w:t xml:space="preserve">code </w:t>
      </w:r>
      <w:r w:rsidR="007C6EC7">
        <w:rPr>
          <w:rFonts w:ascii="Times New Roman" w:hAnsi="Times New Roman" w:cs="Times New Roman"/>
          <w:sz w:val="24"/>
          <w:szCs w:val="24"/>
        </w:rPr>
        <w:t xml:space="preserve">package </w:t>
      </w:r>
      <w:r w:rsidR="007C4C40">
        <w:rPr>
          <w:rFonts w:ascii="Times New Roman" w:hAnsi="Times New Roman" w:cs="Times New Roman"/>
          <w:sz w:val="24"/>
          <w:szCs w:val="24"/>
        </w:rPr>
        <w:t>freely available</w:t>
      </w:r>
      <w:r w:rsidR="007C4C40">
        <w:rPr>
          <w:rStyle w:val="FootnoteReference"/>
          <w:rFonts w:ascii="Times New Roman" w:hAnsi="Times New Roman" w:cs="Times New Roman"/>
          <w:sz w:val="24"/>
          <w:szCs w:val="24"/>
        </w:rPr>
        <w:footnoteReference w:id="6"/>
      </w:r>
      <w:r w:rsidR="007C4C40">
        <w:rPr>
          <w:rFonts w:ascii="Times New Roman" w:hAnsi="Times New Roman" w:cs="Times New Roman"/>
          <w:sz w:val="24"/>
          <w:szCs w:val="24"/>
        </w:rPr>
        <w:t xml:space="preserve"> </w:t>
      </w:r>
      <w:r w:rsidR="00012EB7">
        <w:rPr>
          <w:rFonts w:ascii="Times New Roman" w:hAnsi="Times New Roman" w:cs="Times New Roman"/>
          <w:sz w:val="24"/>
          <w:szCs w:val="24"/>
        </w:rPr>
        <w:t>and will help development of this new research area.</w:t>
      </w:r>
      <w:r w:rsidR="00F63DE4">
        <w:rPr>
          <w:rFonts w:ascii="Times New Roman" w:hAnsi="Times New Roman" w:cs="Times New Roman"/>
          <w:sz w:val="24"/>
          <w:szCs w:val="24"/>
        </w:rPr>
        <w:t xml:space="preserve"> This </w:t>
      </w:r>
      <w:r w:rsidR="00C90DBF">
        <w:rPr>
          <w:rFonts w:ascii="Times New Roman" w:hAnsi="Times New Roman" w:cs="Times New Roman"/>
          <w:sz w:val="24"/>
          <w:szCs w:val="24"/>
        </w:rPr>
        <w:t>categorization</w:t>
      </w:r>
      <w:r w:rsidR="00F63DE4">
        <w:rPr>
          <w:rFonts w:ascii="Times New Roman" w:hAnsi="Times New Roman" w:cs="Times New Roman"/>
          <w:sz w:val="24"/>
          <w:szCs w:val="24"/>
        </w:rPr>
        <w:t xml:space="preserve"> will also </w:t>
      </w:r>
      <w:r w:rsidR="004544C8">
        <w:rPr>
          <w:rFonts w:ascii="Times New Roman" w:hAnsi="Times New Roman" w:cs="Times New Roman"/>
          <w:sz w:val="24"/>
          <w:szCs w:val="24"/>
        </w:rPr>
        <w:t xml:space="preserve">facilitate </w:t>
      </w:r>
      <w:r w:rsidR="00F63DE4">
        <w:rPr>
          <w:rFonts w:ascii="Times New Roman" w:hAnsi="Times New Roman" w:cs="Times New Roman"/>
          <w:sz w:val="24"/>
          <w:szCs w:val="24"/>
        </w:rPr>
        <w:t xml:space="preserve">public communication long into the future, as projections show that </w:t>
      </w:r>
      <w:r w:rsidR="008D1038">
        <w:rPr>
          <w:rFonts w:ascii="Times New Roman" w:hAnsi="Times New Roman" w:cs="Times New Roman"/>
          <w:sz w:val="24"/>
          <w:szCs w:val="24"/>
        </w:rPr>
        <w:t>MHWs</w:t>
      </w:r>
      <w:r w:rsidR="00F63DE4">
        <w:rPr>
          <w:rFonts w:ascii="Times New Roman" w:hAnsi="Times New Roman" w:cs="Times New Roman"/>
          <w:sz w:val="24"/>
          <w:szCs w:val="24"/>
        </w:rPr>
        <w:t xml:space="preserve"> will </w:t>
      </w:r>
      <w:r w:rsidR="008D1038">
        <w:rPr>
          <w:rFonts w:ascii="Times New Roman" w:hAnsi="Times New Roman" w:cs="Times New Roman"/>
          <w:sz w:val="24"/>
          <w:szCs w:val="24"/>
        </w:rPr>
        <w:t>occur</w:t>
      </w:r>
      <w:r w:rsidR="00F63DE4">
        <w:rPr>
          <w:rFonts w:ascii="Times New Roman" w:hAnsi="Times New Roman" w:cs="Times New Roman"/>
          <w:sz w:val="24"/>
          <w:szCs w:val="24"/>
        </w:rPr>
        <w:t xml:space="preserve"> year round as oceans warm</w:t>
      </w:r>
      <w:r w:rsidR="004544C8">
        <w:rPr>
          <w:rFonts w:ascii="Times New Roman" w:hAnsi="Times New Roman" w:cs="Times New Roman"/>
          <w:sz w:val="24"/>
          <w:szCs w:val="24"/>
        </w:rPr>
        <w:t>. T</w:t>
      </w:r>
      <w:r w:rsidR="00F63DE4">
        <w:rPr>
          <w:rFonts w:ascii="Times New Roman" w:hAnsi="Times New Roman" w:cs="Times New Roman"/>
          <w:sz w:val="24"/>
          <w:szCs w:val="24"/>
        </w:rPr>
        <w:t>hus, categorization will allow detection of an increase in Category IV events</w:t>
      </w:r>
      <w:r w:rsidR="008D1038">
        <w:rPr>
          <w:rFonts w:ascii="Times New Roman" w:hAnsi="Times New Roman" w:cs="Times New Roman"/>
          <w:sz w:val="24"/>
          <w:szCs w:val="24"/>
        </w:rPr>
        <w:t xml:space="preserve"> into the future</w:t>
      </w:r>
      <w:r w:rsidR="007C4C40">
        <w:rPr>
          <w:rFonts w:ascii="Times New Roman" w:hAnsi="Times New Roman" w:cs="Times New Roman"/>
          <w:sz w:val="24"/>
          <w:szCs w:val="24"/>
        </w:rPr>
        <w:t xml:space="preserve">. </w:t>
      </w:r>
      <w:r w:rsidR="00583F20" w:rsidRPr="00395231">
        <w:rPr>
          <w:rFonts w:ascii="Times New Roman" w:hAnsi="Times New Roman" w:cs="Times New Roman"/>
          <w:sz w:val="24"/>
          <w:szCs w:val="24"/>
        </w:rPr>
        <w:t>Since surface water temperatures are projected to increase further</w:t>
      </w:r>
      <w:r w:rsidR="007C4C40">
        <w:rPr>
          <w:rFonts w:ascii="Times New Roman" w:hAnsi="Times New Roman" w:cs="Times New Roman"/>
          <w:sz w:val="24"/>
          <w:szCs w:val="24"/>
        </w:rPr>
        <w:t xml:space="preserve">, </w:t>
      </w:r>
      <w:r w:rsidR="009A2C81">
        <w:rPr>
          <w:rFonts w:ascii="Times New Roman" w:hAnsi="Times New Roman" w:cs="Times New Roman"/>
          <w:sz w:val="24"/>
          <w:szCs w:val="24"/>
        </w:rPr>
        <w:t xml:space="preserve">additional </w:t>
      </w:r>
      <w:r w:rsidR="00F63DE4">
        <w:rPr>
          <w:rFonts w:ascii="Times New Roman" w:hAnsi="Times New Roman" w:cs="Times New Roman"/>
          <w:sz w:val="24"/>
          <w:szCs w:val="24"/>
        </w:rPr>
        <w:t>Categor</w:t>
      </w:r>
      <w:r w:rsidR="009A2C81">
        <w:rPr>
          <w:rFonts w:ascii="Times New Roman" w:hAnsi="Times New Roman" w:cs="Times New Roman"/>
          <w:sz w:val="24"/>
          <w:szCs w:val="24"/>
        </w:rPr>
        <w:t>ies</w:t>
      </w:r>
      <w:r w:rsidR="00F63DE4">
        <w:rPr>
          <w:rFonts w:ascii="Times New Roman" w:hAnsi="Times New Roman" w:cs="Times New Roman"/>
          <w:sz w:val="24"/>
          <w:szCs w:val="24"/>
        </w:rPr>
        <w:t xml:space="preserve"> V or VI</w:t>
      </w:r>
      <w:r w:rsidR="007C4C40">
        <w:rPr>
          <w:rFonts w:ascii="Times New Roman" w:hAnsi="Times New Roman" w:cs="Times New Roman"/>
          <w:sz w:val="24"/>
          <w:szCs w:val="24"/>
        </w:rPr>
        <w:t xml:space="preserve"> can be</w:t>
      </w:r>
      <w:r w:rsidR="00F63DE4">
        <w:rPr>
          <w:rFonts w:ascii="Times New Roman" w:hAnsi="Times New Roman" w:cs="Times New Roman"/>
          <w:sz w:val="24"/>
          <w:szCs w:val="24"/>
        </w:rPr>
        <w:t xml:space="preserve"> easily </w:t>
      </w:r>
      <w:r w:rsidR="007C4C40">
        <w:rPr>
          <w:rFonts w:ascii="Times New Roman" w:hAnsi="Times New Roman" w:cs="Times New Roman"/>
          <w:sz w:val="24"/>
          <w:szCs w:val="24"/>
        </w:rPr>
        <w:t xml:space="preserve">accommodated by </w:t>
      </w:r>
      <w:r w:rsidR="00F63DE4">
        <w:rPr>
          <w:rFonts w:ascii="Times New Roman" w:hAnsi="Times New Roman" w:cs="Times New Roman"/>
          <w:sz w:val="24"/>
          <w:szCs w:val="24"/>
        </w:rPr>
        <w:t>extending th</w:t>
      </w:r>
      <w:r w:rsidR="007C4C40">
        <w:rPr>
          <w:rFonts w:ascii="Times New Roman" w:hAnsi="Times New Roman" w:cs="Times New Roman"/>
          <w:sz w:val="24"/>
          <w:szCs w:val="24"/>
        </w:rPr>
        <w:t>e</w:t>
      </w:r>
      <w:r w:rsidR="00F63DE4">
        <w:rPr>
          <w:rFonts w:ascii="Times New Roman" w:hAnsi="Times New Roman" w:cs="Times New Roman"/>
          <w:sz w:val="24"/>
          <w:szCs w:val="24"/>
        </w:rPr>
        <w:t xml:space="preserve"> </w:t>
      </w:r>
      <w:r w:rsidR="007C4C40">
        <w:rPr>
          <w:rFonts w:ascii="Times New Roman" w:hAnsi="Times New Roman" w:cs="Times New Roman"/>
          <w:sz w:val="24"/>
          <w:szCs w:val="24"/>
        </w:rPr>
        <w:t>proposed scheme</w:t>
      </w:r>
      <w:r w:rsidR="00F63DE4">
        <w:rPr>
          <w:rFonts w:ascii="Times New Roman" w:hAnsi="Times New Roman" w:cs="Times New Roman"/>
          <w:sz w:val="24"/>
          <w:szCs w:val="24"/>
        </w:rPr>
        <w:t xml:space="preserve">. </w:t>
      </w:r>
      <w:r w:rsidR="008D1038">
        <w:rPr>
          <w:rFonts w:ascii="Times New Roman" w:hAnsi="Times New Roman" w:cs="Times New Roman"/>
          <w:sz w:val="24"/>
          <w:szCs w:val="24"/>
        </w:rPr>
        <w:t>We recommend that future studies of MHWs utilize this proposed scheme, alone, or in addition to other metrics</w:t>
      </w:r>
      <w:r w:rsidR="00714108">
        <w:rPr>
          <w:rFonts w:ascii="Times New Roman" w:hAnsi="Times New Roman" w:cs="Times New Roman"/>
          <w:sz w:val="24"/>
          <w:szCs w:val="24"/>
        </w:rPr>
        <w:t>, and apply a consistent naming convention</w:t>
      </w:r>
      <w:r w:rsidR="008D1038">
        <w:rPr>
          <w:rFonts w:ascii="Times New Roman" w:hAnsi="Times New Roman" w:cs="Times New Roman"/>
          <w:sz w:val="24"/>
          <w:szCs w:val="24"/>
        </w:rPr>
        <w:t>.</w:t>
      </w:r>
    </w:p>
    <w:p w14:paraId="2969FD29" w14:textId="77777777" w:rsidR="003F1D3D" w:rsidRDefault="003F1D3D" w:rsidP="00714108">
      <w:pPr>
        <w:spacing w:after="0" w:line="360" w:lineRule="auto"/>
        <w:rPr>
          <w:rFonts w:ascii="Times New Roman" w:hAnsi="Times New Roman" w:cs="Times New Roman"/>
          <w:sz w:val="24"/>
          <w:szCs w:val="24"/>
        </w:rPr>
      </w:pPr>
    </w:p>
    <w:p w14:paraId="6221DAB2" w14:textId="77777777" w:rsidR="00FA7763" w:rsidRDefault="00FA7763" w:rsidP="00714108">
      <w:pPr>
        <w:spacing w:after="0" w:line="360" w:lineRule="auto"/>
        <w:rPr>
          <w:rFonts w:ascii="Times New Roman" w:hAnsi="Times New Roman" w:cs="Times New Roman"/>
          <w:b/>
          <w:sz w:val="24"/>
          <w:szCs w:val="24"/>
        </w:rPr>
      </w:pPr>
      <w:r>
        <w:rPr>
          <w:rFonts w:ascii="Times New Roman" w:hAnsi="Times New Roman" w:cs="Times New Roman"/>
          <w:b/>
          <w:sz w:val="24"/>
          <w:szCs w:val="24"/>
        </w:rPr>
        <w:t>Acknowledgements</w:t>
      </w:r>
    </w:p>
    <w:p w14:paraId="47CFBF79" w14:textId="416632BF" w:rsidR="00002385" w:rsidRDefault="007862C6" w:rsidP="00714108">
      <w:pPr>
        <w:spacing w:after="0" w:line="360" w:lineRule="auto"/>
        <w:rPr>
          <w:rFonts w:ascii="Times New Roman" w:hAnsi="Times New Roman" w:cs="Times New Roman"/>
          <w:b/>
          <w:sz w:val="24"/>
          <w:szCs w:val="24"/>
        </w:rPr>
      </w:pPr>
      <w:r w:rsidRPr="00AC18C2">
        <w:rPr>
          <w:rFonts w:ascii="Times New Roman" w:hAnsi="Times New Roman" w:cs="Times New Roman"/>
          <w:sz w:val="24"/>
          <w:szCs w:val="24"/>
        </w:rPr>
        <w:t>The</w:t>
      </w:r>
      <w:r w:rsidRPr="007862C6">
        <w:rPr>
          <w:rFonts w:ascii="Times New Roman" w:hAnsi="Times New Roman" w:cs="Times New Roman"/>
          <w:i/>
          <w:sz w:val="24"/>
          <w:szCs w:val="24"/>
        </w:rPr>
        <w:t xml:space="preserve"> </w:t>
      </w:r>
      <w:r w:rsidRPr="007862C6">
        <w:rPr>
          <w:rStyle w:val="Emphasis"/>
          <w:rFonts w:ascii="Times New Roman" w:hAnsi="Times New Roman" w:cs="Times New Roman"/>
          <w:i w:val="0"/>
          <w:color w:val="444444"/>
          <w:sz w:val="24"/>
          <w:szCs w:val="24"/>
          <w:lang w:val="en"/>
        </w:rPr>
        <w:t xml:space="preserve">NOAA High Resolution SST data </w:t>
      </w:r>
      <w:r w:rsidRPr="00AC18C2">
        <w:rPr>
          <w:rStyle w:val="Emphasis"/>
          <w:rFonts w:ascii="Times New Roman" w:hAnsi="Times New Roman" w:cs="Times New Roman"/>
          <w:color w:val="444444"/>
          <w:sz w:val="24"/>
          <w:szCs w:val="24"/>
          <w:lang w:val="en"/>
        </w:rPr>
        <w:t>(</w:t>
      </w:r>
      <w:r w:rsidRPr="00AC18C2">
        <w:rPr>
          <w:rFonts w:ascii="Times New Roman" w:hAnsi="Times New Roman" w:cs="Times New Roman"/>
          <w:sz w:val="24"/>
          <w:szCs w:val="24"/>
        </w:rPr>
        <w:t>OISST V2) was</w:t>
      </w:r>
      <w:r w:rsidRPr="007862C6">
        <w:rPr>
          <w:rStyle w:val="Emphasis"/>
          <w:rFonts w:ascii="Times New Roman" w:hAnsi="Times New Roman" w:cs="Times New Roman"/>
          <w:i w:val="0"/>
          <w:color w:val="444444"/>
          <w:sz w:val="24"/>
          <w:szCs w:val="24"/>
          <w:lang w:val="en"/>
        </w:rPr>
        <w:t xml:space="preserve"> provided by the NOAA/OAR/ESRL PSD, Boulder, Colorado, USA, </w:t>
      </w:r>
      <w:hyperlink r:id="rId10" w:history="1">
        <w:r w:rsidRPr="007862C6">
          <w:rPr>
            <w:rStyle w:val="Hyperlink"/>
            <w:rFonts w:ascii="Times New Roman" w:hAnsi="Times New Roman" w:cs="Times New Roman"/>
            <w:i/>
            <w:sz w:val="24"/>
            <w:szCs w:val="24"/>
            <w:lang w:val="en"/>
          </w:rPr>
          <w:t>https://www.esrl.noaa.gov/psd/</w:t>
        </w:r>
      </w:hyperlink>
      <w:r w:rsidRPr="007862C6">
        <w:rPr>
          <w:rStyle w:val="Hyperlink"/>
          <w:rFonts w:ascii="Times New Roman" w:hAnsi="Times New Roman" w:cs="Times New Roman"/>
          <w:i/>
          <w:sz w:val="24"/>
          <w:szCs w:val="24"/>
          <w:lang w:val="en"/>
        </w:rPr>
        <w:t>.</w:t>
      </w:r>
      <w:r>
        <w:rPr>
          <w:rStyle w:val="Hyperlink"/>
          <w:rFonts w:ascii="Times New Roman" w:hAnsi="Times New Roman" w:cs="Times New Roman"/>
          <w:sz w:val="24"/>
          <w:szCs w:val="24"/>
          <w:lang w:val="en"/>
        </w:rPr>
        <w:t xml:space="preserve"> </w:t>
      </w:r>
      <w:r w:rsidR="00AC18C2">
        <w:rPr>
          <w:rStyle w:val="Hyperlink"/>
          <w:rFonts w:ascii="Times New Roman" w:hAnsi="Times New Roman" w:cs="Times New Roman"/>
          <w:sz w:val="24"/>
          <w:szCs w:val="24"/>
          <w:lang w:val="en"/>
        </w:rPr>
        <w:t xml:space="preserve">We appreciate the comments from three </w:t>
      </w:r>
      <w:proofErr w:type="gramStart"/>
      <w:r w:rsidR="00AC18C2">
        <w:rPr>
          <w:rStyle w:val="Hyperlink"/>
          <w:rFonts w:ascii="Times New Roman" w:hAnsi="Times New Roman" w:cs="Times New Roman"/>
          <w:sz w:val="24"/>
          <w:szCs w:val="24"/>
          <w:lang w:val="en"/>
        </w:rPr>
        <w:t>reviewer</w:t>
      </w:r>
      <w:proofErr w:type="gramEnd"/>
      <w:r w:rsidR="00AC18C2">
        <w:rPr>
          <w:rStyle w:val="Hyperlink"/>
          <w:rFonts w:ascii="Times New Roman" w:hAnsi="Times New Roman" w:cs="Times New Roman"/>
          <w:sz w:val="24"/>
          <w:szCs w:val="24"/>
          <w:lang w:val="en"/>
        </w:rPr>
        <w:t xml:space="preserve"> and the editor that improved the clarity of arguments presented here. </w:t>
      </w:r>
      <w:r w:rsidR="000C17F3">
        <w:rPr>
          <w:rFonts w:ascii="Times New Roman" w:hAnsi="Times New Roman" w:cs="Times New Roman"/>
          <w:sz w:val="24"/>
          <w:szCs w:val="24"/>
        </w:rPr>
        <w:t>This study is an output of the Marine Heatwaves Working Group, was supported</w:t>
      </w:r>
      <w:r w:rsidR="006462C6">
        <w:rPr>
          <w:rFonts w:ascii="Times New Roman" w:hAnsi="Times New Roman" w:cs="Times New Roman"/>
          <w:sz w:val="24"/>
          <w:szCs w:val="24"/>
        </w:rPr>
        <w:t xml:space="preserve"> </w:t>
      </w:r>
      <w:r w:rsidR="006462C6" w:rsidRPr="006462C6">
        <w:rPr>
          <w:rFonts w:ascii="Times New Roman" w:hAnsi="Times New Roman" w:cs="Times New Roman"/>
          <w:sz w:val="24"/>
          <w:szCs w:val="24"/>
        </w:rPr>
        <w:t>by a NERC International Opportunity Fun</w:t>
      </w:r>
      <w:r w:rsidR="000C17F3">
        <w:rPr>
          <w:rFonts w:ascii="Times New Roman" w:hAnsi="Times New Roman" w:cs="Times New Roman"/>
          <w:sz w:val="24"/>
          <w:szCs w:val="24"/>
        </w:rPr>
        <w:t>d awarded to DAS (NE/N00678X/1),</w:t>
      </w:r>
      <w:r w:rsidR="00F83231">
        <w:rPr>
          <w:rFonts w:ascii="Times New Roman" w:hAnsi="Times New Roman" w:cs="Times New Roman"/>
          <w:sz w:val="24"/>
          <w:szCs w:val="24"/>
        </w:rPr>
        <w:t xml:space="preserve"> </w:t>
      </w:r>
      <w:r w:rsidR="00C86A15">
        <w:rPr>
          <w:rFonts w:ascii="Times New Roman" w:hAnsi="Times New Roman" w:cs="Times New Roman"/>
          <w:sz w:val="24"/>
          <w:szCs w:val="24"/>
        </w:rPr>
        <w:t xml:space="preserve">and </w:t>
      </w:r>
      <w:r w:rsidR="00F83231">
        <w:rPr>
          <w:rFonts w:ascii="Times New Roman" w:hAnsi="Times New Roman" w:cs="Times New Roman"/>
          <w:sz w:val="24"/>
          <w:szCs w:val="24"/>
        </w:rPr>
        <w:t>makes contribution</w:t>
      </w:r>
      <w:r w:rsidR="004544C8">
        <w:rPr>
          <w:rFonts w:ascii="Times New Roman" w:hAnsi="Times New Roman" w:cs="Times New Roman"/>
          <w:sz w:val="24"/>
          <w:szCs w:val="24"/>
        </w:rPr>
        <w:t>s</w:t>
      </w:r>
      <w:r w:rsidR="00F83231">
        <w:rPr>
          <w:rFonts w:ascii="Times New Roman" w:hAnsi="Times New Roman" w:cs="Times New Roman"/>
          <w:sz w:val="24"/>
          <w:szCs w:val="24"/>
        </w:rPr>
        <w:t xml:space="preserve"> to </w:t>
      </w:r>
      <w:r w:rsidR="00762E66">
        <w:rPr>
          <w:rFonts w:ascii="Times New Roman" w:hAnsi="Times New Roman" w:cs="Times New Roman"/>
          <w:sz w:val="24"/>
          <w:szCs w:val="24"/>
        </w:rPr>
        <w:t xml:space="preserve">the Australian Research Council (ARC) Centre of Excellence for Climate System Science (ARCCSS) </w:t>
      </w:r>
      <w:r w:rsidR="00F83231">
        <w:rPr>
          <w:rFonts w:ascii="Times New Roman" w:hAnsi="Times New Roman" w:cs="Times New Roman"/>
          <w:sz w:val="24"/>
          <w:szCs w:val="24"/>
        </w:rPr>
        <w:t xml:space="preserve">and </w:t>
      </w:r>
      <w:r w:rsidR="00471A43">
        <w:rPr>
          <w:rFonts w:ascii="Times New Roman" w:hAnsi="Times New Roman" w:cs="Times New Roman"/>
          <w:sz w:val="24"/>
          <w:szCs w:val="24"/>
        </w:rPr>
        <w:t>National E</w:t>
      </w:r>
      <w:r w:rsidR="00762E66">
        <w:rPr>
          <w:rFonts w:ascii="Times New Roman" w:hAnsi="Times New Roman" w:cs="Times New Roman"/>
          <w:sz w:val="24"/>
          <w:szCs w:val="24"/>
        </w:rPr>
        <w:t>nvironmental Science Programme</w:t>
      </w:r>
      <w:r w:rsidR="00471A43">
        <w:rPr>
          <w:rFonts w:ascii="Times New Roman" w:hAnsi="Times New Roman" w:cs="Times New Roman"/>
          <w:sz w:val="24"/>
          <w:szCs w:val="24"/>
        </w:rPr>
        <w:t xml:space="preserve"> Earth Systems and Climate Change Hub (</w:t>
      </w:r>
      <w:r w:rsidR="00762E66">
        <w:rPr>
          <w:rFonts w:ascii="Times New Roman" w:hAnsi="Times New Roman" w:cs="Times New Roman"/>
          <w:sz w:val="24"/>
          <w:szCs w:val="24"/>
        </w:rPr>
        <w:t>Project 2.3 component 2</w:t>
      </w:r>
      <w:r w:rsidR="00471A43">
        <w:rPr>
          <w:rFonts w:ascii="Times New Roman" w:hAnsi="Times New Roman" w:cs="Times New Roman"/>
          <w:sz w:val="24"/>
          <w:szCs w:val="24"/>
        </w:rPr>
        <w:t>)</w:t>
      </w:r>
      <w:r w:rsidR="00F83231">
        <w:rPr>
          <w:rFonts w:ascii="Times New Roman" w:hAnsi="Times New Roman" w:cs="Times New Roman"/>
          <w:sz w:val="24"/>
          <w:szCs w:val="24"/>
        </w:rPr>
        <w:t>.</w:t>
      </w:r>
      <w:r w:rsidR="005C41EE">
        <w:rPr>
          <w:rFonts w:ascii="Times New Roman" w:hAnsi="Times New Roman" w:cs="Times New Roman"/>
          <w:sz w:val="24"/>
          <w:szCs w:val="24"/>
        </w:rPr>
        <w:t xml:space="preserve"> </w:t>
      </w:r>
      <w:r w:rsidR="00762E66">
        <w:rPr>
          <w:rFonts w:ascii="Times New Roman" w:hAnsi="Times New Roman" w:cs="Times New Roman"/>
          <w:sz w:val="24"/>
          <w:szCs w:val="24"/>
        </w:rPr>
        <w:t xml:space="preserve">EO was supported by ARCCSS grant no CE110001028, TW by ARC Discovery grant DP170100023 and MGD by ARC grant </w:t>
      </w:r>
      <w:r w:rsidR="00762E66" w:rsidRPr="009A2C81">
        <w:rPr>
          <w:rFonts w:ascii="Times New Roman" w:hAnsi="Times New Roman" w:cs="Times New Roman"/>
          <w:sz w:val="24"/>
          <w:szCs w:val="24"/>
        </w:rPr>
        <w:t>DE150100456</w:t>
      </w:r>
      <w:r w:rsidR="009A2C81">
        <w:rPr>
          <w:rFonts w:ascii="Times New Roman" w:hAnsi="Times New Roman" w:cs="Times New Roman"/>
          <w:sz w:val="24"/>
          <w:szCs w:val="24"/>
        </w:rPr>
        <w:t>.</w:t>
      </w:r>
      <w:r w:rsidR="00002385">
        <w:rPr>
          <w:rFonts w:ascii="Times New Roman" w:hAnsi="Times New Roman" w:cs="Times New Roman"/>
          <w:b/>
          <w:sz w:val="24"/>
          <w:szCs w:val="24"/>
        </w:rPr>
        <w:br w:type="page"/>
      </w:r>
    </w:p>
    <w:p w14:paraId="07F15283" w14:textId="77777777" w:rsidR="00FA7763" w:rsidRPr="00FA7763" w:rsidRDefault="00FA7763" w:rsidP="001B6689">
      <w:pPr>
        <w:spacing w:after="0"/>
        <w:rPr>
          <w:rFonts w:ascii="Times New Roman" w:hAnsi="Times New Roman" w:cs="Times New Roman"/>
          <w:b/>
          <w:sz w:val="24"/>
          <w:szCs w:val="24"/>
        </w:rPr>
      </w:pPr>
      <w:r w:rsidRPr="00FA7763">
        <w:rPr>
          <w:rFonts w:ascii="Times New Roman" w:hAnsi="Times New Roman" w:cs="Times New Roman"/>
          <w:b/>
          <w:sz w:val="24"/>
          <w:szCs w:val="24"/>
        </w:rPr>
        <w:lastRenderedPageBreak/>
        <w:t>References</w:t>
      </w:r>
    </w:p>
    <w:p w14:paraId="4FF71EFD" w14:textId="77777777" w:rsidR="00CE2427" w:rsidRDefault="00CE2427" w:rsidP="009F5CEB">
      <w:pPr>
        <w:autoSpaceDE w:val="0"/>
        <w:autoSpaceDN w:val="0"/>
        <w:adjustRightInd w:val="0"/>
        <w:spacing w:after="0" w:line="240" w:lineRule="auto"/>
        <w:ind w:left="567" w:hanging="567"/>
        <w:rPr>
          <w:rFonts w:ascii="Times New Roman" w:hAnsi="Times New Roman" w:cs="Times New Roman"/>
          <w:sz w:val="24"/>
          <w:szCs w:val="24"/>
        </w:rPr>
      </w:pPr>
    </w:p>
    <w:p w14:paraId="566CC0FA" w14:textId="77777777" w:rsidR="005A7D2A" w:rsidRPr="0070581A" w:rsidRDefault="005A7D2A" w:rsidP="0070581A">
      <w:pPr>
        <w:autoSpaceDE w:val="0"/>
        <w:autoSpaceDN w:val="0"/>
        <w:adjustRightInd w:val="0"/>
        <w:spacing w:after="0" w:line="240" w:lineRule="auto"/>
        <w:ind w:left="567" w:hanging="567"/>
        <w:rPr>
          <w:rFonts w:ascii="Times New Roman" w:hAnsi="Times New Roman" w:cs="Times New Roman"/>
          <w:sz w:val="24"/>
          <w:szCs w:val="24"/>
        </w:rPr>
      </w:pPr>
      <w:proofErr w:type="spellStart"/>
      <w:proofErr w:type="gramStart"/>
      <w:r w:rsidRPr="0070581A">
        <w:rPr>
          <w:rFonts w:ascii="Times New Roman" w:hAnsi="Times New Roman" w:cs="Times New Roman"/>
          <w:sz w:val="24"/>
          <w:szCs w:val="24"/>
        </w:rPr>
        <w:t>Abdo</w:t>
      </w:r>
      <w:proofErr w:type="spellEnd"/>
      <w:r w:rsidRPr="0070581A">
        <w:rPr>
          <w:rFonts w:ascii="Times New Roman" w:hAnsi="Times New Roman" w:cs="Times New Roman"/>
          <w:sz w:val="24"/>
          <w:szCs w:val="24"/>
        </w:rPr>
        <w:t xml:space="preserve">, D.A., </w:t>
      </w:r>
      <w:proofErr w:type="spellStart"/>
      <w:r w:rsidRPr="0070581A">
        <w:rPr>
          <w:rFonts w:ascii="Times New Roman" w:hAnsi="Times New Roman" w:cs="Times New Roman"/>
          <w:sz w:val="24"/>
          <w:szCs w:val="24"/>
        </w:rPr>
        <w:t>Bellchambers</w:t>
      </w:r>
      <w:proofErr w:type="spellEnd"/>
      <w:r w:rsidRPr="0070581A">
        <w:rPr>
          <w:rFonts w:ascii="Times New Roman" w:hAnsi="Times New Roman" w:cs="Times New Roman"/>
          <w:sz w:val="24"/>
          <w:szCs w:val="24"/>
        </w:rPr>
        <w:t>, L.M. &amp; Evans, S.N. (2012).</w:t>
      </w:r>
      <w:proofErr w:type="gramEnd"/>
      <w:r w:rsidRPr="0070581A">
        <w:rPr>
          <w:rFonts w:ascii="Times New Roman" w:hAnsi="Times New Roman" w:cs="Times New Roman"/>
          <w:sz w:val="24"/>
          <w:szCs w:val="24"/>
        </w:rPr>
        <w:t xml:space="preserve"> </w:t>
      </w:r>
      <w:proofErr w:type="gramStart"/>
      <w:r w:rsidRPr="0070581A">
        <w:rPr>
          <w:rFonts w:ascii="Times New Roman" w:hAnsi="Times New Roman" w:cs="Times New Roman"/>
          <w:sz w:val="24"/>
          <w:szCs w:val="24"/>
        </w:rPr>
        <w:t xml:space="preserve">Turning up the heat: Increasing temperature and coral bleaching at the high latitude coral reefs of the </w:t>
      </w:r>
      <w:proofErr w:type="spellStart"/>
      <w:r w:rsidRPr="0070581A">
        <w:rPr>
          <w:rFonts w:ascii="Times New Roman" w:hAnsi="Times New Roman" w:cs="Times New Roman"/>
          <w:sz w:val="24"/>
          <w:szCs w:val="24"/>
        </w:rPr>
        <w:t>Houtman</w:t>
      </w:r>
      <w:proofErr w:type="spellEnd"/>
      <w:r w:rsidRPr="0070581A">
        <w:rPr>
          <w:rFonts w:ascii="Times New Roman" w:hAnsi="Times New Roman" w:cs="Times New Roman"/>
          <w:sz w:val="24"/>
          <w:szCs w:val="24"/>
        </w:rPr>
        <w:t xml:space="preserve"> Abrolhos Islands.</w:t>
      </w:r>
      <w:proofErr w:type="gramEnd"/>
      <w:r w:rsidRPr="0070581A">
        <w:rPr>
          <w:rFonts w:ascii="Times New Roman" w:hAnsi="Times New Roman" w:cs="Times New Roman"/>
          <w:sz w:val="24"/>
          <w:szCs w:val="24"/>
        </w:rPr>
        <w:t xml:space="preserve"> </w:t>
      </w:r>
      <w:proofErr w:type="spellStart"/>
      <w:r w:rsidRPr="00921314">
        <w:rPr>
          <w:rFonts w:ascii="Times New Roman" w:hAnsi="Times New Roman" w:cs="Times New Roman"/>
          <w:sz w:val="24"/>
          <w:szCs w:val="24"/>
          <w:u w:val="single"/>
        </w:rPr>
        <w:t>PLoS</w:t>
      </w:r>
      <w:proofErr w:type="spellEnd"/>
      <w:r w:rsidRPr="00921314">
        <w:rPr>
          <w:rFonts w:ascii="Times New Roman" w:hAnsi="Times New Roman" w:cs="Times New Roman"/>
          <w:sz w:val="24"/>
          <w:szCs w:val="24"/>
          <w:u w:val="single"/>
        </w:rPr>
        <w:t xml:space="preserve"> One</w:t>
      </w:r>
      <w:r w:rsidRPr="0070581A">
        <w:rPr>
          <w:rFonts w:ascii="Times New Roman" w:hAnsi="Times New Roman" w:cs="Times New Roman"/>
          <w:sz w:val="24"/>
          <w:szCs w:val="24"/>
        </w:rPr>
        <w:t>, 7, e43878.</w:t>
      </w:r>
    </w:p>
    <w:p w14:paraId="63CB34ED" w14:textId="77777777" w:rsidR="00921314" w:rsidRDefault="002A06DA" w:rsidP="00921314">
      <w:pPr>
        <w:autoSpaceDE w:val="0"/>
        <w:autoSpaceDN w:val="0"/>
        <w:adjustRightInd w:val="0"/>
        <w:spacing w:after="0" w:line="240" w:lineRule="auto"/>
        <w:ind w:left="567" w:hanging="567"/>
        <w:rPr>
          <w:rFonts w:ascii="Times New Roman" w:hAnsi="Times New Roman" w:cs="Times New Roman"/>
          <w:sz w:val="24"/>
          <w:szCs w:val="24"/>
        </w:rPr>
      </w:pPr>
      <w:proofErr w:type="spellStart"/>
      <w:proofErr w:type="gramStart"/>
      <w:r w:rsidRPr="002A06DA">
        <w:rPr>
          <w:rFonts w:ascii="Times New Roman" w:hAnsi="Times New Roman" w:cs="Times New Roman"/>
          <w:sz w:val="24"/>
          <w:szCs w:val="24"/>
        </w:rPr>
        <w:t>Bensoussan</w:t>
      </w:r>
      <w:proofErr w:type="spellEnd"/>
      <w:r w:rsidRPr="002A06DA">
        <w:rPr>
          <w:rFonts w:ascii="Times New Roman" w:hAnsi="Times New Roman" w:cs="Times New Roman"/>
          <w:sz w:val="24"/>
          <w:szCs w:val="24"/>
        </w:rPr>
        <w:t xml:space="preserve">, N., Romano, J. C., </w:t>
      </w:r>
      <w:proofErr w:type="spellStart"/>
      <w:r w:rsidRPr="002A06DA">
        <w:rPr>
          <w:rFonts w:ascii="Times New Roman" w:hAnsi="Times New Roman" w:cs="Times New Roman"/>
          <w:sz w:val="24"/>
          <w:szCs w:val="24"/>
        </w:rPr>
        <w:t>Harmelin</w:t>
      </w:r>
      <w:proofErr w:type="spellEnd"/>
      <w:r w:rsidRPr="002A06DA">
        <w:rPr>
          <w:rFonts w:ascii="Times New Roman" w:hAnsi="Times New Roman" w:cs="Times New Roman"/>
          <w:sz w:val="24"/>
          <w:szCs w:val="24"/>
        </w:rPr>
        <w:t xml:space="preserve">, J. G., &amp; </w:t>
      </w:r>
      <w:proofErr w:type="spellStart"/>
      <w:r w:rsidRPr="002A06DA">
        <w:rPr>
          <w:rFonts w:ascii="Times New Roman" w:hAnsi="Times New Roman" w:cs="Times New Roman"/>
          <w:sz w:val="24"/>
          <w:szCs w:val="24"/>
        </w:rPr>
        <w:t>Garrabou</w:t>
      </w:r>
      <w:proofErr w:type="spellEnd"/>
      <w:r w:rsidRPr="002A06DA">
        <w:rPr>
          <w:rFonts w:ascii="Times New Roman" w:hAnsi="Times New Roman" w:cs="Times New Roman"/>
          <w:sz w:val="24"/>
          <w:szCs w:val="24"/>
        </w:rPr>
        <w:t>, J. (2010).</w:t>
      </w:r>
      <w:proofErr w:type="gramEnd"/>
      <w:r w:rsidRPr="002A06DA">
        <w:rPr>
          <w:rFonts w:ascii="Times New Roman" w:hAnsi="Times New Roman" w:cs="Times New Roman"/>
          <w:sz w:val="24"/>
          <w:szCs w:val="24"/>
        </w:rPr>
        <w:t xml:space="preserve"> High resolution characterization of northwest Mediterranean coastal waters thermal regimes: to better understand responses of benthic communities to climate change. </w:t>
      </w:r>
      <w:r w:rsidRPr="00714108">
        <w:rPr>
          <w:rFonts w:ascii="Times New Roman" w:hAnsi="Times New Roman" w:cs="Times New Roman"/>
          <w:sz w:val="24"/>
          <w:szCs w:val="24"/>
          <w:u w:val="single"/>
        </w:rPr>
        <w:t>Estuarine, Coastal and Shelf Science</w:t>
      </w:r>
      <w:r w:rsidRPr="002A06DA">
        <w:rPr>
          <w:rFonts w:ascii="Times New Roman" w:hAnsi="Times New Roman" w:cs="Times New Roman"/>
          <w:sz w:val="24"/>
          <w:szCs w:val="24"/>
        </w:rPr>
        <w:t>, 87(3), 431-441.</w:t>
      </w:r>
    </w:p>
    <w:p w14:paraId="4D01EC05" w14:textId="3A70EAEB" w:rsidR="00921314" w:rsidRPr="00921314" w:rsidRDefault="00921314" w:rsidP="00921314">
      <w:pPr>
        <w:autoSpaceDE w:val="0"/>
        <w:autoSpaceDN w:val="0"/>
        <w:adjustRightInd w:val="0"/>
        <w:spacing w:after="0" w:line="240" w:lineRule="auto"/>
        <w:ind w:left="567" w:hanging="567"/>
        <w:rPr>
          <w:rFonts w:ascii="Times New Roman" w:hAnsi="Times New Roman" w:cs="Times New Roman"/>
          <w:sz w:val="24"/>
          <w:szCs w:val="24"/>
        </w:rPr>
      </w:pPr>
      <w:proofErr w:type="spellStart"/>
      <w:proofErr w:type="gramStart"/>
      <w:r w:rsidRPr="00921314">
        <w:rPr>
          <w:rFonts w:ascii="Times New Roman" w:hAnsi="Times New Roman" w:cs="Times New Roman"/>
          <w:color w:val="222222"/>
          <w:sz w:val="24"/>
          <w:szCs w:val="24"/>
          <w:shd w:val="clear" w:color="auto" w:fill="FFFFFF"/>
        </w:rPr>
        <w:t>Benthuysen</w:t>
      </w:r>
      <w:proofErr w:type="spellEnd"/>
      <w:r w:rsidRPr="00921314">
        <w:rPr>
          <w:rFonts w:ascii="Times New Roman" w:hAnsi="Times New Roman" w:cs="Times New Roman"/>
          <w:color w:val="222222"/>
          <w:sz w:val="24"/>
          <w:szCs w:val="24"/>
          <w:shd w:val="clear" w:color="auto" w:fill="FFFFFF"/>
        </w:rPr>
        <w:t xml:space="preserve">, J. A., </w:t>
      </w:r>
      <w:proofErr w:type="spellStart"/>
      <w:r w:rsidRPr="00921314">
        <w:rPr>
          <w:rFonts w:ascii="Times New Roman" w:hAnsi="Times New Roman" w:cs="Times New Roman"/>
          <w:color w:val="222222"/>
          <w:sz w:val="24"/>
          <w:szCs w:val="24"/>
          <w:shd w:val="clear" w:color="auto" w:fill="FFFFFF"/>
        </w:rPr>
        <w:t>Tonin</w:t>
      </w:r>
      <w:proofErr w:type="spellEnd"/>
      <w:r w:rsidRPr="00921314">
        <w:rPr>
          <w:rFonts w:ascii="Times New Roman" w:hAnsi="Times New Roman" w:cs="Times New Roman"/>
          <w:color w:val="222222"/>
          <w:sz w:val="24"/>
          <w:szCs w:val="24"/>
          <w:shd w:val="clear" w:color="auto" w:fill="FFFFFF"/>
        </w:rPr>
        <w:t>, H., Brinkman, R., Herzfeld, M., &amp; Steinberg, C. (2016).</w:t>
      </w:r>
      <w:proofErr w:type="gramEnd"/>
      <w:r w:rsidRPr="00921314">
        <w:rPr>
          <w:rFonts w:ascii="Times New Roman" w:hAnsi="Times New Roman" w:cs="Times New Roman"/>
          <w:color w:val="222222"/>
          <w:sz w:val="24"/>
          <w:szCs w:val="24"/>
          <w:shd w:val="clear" w:color="auto" w:fill="FFFFFF"/>
        </w:rPr>
        <w:t xml:space="preserve"> </w:t>
      </w:r>
      <w:proofErr w:type="gramStart"/>
      <w:r w:rsidRPr="00921314">
        <w:rPr>
          <w:rFonts w:ascii="Times New Roman" w:hAnsi="Times New Roman" w:cs="Times New Roman"/>
          <w:color w:val="222222"/>
          <w:sz w:val="24"/>
          <w:szCs w:val="24"/>
          <w:shd w:val="clear" w:color="auto" w:fill="FFFFFF"/>
        </w:rPr>
        <w:t xml:space="preserve">Intrusive upwelling in </w:t>
      </w:r>
      <w:r>
        <w:rPr>
          <w:rFonts w:ascii="Times New Roman" w:hAnsi="Times New Roman" w:cs="Times New Roman"/>
          <w:color w:val="222222"/>
          <w:sz w:val="24"/>
          <w:szCs w:val="24"/>
          <w:shd w:val="clear" w:color="auto" w:fill="FFFFFF"/>
        </w:rPr>
        <w:t>the central Great Barrier Reef.</w:t>
      </w:r>
      <w:proofErr w:type="gramEnd"/>
      <w:r>
        <w:rPr>
          <w:rFonts w:ascii="Times New Roman" w:hAnsi="Times New Roman" w:cs="Times New Roman"/>
          <w:color w:val="222222"/>
          <w:sz w:val="24"/>
          <w:szCs w:val="24"/>
          <w:shd w:val="clear" w:color="auto" w:fill="FFFFFF"/>
        </w:rPr>
        <w:t xml:space="preserve"> </w:t>
      </w:r>
      <w:r w:rsidRPr="00921314">
        <w:rPr>
          <w:rFonts w:ascii="Times New Roman" w:hAnsi="Times New Roman" w:cs="Times New Roman"/>
          <w:iCs/>
          <w:color w:val="222222"/>
          <w:sz w:val="24"/>
          <w:szCs w:val="24"/>
          <w:u w:val="single"/>
          <w:shd w:val="clear" w:color="auto" w:fill="FFFFFF"/>
        </w:rPr>
        <w:t>Journal of Geophysical Research: Oceans</w:t>
      </w:r>
      <w:r w:rsidRPr="00921314">
        <w:rPr>
          <w:rFonts w:ascii="Times New Roman" w:hAnsi="Times New Roman" w:cs="Times New Roman"/>
          <w:color w:val="222222"/>
          <w:sz w:val="24"/>
          <w:szCs w:val="24"/>
          <w:shd w:val="clear" w:color="auto" w:fill="FFFFFF"/>
        </w:rPr>
        <w:t>, </w:t>
      </w:r>
      <w:r w:rsidRPr="00921314">
        <w:rPr>
          <w:rFonts w:ascii="Times New Roman" w:hAnsi="Times New Roman" w:cs="Times New Roman"/>
          <w:i/>
          <w:iCs/>
          <w:color w:val="222222"/>
          <w:sz w:val="24"/>
          <w:szCs w:val="24"/>
          <w:shd w:val="clear" w:color="auto" w:fill="FFFFFF"/>
        </w:rPr>
        <w:t>121</w:t>
      </w:r>
      <w:r w:rsidRPr="00921314">
        <w:rPr>
          <w:rFonts w:ascii="Times New Roman" w:hAnsi="Times New Roman" w:cs="Times New Roman"/>
          <w:color w:val="222222"/>
          <w:sz w:val="24"/>
          <w:szCs w:val="24"/>
          <w:shd w:val="clear" w:color="auto" w:fill="FFFFFF"/>
        </w:rPr>
        <w:t>(11), 8395-8416.</w:t>
      </w:r>
    </w:p>
    <w:p w14:paraId="51936187" w14:textId="77777777" w:rsidR="00921314" w:rsidRDefault="00921314" w:rsidP="00921314">
      <w:pPr>
        <w:autoSpaceDE w:val="0"/>
        <w:autoSpaceDN w:val="0"/>
        <w:adjustRightInd w:val="0"/>
        <w:spacing w:after="0" w:line="240" w:lineRule="auto"/>
        <w:ind w:left="567" w:hanging="567"/>
        <w:rPr>
          <w:rFonts w:ascii="Times New Roman" w:hAnsi="Times New Roman" w:cs="Times New Roman"/>
          <w:sz w:val="24"/>
          <w:szCs w:val="24"/>
        </w:rPr>
      </w:pPr>
      <w:proofErr w:type="gramStart"/>
      <w:r>
        <w:rPr>
          <w:rFonts w:ascii="Times New Roman" w:hAnsi="Times New Roman" w:cs="Times New Roman"/>
          <w:sz w:val="24"/>
          <w:szCs w:val="24"/>
        </w:rPr>
        <w:t>Bond, N. A., M. F. Cronin, H. Freeland and N. Mantua (2015).</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Causes and impacts of the 2014 warm anomaly in the NE Pacific.</w:t>
      </w:r>
      <w:proofErr w:type="gramEnd"/>
      <w:r>
        <w:rPr>
          <w:rFonts w:ascii="Times New Roman" w:hAnsi="Times New Roman" w:cs="Times New Roman"/>
          <w:sz w:val="24"/>
          <w:szCs w:val="24"/>
        </w:rPr>
        <w:t xml:space="preserve"> </w:t>
      </w:r>
      <w:r>
        <w:rPr>
          <w:rFonts w:ascii="Times New Roman" w:hAnsi="Times New Roman" w:cs="Times New Roman"/>
          <w:sz w:val="24"/>
          <w:szCs w:val="24"/>
          <w:u w:val="single"/>
        </w:rPr>
        <w:t>Geophysical Research Letters</w:t>
      </w:r>
      <w:r>
        <w:rPr>
          <w:rFonts w:ascii="Times New Roman" w:hAnsi="Times New Roman" w:cs="Times New Roman"/>
          <w:sz w:val="24"/>
          <w:szCs w:val="24"/>
        </w:rPr>
        <w:t>: 10.1002/2015GL063306.</w:t>
      </w:r>
    </w:p>
    <w:p w14:paraId="59FCCEBA" w14:textId="3A6B78EF" w:rsidR="005A7D2A" w:rsidRPr="006A4915" w:rsidRDefault="005A7D2A" w:rsidP="006A4915">
      <w:pPr>
        <w:autoSpaceDE w:val="0"/>
        <w:autoSpaceDN w:val="0"/>
        <w:adjustRightInd w:val="0"/>
        <w:spacing w:after="0" w:line="240" w:lineRule="auto"/>
        <w:ind w:left="567" w:hanging="567"/>
        <w:rPr>
          <w:rFonts w:ascii="Times New Roman" w:hAnsi="Times New Roman" w:cs="Times New Roman"/>
          <w:sz w:val="24"/>
          <w:szCs w:val="24"/>
        </w:rPr>
      </w:pPr>
      <w:proofErr w:type="spellStart"/>
      <w:proofErr w:type="gramStart"/>
      <w:r w:rsidRPr="006A4915">
        <w:rPr>
          <w:rFonts w:ascii="Times New Roman" w:hAnsi="Times New Roman" w:cs="Times New Roman"/>
          <w:sz w:val="24"/>
          <w:szCs w:val="24"/>
        </w:rPr>
        <w:t>Caputi</w:t>
      </w:r>
      <w:proofErr w:type="spellEnd"/>
      <w:r w:rsidRPr="006A4915">
        <w:rPr>
          <w:rFonts w:ascii="Times New Roman" w:hAnsi="Times New Roman" w:cs="Times New Roman"/>
          <w:sz w:val="24"/>
          <w:szCs w:val="24"/>
        </w:rPr>
        <w:t xml:space="preserve">, N., M. </w:t>
      </w:r>
      <w:proofErr w:type="spellStart"/>
      <w:r w:rsidRPr="006A4915">
        <w:rPr>
          <w:rFonts w:ascii="Times New Roman" w:hAnsi="Times New Roman" w:cs="Times New Roman"/>
          <w:sz w:val="24"/>
          <w:szCs w:val="24"/>
        </w:rPr>
        <w:t>Kangas</w:t>
      </w:r>
      <w:proofErr w:type="spellEnd"/>
      <w:r w:rsidRPr="006A4915">
        <w:rPr>
          <w:rFonts w:ascii="Times New Roman" w:hAnsi="Times New Roman" w:cs="Times New Roman"/>
          <w:sz w:val="24"/>
          <w:szCs w:val="24"/>
        </w:rPr>
        <w:t xml:space="preserve">, A. Denham, M. Feng, A. Pearce, Y. Hetzel and A. </w:t>
      </w:r>
      <w:proofErr w:type="spellStart"/>
      <w:r w:rsidRPr="006A4915">
        <w:rPr>
          <w:rFonts w:ascii="Times New Roman" w:hAnsi="Times New Roman" w:cs="Times New Roman"/>
          <w:sz w:val="24"/>
          <w:szCs w:val="24"/>
        </w:rPr>
        <w:t>Chandrapavan</w:t>
      </w:r>
      <w:proofErr w:type="spellEnd"/>
      <w:r w:rsidRPr="006A4915">
        <w:rPr>
          <w:rFonts w:ascii="Times New Roman" w:hAnsi="Times New Roman" w:cs="Times New Roman"/>
          <w:sz w:val="24"/>
          <w:szCs w:val="24"/>
        </w:rPr>
        <w:t xml:space="preserve"> (2016).</w:t>
      </w:r>
      <w:proofErr w:type="gramEnd"/>
      <w:r w:rsidRPr="006A4915">
        <w:rPr>
          <w:rFonts w:ascii="Times New Roman" w:hAnsi="Times New Roman" w:cs="Times New Roman"/>
          <w:sz w:val="24"/>
          <w:szCs w:val="24"/>
        </w:rPr>
        <w:t xml:space="preserve"> </w:t>
      </w:r>
      <w:proofErr w:type="gramStart"/>
      <w:r w:rsidRPr="006A4915">
        <w:rPr>
          <w:rFonts w:ascii="Times New Roman" w:hAnsi="Times New Roman" w:cs="Times New Roman"/>
          <w:sz w:val="24"/>
          <w:szCs w:val="24"/>
        </w:rPr>
        <w:t>Management adaptation of invertebrate fisheries to an extreme marine heat wave event at a global warming hot spot.</w:t>
      </w:r>
      <w:proofErr w:type="gramEnd"/>
      <w:r w:rsidRPr="006A4915">
        <w:rPr>
          <w:rFonts w:ascii="Times New Roman" w:hAnsi="Times New Roman" w:cs="Times New Roman"/>
          <w:sz w:val="24"/>
          <w:szCs w:val="24"/>
        </w:rPr>
        <w:t xml:space="preserve"> </w:t>
      </w:r>
      <w:r w:rsidRPr="006A4915">
        <w:rPr>
          <w:rFonts w:ascii="Times New Roman" w:hAnsi="Times New Roman" w:cs="Times New Roman"/>
          <w:sz w:val="24"/>
          <w:szCs w:val="24"/>
          <w:u w:val="single"/>
        </w:rPr>
        <w:t>Ecology and Evolution</w:t>
      </w:r>
      <w:r w:rsidR="00921314">
        <w:rPr>
          <w:rFonts w:ascii="Times New Roman" w:hAnsi="Times New Roman" w:cs="Times New Roman"/>
          <w:sz w:val="24"/>
          <w:szCs w:val="24"/>
        </w:rPr>
        <w:t xml:space="preserve">, </w:t>
      </w:r>
      <w:r w:rsidR="00921314" w:rsidRPr="00921314">
        <w:rPr>
          <w:rFonts w:ascii="Times New Roman" w:hAnsi="Times New Roman" w:cs="Times New Roman"/>
          <w:b/>
          <w:sz w:val="24"/>
          <w:szCs w:val="24"/>
        </w:rPr>
        <w:t>16</w:t>
      </w:r>
      <w:r w:rsidR="00921314">
        <w:rPr>
          <w:rFonts w:ascii="Times New Roman" w:hAnsi="Times New Roman" w:cs="Times New Roman"/>
          <w:sz w:val="24"/>
          <w:szCs w:val="24"/>
        </w:rPr>
        <w:t>: 3583-3593</w:t>
      </w:r>
      <w:r w:rsidRPr="006A4915">
        <w:rPr>
          <w:rFonts w:ascii="Times New Roman" w:hAnsi="Times New Roman" w:cs="Times New Roman"/>
          <w:sz w:val="24"/>
          <w:szCs w:val="24"/>
        </w:rPr>
        <w:t xml:space="preserve"> </w:t>
      </w:r>
      <w:proofErr w:type="spellStart"/>
      <w:r w:rsidRPr="006A4915">
        <w:rPr>
          <w:rFonts w:ascii="Times New Roman" w:hAnsi="Times New Roman" w:cs="Times New Roman"/>
          <w:sz w:val="24"/>
          <w:szCs w:val="24"/>
        </w:rPr>
        <w:t>doi</w:t>
      </w:r>
      <w:proofErr w:type="spellEnd"/>
      <w:r w:rsidRPr="006A4915">
        <w:rPr>
          <w:rFonts w:ascii="Times New Roman" w:hAnsi="Times New Roman" w:cs="Times New Roman"/>
          <w:sz w:val="24"/>
          <w:szCs w:val="24"/>
        </w:rPr>
        <w:t>: 10.1002/ece3.2137.</w:t>
      </w:r>
    </w:p>
    <w:p w14:paraId="387A6365" w14:textId="671DCF3B" w:rsidR="002A06DA" w:rsidRPr="003F0309" w:rsidRDefault="002A06DA" w:rsidP="0070581A">
      <w:pPr>
        <w:autoSpaceDE w:val="0"/>
        <w:autoSpaceDN w:val="0"/>
        <w:adjustRightInd w:val="0"/>
        <w:spacing w:after="0" w:line="240" w:lineRule="auto"/>
        <w:ind w:left="567" w:hanging="567"/>
        <w:rPr>
          <w:rFonts w:ascii="Times New Roman" w:hAnsi="Times New Roman" w:cs="Times New Roman"/>
          <w:sz w:val="24"/>
          <w:szCs w:val="24"/>
          <w:highlight w:val="yellow"/>
        </w:rPr>
      </w:pPr>
      <w:proofErr w:type="spellStart"/>
      <w:r w:rsidRPr="00921314">
        <w:rPr>
          <w:rFonts w:ascii="Times New Roman" w:hAnsi="Times New Roman" w:cs="Times New Roman"/>
          <w:sz w:val="24"/>
          <w:szCs w:val="24"/>
        </w:rPr>
        <w:t>Cavole</w:t>
      </w:r>
      <w:proofErr w:type="spellEnd"/>
      <w:r w:rsidRPr="00921314">
        <w:rPr>
          <w:rFonts w:ascii="Times New Roman" w:hAnsi="Times New Roman" w:cs="Times New Roman"/>
          <w:sz w:val="24"/>
          <w:szCs w:val="24"/>
        </w:rPr>
        <w:t xml:space="preserve">, L.M., A.M. </w:t>
      </w:r>
      <w:proofErr w:type="spellStart"/>
      <w:r w:rsidRPr="00921314">
        <w:rPr>
          <w:rFonts w:ascii="Times New Roman" w:hAnsi="Times New Roman" w:cs="Times New Roman"/>
          <w:sz w:val="24"/>
          <w:szCs w:val="24"/>
        </w:rPr>
        <w:t>Demko</w:t>
      </w:r>
      <w:proofErr w:type="spellEnd"/>
      <w:r w:rsidRPr="00921314">
        <w:rPr>
          <w:rFonts w:ascii="Times New Roman" w:hAnsi="Times New Roman" w:cs="Times New Roman"/>
          <w:sz w:val="24"/>
          <w:szCs w:val="24"/>
        </w:rPr>
        <w:t xml:space="preserve">, R.E. Diner, A. Giddings, I. Koester, C.M.L.S. </w:t>
      </w:r>
      <w:proofErr w:type="spellStart"/>
      <w:r w:rsidRPr="00921314">
        <w:rPr>
          <w:rFonts w:ascii="Times New Roman" w:hAnsi="Times New Roman" w:cs="Times New Roman"/>
          <w:sz w:val="24"/>
          <w:szCs w:val="24"/>
        </w:rPr>
        <w:t>Pagniello</w:t>
      </w:r>
      <w:proofErr w:type="spellEnd"/>
      <w:r w:rsidRPr="00921314">
        <w:rPr>
          <w:rFonts w:ascii="Times New Roman" w:hAnsi="Times New Roman" w:cs="Times New Roman"/>
          <w:sz w:val="24"/>
          <w:szCs w:val="24"/>
        </w:rPr>
        <w:t xml:space="preserve">, M.-L. </w:t>
      </w:r>
      <w:proofErr w:type="gramStart"/>
      <w:r w:rsidRPr="00921314">
        <w:rPr>
          <w:rFonts w:ascii="Times New Roman" w:hAnsi="Times New Roman" w:cs="Times New Roman"/>
          <w:sz w:val="24"/>
          <w:szCs w:val="24"/>
        </w:rPr>
        <w:t xml:space="preserve">Paulsen, A. Ramirez-Valdez, S.M. </w:t>
      </w:r>
      <w:proofErr w:type="spellStart"/>
      <w:r w:rsidRPr="00921314">
        <w:rPr>
          <w:rFonts w:ascii="Times New Roman" w:hAnsi="Times New Roman" w:cs="Times New Roman"/>
          <w:sz w:val="24"/>
          <w:szCs w:val="24"/>
        </w:rPr>
        <w:t>Schwenck</w:t>
      </w:r>
      <w:proofErr w:type="spellEnd"/>
      <w:r w:rsidRPr="00921314">
        <w:rPr>
          <w:rFonts w:ascii="Times New Roman" w:hAnsi="Times New Roman" w:cs="Times New Roman"/>
          <w:sz w:val="24"/>
          <w:szCs w:val="24"/>
        </w:rPr>
        <w:t>, N.K. Yen, and others</w:t>
      </w:r>
      <w:r w:rsidRPr="00921314">
        <w:rPr>
          <w:rStyle w:val="Emphasis"/>
          <w:rFonts w:ascii="Times New Roman" w:hAnsi="Times New Roman" w:cs="Times New Roman"/>
          <w:sz w:val="24"/>
          <w:szCs w:val="24"/>
        </w:rPr>
        <w:t>.</w:t>
      </w:r>
      <w:proofErr w:type="gramEnd"/>
      <w:r w:rsidRPr="00921314">
        <w:rPr>
          <w:rStyle w:val="Emphasis"/>
          <w:rFonts w:ascii="Times New Roman" w:hAnsi="Times New Roman" w:cs="Times New Roman"/>
          <w:sz w:val="24"/>
          <w:szCs w:val="24"/>
        </w:rPr>
        <w:t xml:space="preserve"> </w:t>
      </w:r>
      <w:r w:rsidR="006F34B9">
        <w:rPr>
          <w:rStyle w:val="Emphasis"/>
          <w:rFonts w:ascii="Times New Roman" w:hAnsi="Times New Roman" w:cs="Times New Roman"/>
          <w:sz w:val="24"/>
          <w:szCs w:val="24"/>
        </w:rPr>
        <w:t>(</w:t>
      </w:r>
      <w:r w:rsidRPr="00921314">
        <w:rPr>
          <w:rFonts w:ascii="Times New Roman" w:hAnsi="Times New Roman" w:cs="Times New Roman"/>
          <w:sz w:val="24"/>
          <w:szCs w:val="24"/>
        </w:rPr>
        <w:t>2016</w:t>
      </w:r>
      <w:r w:rsidR="006F34B9">
        <w:rPr>
          <w:rFonts w:ascii="Times New Roman" w:hAnsi="Times New Roman" w:cs="Times New Roman"/>
          <w:sz w:val="24"/>
          <w:szCs w:val="24"/>
        </w:rPr>
        <w:t>)</w:t>
      </w:r>
      <w:r w:rsidRPr="00921314">
        <w:rPr>
          <w:rFonts w:ascii="Times New Roman" w:hAnsi="Times New Roman" w:cs="Times New Roman"/>
          <w:sz w:val="24"/>
          <w:szCs w:val="24"/>
        </w:rPr>
        <w:t xml:space="preserve">. Biological impacts of the 2013–2015 warm-water </w:t>
      </w:r>
      <w:proofErr w:type="gramStart"/>
      <w:r w:rsidRPr="00921314">
        <w:rPr>
          <w:rFonts w:ascii="Times New Roman" w:hAnsi="Times New Roman" w:cs="Times New Roman"/>
          <w:sz w:val="24"/>
          <w:szCs w:val="24"/>
        </w:rPr>
        <w:t>anomaly</w:t>
      </w:r>
      <w:proofErr w:type="gramEnd"/>
      <w:r w:rsidRPr="00921314">
        <w:rPr>
          <w:rFonts w:ascii="Times New Roman" w:hAnsi="Times New Roman" w:cs="Times New Roman"/>
          <w:sz w:val="24"/>
          <w:szCs w:val="24"/>
        </w:rPr>
        <w:t xml:space="preserve"> in the Northeast Pacific: Winners, losers, and the future. </w:t>
      </w:r>
      <w:r w:rsidRPr="00714108">
        <w:rPr>
          <w:rStyle w:val="Emphasis"/>
          <w:rFonts w:ascii="Times New Roman" w:hAnsi="Times New Roman" w:cs="Times New Roman"/>
          <w:i w:val="0"/>
          <w:sz w:val="24"/>
          <w:szCs w:val="24"/>
          <w:u w:val="single"/>
        </w:rPr>
        <w:t>Oceanography</w:t>
      </w:r>
      <w:r w:rsidRPr="00921314">
        <w:rPr>
          <w:rStyle w:val="Emphasis"/>
          <w:rFonts w:ascii="Times New Roman" w:hAnsi="Times New Roman" w:cs="Times New Roman"/>
          <w:sz w:val="24"/>
          <w:szCs w:val="24"/>
        </w:rPr>
        <w:t xml:space="preserve"> </w:t>
      </w:r>
      <w:r w:rsidRPr="00921314">
        <w:rPr>
          <w:rFonts w:ascii="Times New Roman" w:hAnsi="Times New Roman" w:cs="Times New Roman"/>
          <w:sz w:val="24"/>
          <w:szCs w:val="24"/>
        </w:rPr>
        <w:t xml:space="preserve">29(2):273–285, </w:t>
      </w:r>
      <w:hyperlink r:id="rId11" w:history="1">
        <w:r w:rsidRPr="00921314">
          <w:rPr>
            <w:rStyle w:val="Hyperlink"/>
            <w:rFonts w:ascii="Times New Roman" w:hAnsi="Times New Roman" w:cs="Times New Roman"/>
            <w:sz w:val="24"/>
            <w:szCs w:val="24"/>
          </w:rPr>
          <w:t>http://dx.doi.org/10.5670/oceanog.2016.32</w:t>
        </w:r>
      </w:hyperlink>
      <w:r w:rsidRPr="00921314">
        <w:rPr>
          <w:rFonts w:ascii="Times New Roman" w:hAnsi="Times New Roman" w:cs="Times New Roman"/>
          <w:sz w:val="24"/>
          <w:szCs w:val="24"/>
        </w:rPr>
        <w:t>.</w:t>
      </w:r>
      <w:r w:rsidRPr="002A06DA" w:rsidDel="002A06DA">
        <w:rPr>
          <w:rFonts w:ascii="Times New Roman" w:hAnsi="Times New Roman" w:cs="Times New Roman"/>
          <w:sz w:val="24"/>
          <w:szCs w:val="24"/>
          <w:highlight w:val="yellow"/>
        </w:rPr>
        <w:t xml:space="preserve"> </w:t>
      </w:r>
    </w:p>
    <w:p w14:paraId="061BF0D7" w14:textId="24D4B6FF" w:rsidR="005A7D2A" w:rsidRPr="0070581A" w:rsidRDefault="005A7D2A" w:rsidP="0070581A">
      <w:pPr>
        <w:autoSpaceDE w:val="0"/>
        <w:autoSpaceDN w:val="0"/>
        <w:adjustRightInd w:val="0"/>
        <w:spacing w:after="0" w:line="240" w:lineRule="auto"/>
        <w:ind w:left="567" w:hanging="567"/>
        <w:rPr>
          <w:rFonts w:ascii="Times New Roman" w:hAnsi="Times New Roman" w:cs="Times New Roman"/>
          <w:sz w:val="24"/>
          <w:szCs w:val="24"/>
        </w:rPr>
      </w:pPr>
      <w:proofErr w:type="spellStart"/>
      <w:proofErr w:type="gramStart"/>
      <w:r w:rsidRPr="003F0309">
        <w:rPr>
          <w:rFonts w:ascii="Times New Roman" w:hAnsi="Times New Roman" w:cs="Times New Roman"/>
          <w:sz w:val="24"/>
          <w:szCs w:val="24"/>
        </w:rPr>
        <w:t>Cerrano</w:t>
      </w:r>
      <w:proofErr w:type="spellEnd"/>
      <w:r w:rsidRPr="003F0309">
        <w:rPr>
          <w:rFonts w:ascii="Times New Roman" w:hAnsi="Times New Roman" w:cs="Times New Roman"/>
          <w:sz w:val="24"/>
          <w:szCs w:val="24"/>
        </w:rPr>
        <w:t xml:space="preserve">, C., </w:t>
      </w:r>
      <w:proofErr w:type="spellStart"/>
      <w:r w:rsidRPr="003F0309">
        <w:rPr>
          <w:rFonts w:ascii="Times New Roman" w:hAnsi="Times New Roman" w:cs="Times New Roman"/>
          <w:sz w:val="24"/>
          <w:szCs w:val="24"/>
        </w:rPr>
        <w:t>Bavestrello</w:t>
      </w:r>
      <w:proofErr w:type="spellEnd"/>
      <w:r w:rsidRPr="003F0309">
        <w:rPr>
          <w:rFonts w:ascii="Times New Roman" w:hAnsi="Times New Roman" w:cs="Times New Roman"/>
          <w:sz w:val="24"/>
          <w:szCs w:val="24"/>
        </w:rPr>
        <w:t xml:space="preserve">, G., Bianchi, C.N., </w:t>
      </w:r>
      <w:proofErr w:type="spellStart"/>
      <w:r w:rsidRPr="003F0309">
        <w:rPr>
          <w:rFonts w:ascii="Times New Roman" w:hAnsi="Times New Roman" w:cs="Times New Roman"/>
          <w:sz w:val="24"/>
          <w:szCs w:val="24"/>
        </w:rPr>
        <w:t>Cattaneo-vietti</w:t>
      </w:r>
      <w:proofErr w:type="spellEnd"/>
      <w:r w:rsidRPr="003F0309">
        <w:rPr>
          <w:rFonts w:ascii="Times New Roman" w:hAnsi="Times New Roman" w:cs="Times New Roman"/>
          <w:sz w:val="24"/>
          <w:szCs w:val="24"/>
        </w:rPr>
        <w:t xml:space="preserve">, R., </w:t>
      </w:r>
      <w:proofErr w:type="spellStart"/>
      <w:r w:rsidRPr="003F0309">
        <w:rPr>
          <w:rFonts w:ascii="Times New Roman" w:hAnsi="Times New Roman" w:cs="Times New Roman"/>
          <w:sz w:val="24"/>
          <w:szCs w:val="24"/>
        </w:rPr>
        <w:t>Bava</w:t>
      </w:r>
      <w:proofErr w:type="spellEnd"/>
      <w:r w:rsidRPr="003F0309">
        <w:rPr>
          <w:rFonts w:ascii="Times New Roman" w:hAnsi="Times New Roman" w:cs="Times New Roman"/>
          <w:sz w:val="24"/>
          <w:szCs w:val="24"/>
        </w:rPr>
        <w:t xml:space="preserve">, S., </w:t>
      </w:r>
      <w:proofErr w:type="spellStart"/>
      <w:r w:rsidRPr="003F0309">
        <w:rPr>
          <w:rFonts w:ascii="Times New Roman" w:hAnsi="Times New Roman" w:cs="Times New Roman"/>
          <w:sz w:val="24"/>
          <w:szCs w:val="24"/>
        </w:rPr>
        <w:t>Morganti</w:t>
      </w:r>
      <w:proofErr w:type="spellEnd"/>
      <w:r w:rsidRPr="003F0309">
        <w:rPr>
          <w:rFonts w:ascii="Times New Roman" w:hAnsi="Times New Roman" w:cs="Times New Roman"/>
          <w:sz w:val="24"/>
          <w:szCs w:val="24"/>
        </w:rPr>
        <w:t>, C. et al.</w:t>
      </w:r>
      <w:r w:rsidRPr="0070581A">
        <w:rPr>
          <w:rFonts w:ascii="Times New Roman" w:hAnsi="Times New Roman" w:cs="Times New Roman"/>
          <w:sz w:val="24"/>
          <w:szCs w:val="24"/>
        </w:rPr>
        <w:t xml:space="preserve"> (2000).</w:t>
      </w:r>
      <w:proofErr w:type="gramEnd"/>
      <w:r w:rsidRPr="0070581A">
        <w:rPr>
          <w:rFonts w:ascii="Times New Roman" w:hAnsi="Times New Roman" w:cs="Times New Roman"/>
          <w:sz w:val="24"/>
          <w:szCs w:val="24"/>
        </w:rPr>
        <w:t xml:space="preserve"> </w:t>
      </w:r>
      <w:proofErr w:type="gramStart"/>
      <w:r w:rsidRPr="0070581A">
        <w:rPr>
          <w:rFonts w:ascii="Times New Roman" w:hAnsi="Times New Roman" w:cs="Times New Roman"/>
          <w:sz w:val="24"/>
          <w:szCs w:val="24"/>
        </w:rPr>
        <w:t xml:space="preserve">A catastrophic mass-mortality episode of gorgonians and other organisms in the </w:t>
      </w:r>
      <w:proofErr w:type="spellStart"/>
      <w:r w:rsidRPr="0070581A">
        <w:rPr>
          <w:rFonts w:ascii="Times New Roman" w:hAnsi="Times New Roman" w:cs="Times New Roman"/>
          <w:sz w:val="24"/>
          <w:szCs w:val="24"/>
        </w:rPr>
        <w:t>Ligurian</w:t>
      </w:r>
      <w:proofErr w:type="spellEnd"/>
      <w:r w:rsidRPr="0070581A">
        <w:rPr>
          <w:rFonts w:ascii="Times New Roman" w:hAnsi="Times New Roman" w:cs="Times New Roman"/>
          <w:sz w:val="24"/>
          <w:szCs w:val="24"/>
        </w:rPr>
        <w:t xml:space="preserve"> Sea (North-western Mediterranean), summer 1999.</w:t>
      </w:r>
      <w:proofErr w:type="gramEnd"/>
      <w:r w:rsidRPr="0070581A">
        <w:rPr>
          <w:rFonts w:ascii="Times New Roman" w:hAnsi="Times New Roman" w:cs="Times New Roman"/>
          <w:sz w:val="24"/>
          <w:szCs w:val="24"/>
        </w:rPr>
        <w:t xml:space="preserve"> </w:t>
      </w:r>
      <w:r w:rsidRPr="00714108">
        <w:rPr>
          <w:rFonts w:ascii="Times New Roman" w:hAnsi="Times New Roman" w:cs="Times New Roman"/>
          <w:sz w:val="24"/>
          <w:szCs w:val="24"/>
          <w:u w:val="single"/>
        </w:rPr>
        <w:t>Ecol</w:t>
      </w:r>
      <w:r w:rsidR="00714108" w:rsidRPr="00714108">
        <w:rPr>
          <w:rFonts w:ascii="Times New Roman" w:hAnsi="Times New Roman" w:cs="Times New Roman"/>
          <w:sz w:val="24"/>
          <w:szCs w:val="24"/>
          <w:u w:val="single"/>
        </w:rPr>
        <w:t>ogy</w:t>
      </w:r>
      <w:r w:rsidRPr="00714108">
        <w:rPr>
          <w:rFonts w:ascii="Times New Roman" w:hAnsi="Times New Roman" w:cs="Times New Roman"/>
          <w:sz w:val="24"/>
          <w:szCs w:val="24"/>
          <w:u w:val="single"/>
        </w:rPr>
        <w:t xml:space="preserve"> Lett</w:t>
      </w:r>
      <w:r w:rsidR="00714108" w:rsidRPr="00714108">
        <w:rPr>
          <w:rFonts w:ascii="Times New Roman" w:hAnsi="Times New Roman" w:cs="Times New Roman"/>
          <w:sz w:val="24"/>
          <w:szCs w:val="24"/>
          <w:u w:val="single"/>
        </w:rPr>
        <w:t>ers</w:t>
      </w:r>
      <w:r w:rsidRPr="0070581A">
        <w:rPr>
          <w:rFonts w:ascii="Times New Roman" w:hAnsi="Times New Roman" w:cs="Times New Roman"/>
          <w:sz w:val="24"/>
          <w:szCs w:val="24"/>
        </w:rPr>
        <w:t>, 3</w:t>
      </w:r>
      <w:r w:rsidR="00714108">
        <w:rPr>
          <w:rFonts w:ascii="Times New Roman" w:hAnsi="Times New Roman" w:cs="Times New Roman"/>
          <w:sz w:val="24"/>
          <w:szCs w:val="24"/>
        </w:rPr>
        <w:t>:</w:t>
      </w:r>
      <w:r w:rsidRPr="0070581A">
        <w:rPr>
          <w:rFonts w:ascii="Times New Roman" w:hAnsi="Times New Roman" w:cs="Times New Roman"/>
          <w:sz w:val="24"/>
          <w:szCs w:val="24"/>
        </w:rPr>
        <w:t xml:space="preserve"> 284-293.</w:t>
      </w:r>
    </w:p>
    <w:p w14:paraId="78F320C0" w14:textId="2EE995CF" w:rsidR="005A7D2A" w:rsidRPr="0070581A" w:rsidRDefault="005A7D2A" w:rsidP="0070581A">
      <w:pPr>
        <w:autoSpaceDE w:val="0"/>
        <w:autoSpaceDN w:val="0"/>
        <w:adjustRightInd w:val="0"/>
        <w:spacing w:after="0" w:line="240" w:lineRule="auto"/>
        <w:ind w:left="567" w:hanging="567"/>
        <w:rPr>
          <w:rFonts w:ascii="Times New Roman" w:hAnsi="Times New Roman" w:cs="Times New Roman"/>
          <w:sz w:val="24"/>
          <w:szCs w:val="24"/>
        </w:rPr>
      </w:pPr>
      <w:proofErr w:type="gramStart"/>
      <w:r w:rsidRPr="0070581A">
        <w:rPr>
          <w:rFonts w:ascii="Times New Roman" w:hAnsi="Times New Roman" w:cs="Times New Roman"/>
          <w:sz w:val="24"/>
          <w:szCs w:val="24"/>
        </w:rPr>
        <w:t xml:space="preserve">Coma, R., </w:t>
      </w:r>
      <w:proofErr w:type="spellStart"/>
      <w:r w:rsidRPr="0070581A">
        <w:rPr>
          <w:rFonts w:ascii="Times New Roman" w:hAnsi="Times New Roman" w:cs="Times New Roman"/>
          <w:sz w:val="24"/>
          <w:szCs w:val="24"/>
        </w:rPr>
        <w:t>Ribes</w:t>
      </w:r>
      <w:proofErr w:type="spellEnd"/>
      <w:r w:rsidRPr="0070581A">
        <w:rPr>
          <w:rFonts w:ascii="Times New Roman" w:hAnsi="Times New Roman" w:cs="Times New Roman"/>
          <w:sz w:val="24"/>
          <w:szCs w:val="24"/>
        </w:rPr>
        <w:t xml:space="preserve">, M., Serrano, E., Jiménez, E., </w:t>
      </w:r>
      <w:proofErr w:type="spellStart"/>
      <w:r w:rsidRPr="0070581A">
        <w:rPr>
          <w:rFonts w:ascii="Times New Roman" w:hAnsi="Times New Roman" w:cs="Times New Roman"/>
          <w:sz w:val="24"/>
          <w:szCs w:val="24"/>
        </w:rPr>
        <w:t>Salat</w:t>
      </w:r>
      <w:proofErr w:type="spellEnd"/>
      <w:r w:rsidRPr="0070581A">
        <w:rPr>
          <w:rFonts w:ascii="Times New Roman" w:hAnsi="Times New Roman" w:cs="Times New Roman"/>
          <w:sz w:val="24"/>
          <w:szCs w:val="24"/>
        </w:rPr>
        <w:t xml:space="preserve">, J. &amp; </w:t>
      </w:r>
      <w:proofErr w:type="spellStart"/>
      <w:r w:rsidRPr="0070581A">
        <w:rPr>
          <w:rFonts w:ascii="Times New Roman" w:hAnsi="Times New Roman" w:cs="Times New Roman"/>
          <w:sz w:val="24"/>
          <w:szCs w:val="24"/>
        </w:rPr>
        <w:t>Pascual</w:t>
      </w:r>
      <w:proofErr w:type="spellEnd"/>
      <w:r w:rsidRPr="0070581A">
        <w:rPr>
          <w:rFonts w:ascii="Times New Roman" w:hAnsi="Times New Roman" w:cs="Times New Roman"/>
          <w:sz w:val="24"/>
          <w:szCs w:val="24"/>
        </w:rPr>
        <w:t>, J. (2009).</w:t>
      </w:r>
      <w:proofErr w:type="gramEnd"/>
      <w:r w:rsidRPr="0070581A">
        <w:rPr>
          <w:rFonts w:ascii="Times New Roman" w:hAnsi="Times New Roman" w:cs="Times New Roman"/>
          <w:sz w:val="24"/>
          <w:szCs w:val="24"/>
        </w:rPr>
        <w:t xml:space="preserve"> </w:t>
      </w:r>
      <w:proofErr w:type="gramStart"/>
      <w:r w:rsidRPr="0070581A">
        <w:rPr>
          <w:rFonts w:ascii="Times New Roman" w:hAnsi="Times New Roman" w:cs="Times New Roman"/>
          <w:sz w:val="24"/>
          <w:szCs w:val="24"/>
        </w:rPr>
        <w:t>Global warming-enhanced stratification and mass mortality events in the Mediterranean.</w:t>
      </w:r>
      <w:proofErr w:type="gramEnd"/>
      <w:r w:rsidRPr="0070581A">
        <w:rPr>
          <w:rFonts w:ascii="Times New Roman" w:hAnsi="Times New Roman" w:cs="Times New Roman"/>
          <w:sz w:val="24"/>
          <w:szCs w:val="24"/>
        </w:rPr>
        <w:t xml:space="preserve"> </w:t>
      </w:r>
      <w:r w:rsidRPr="00714108">
        <w:rPr>
          <w:rFonts w:ascii="Times New Roman" w:hAnsi="Times New Roman" w:cs="Times New Roman"/>
          <w:sz w:val="24"/>
          <w:szCs w:val="24"/>
          <w:u w:val="single"/>
        </w:rPr>
        <w:t>Proceedings of the National Academy of Sciences</w:t>
      </w:r>
      <w:r w:rsidRPr="0070581A">
        <w:rPr>
          <w:rFonts w:ascii="Times New Roman" w:hAnsi="Times New Roman" w:cs="Times New Roman"/>
          <w:sz w:val="24"/>
          <w:szCs w:val="24"/>
        </w:rPr>
        <w:t xml:space="preserve">, </w:t>
      </w:r>
      <w:r w:rsidRPr="00714108">
        <w:rPr>
          <w:rFonts w:ascii="Times New Roman" w:hAnsi="Times New Roman" w:cs="Times New Roman"/>
          <w:b/>
          <w:sz w:val="24"/>
          <w:szCs w:val="24"/>
        </w:rPr>
        <w:t>106</w:t>
      </w:r>
      <w:r w:rsidR="00714108">
        <w:rPr>
          <w:rFonts w:ascii="Times New Roman" w:hAnsi="Times New Roman" w:cs="Times New Roman"/>
          <w:sz w:val="24"/>
          <w:szCs w:val="24"/>
        </w:rPr>
        <w:t>:</w:t>
      </w:r>
      <w:r w:rsidRPr="0070581A">
        <w:rPr>
          <w:rFonts w:ascii="Times New Roman" w:hAnsi="Times New Roman" w:cs="Times New Roman"/>
          <w:sz w:val="24"/>
          <w:szCs w:val="24"/>
        </w:rPr>
        <w:t xml:space="preserve"> 6176-6181.</w:t>
      </w:r>
    </w:p>
    <w:p w14:paraId="63550579" w14:textId="77777777" w:rsidR="006A0A1F" w:rsidRDefault="005A7D2A" w:rsidP="006A0A1F">
      <w:pPr>
        <w:autoSpaceDE w:val="0"/>
        <w:autoSpaceDN w:val="0"/>
        <w:adjustRightInd w:val="0"/>
        <w:spacing w:after="0" w:line="240" w:lineRule="auto"/>
        <w:ind w:left="567" w:hanging="567"/>
        <w:rPr>
          <w:rFonts w:ascii="Times New Roman" w:hAnsi="Times New Roman" w:cs="Times New Roman"/>
          <w:sz w:val="24"/>
          <w:szCs w:val="24"/>
        </w:rPr>
      </w:pPr>
      <w:proofErr w:type="spellStart"/>
      <w:proofErr w:type="gramStart"/>
      <w:r w:rsidRPr="0070581A">
        <w:rPr>
          <w:rFonts w:ascii="Times New Roman" w:hAnsi="Times New Roman" w:cs="Times New Roman"/>
          <w:sz w:val="24"/>
          <w:szCs w:val="24"/>
        </w:rPr>
        <w:t>Crisci</w:t>
      </w:r>
      <w:proofErr w:type="spellEnd"/>
      <w:r w:rsidRPr="0070581A">
        <w:rPr>
          <w:rFonts w:ascii="Times New Roman" w:hAnsi="Times New Roman" w:cs="Times New Roman"/>
          <w:sz w:val="24"/>
          <w:szCs w:val="24"/>
        </w:rPr>
        <w:t xml:space="preserve">, C., </w:t>
      </w:r>
      <w:proofErr w:type="spellStart"/>
      <w:r w:rsidRPr="0070581A">
        <w:rPr>
          <w:rFonts w:ascii="Times New Roman" w:hAnsi="Times New Roman" w:cs="Times New Roman"/>
          <w:sz w:val="24"/>
          <w:szCs w:val="24"/>
        </w:rPr>
        <w:t>Bensoussan</w:t>
      </w:r>
      <w:proofErr w:type="spellEnd"/>
      <w:r w:rsidRPr="0070581A">
        <w:rPr>
          <w:rFonts w:ascii="Times New Roman" w:hAnsi="Times New Roman" w:cs="Times New Roman"/>
          <w:sz w:val="24"/>
          <w:szCs w:val="24"/>
        </w:rPr>
        <w:t>, N., Romano, J.-C.</w:t>
      </w:r>
      <w:proofErr w:type="gramEnd"/>
      <w:r w:rsidRPr="0070581A">
        <w:rPr>
          <w:rFonts w:ascii="Times New Roman" w:hAnsi="Times New Roman" w:cs="Times New Roman"/>
          <w:sz w:val="24"/>
          <w:szCs w:val="24"/>
        </w:rPr>
        <w:t xml:space="preserve"> </w:t>
      </w:r>
      <w:proofErr w:type="gramStart"/>
      <w:r w:rsidRPr="0070581A">
        <w:rPr>
          <w:rFonts w:ascii="Times New Roman" w:hAnsi="Times New Roman" w:cs="Times New Roman"/>
          <w:sz w:val="24"/>
          <w:szCs w:val="24"/>
        </w:rPr>
        <w:t xml:space="preserve">&amp; </w:t>
      </w:r>
      <w:proofErr w:type="spellStart"/>
      <w:r w:rsidRPr="0070581A">
        <w:rPr>
          <w:rFonts w:ascii="Times New Roman" w:hAnsi="Times New Roman" w:cs="Times New Roman"/>
          <w:sz w:val="24"/>
          <w:szCs w:val="24"/>
        </w:rPr>
        <w:t>Garrabou</w:t>
      </w:r>
      <w:proofErr w:type="spellEnd"/>
      <w:r w:rsidRPr="0070581A">
        <w:rPr>
          <w:rFonts w:ascii="Times New Roman" w:hAnsi="Times New Roman" w:cs="Times New Roman"/>
          <w:sz w:val="24"/>
          <w:szCs w:val="24"/>
        </w:rPr>
        <w:t>, J. (2011).</w:t>
      </w:r>
      <w:proofErr w:type="gramEnd"/>
      <w:r w:rsidRPr="0070581A">
        <w:rPr>
          <w:rFonts w:ascii="Times New Roman" w:hAnsi="Times New Roman" w:cs="Times New Roman"/>
          <w:sz w:val="24"/>
          <w:szCs w:val="24"/>
        </w:rPr>
        <w:t xml:space="preserve"> Temperature anomalies and mortality events in marine communities: Insights on factors behind differential mortality impacts in the NW Medi</w:t>
      </w:r>
      <w:r w:rsidR="006A0A1F">
        <w:rPr>
          <w:rFonts w:ascii="Times New Roman" w:hAnsi="Times New Roman" w:cs="Times New Roman"/>
          <w:sz w:val="24"/>
          <w:szCs w:val="24"/>
        </w:rPr>
        <w:t xml:space="preserve">terranean. </w:t>
      </w:r>
      <w:proofErr w:type="spellStart"/>
      <w:r w:rsidR="006A0A1F" w:rsidRPr="00714108">
        <w:rPr>
          <w:rFonts w:ascii="Times New Roman" w:hAnsi="Times New Roman" w:cs="Times New Roman"/>
          <w:sz w:val="24"/>
          <w:szCs w:val="24"/>
          <w:u w:val="single"/>
        </w:rPr>
        <w:t>PLoS</w:t>
      </w:r>
      <w:proofErr w:type="spellEnd"/>
      <w:r w:rsidR="006A0A1F" w:rsidRPr="00714108">
        <w:rPr>
          <w:rFonts w:ascii="Times New Roman" w:hAnsi="Times New Roman" w:cs="Times New Roman"/>
          <w:sz w:val="24"/>
          <w:szCs w:val="24"/>
          <w:u w:val="single"/>
        </w:rPr>
        <w:t xml:space="preserve"> ONE</w:t>
      </w:r>
      <w:r w:rsidR="006A0A1F">
        <w:rPr>
          <w:rFonts w:ascii="Times New Roman" w:hAnsi="Times New Roman" w:cs="Times New Roman"/>
          <w:sz w:val="24"/>
          <w:szCs w:val="24"/>
        </w:rPr>
        <w:t>, 6, e23814.</w:t>
      </w:r>
    </w:p>
    <w:p w14:paraId="72236A16" w14:textId="1ACCFE19" w:rsidR="006A0A1F" w:rsidRPr="006A0A1F" w:rsidRDefault="006A0A1F" w:rsidP="006A0A1F">
      <w:pPr>
        <w:autoSpaceDE w:val="0"/>
        <w:autoSpaceDN w:val="0"/>
        <w:adjustRightInd w:val="0"/>
        <w:spacing w:after="0" w:line="240" w:lineRule="auto"/>
        <w:ind w:left="567" w:hanging="567"/>
        <w:rPr>
          <w:rFonts w:ascii="Times New Roman" w:hAnsi="Times New Roman" w:cs="Times New Roman"/>
          <w:sz w:val="24"/>
          <w:szCs w:val="24"/>
        </w:rPr>
      </w:pPr>
      <w:proofErr w:type="gramStart"/>
      <w:r w:rsidRPr="006A0A1F">
        <w:rPr>
          <w:rFonts w:ascii="Times New Roman" w:hAnsi="Times New Roman" w:cs="Times New Roman"/>
          <w:sz w:val="24"/>
          <w:szCs w:val="24"/>
        </w:rPr>
        <w:t>Crisp</w:t>
      </w:r>
      <w:r>
        <w:rPr>
          <w:rFonts w:ascii="Times New Roman" w:hAnsi="Times New Roman" w:cs="Times New Roman"/>
          <w:sz w:val="24"/>
          <w:szCs w:val="24"/>
        </w:rPr>
        <w:t>,</w:t>
      </w:r>
      <w:r w:rsidRPr="006A0A1F">
        <w:rPr>
          <w:rFonts w:ascii="Times New Roman" w:hAnsi="Times New Roman" w:cs="Times New Roman"/>
          <w:sz w:val="24"/>
          <w:szCs w:val="24"/>
        </w:rPr>
        <w:t xml:space="preserve"> D</w:t>
      </w:r>
      <w:r>
        <w:rPr>
          <w:rFonts w:ascii="Times New Roman" w:hAnsi="Times New Roman" w:cs="Times New Roman"/>
          <w:sz w:val="24"/>
          <w:szCs w:val="24"/>
        </w:rPr>
        <w:t>.</w:t>
      </w:r>
      <w:r w:rsidRPr="006A0A1F">
        <w:rPr>
          <w:rFonts w:ascii="Times New Roman" w:hAnsi="Times New Roman" w:cs="Times New Roman"/>
          <w:sz w:val="24"/>
          <w:szCs w:val="24"/>
        </w:rPr>
        <w:t xml:space="preserve">J. </w:t>
      </w:r>
      <w:r>
        <w:rPr>
          <w:rFonts w:ascii="Times New Roman" w:hAnsi="Times New Roman" w:cs="Times New Roman"/>
          <w:sz w:val="24"/>
          <w:szCs w:val="24"/>
        </w:rPr>
        <w:t>(1964).</w:t>
      </w:r>
      <w:proofErr w:type="gramEnd"/>
      <w:r>
        <w:rPr>
          <w:rFonts w:ascii="Times New Roman" w:hAnsi="Times New Roman" w:cs="Times New Roman"/>
          <w:sz w:val="24"/>
          <w:szCs w:val="24"/>
        </w:rPr>
        <w:t xml:space="preserve"> </w:t>
      </w:r>
      <w:proofErr w:type="gramStart"/>
      <w:r w:rsidRPr="006A0A1F">
        <w:rPr>
          <w:rFonts w:ascii="Times New Roman" w:hAnsi="Times New Roman" w:cs="Times New Roman"/>
          <w:sz w:val="24"/>
          <w:szCs w:val="24"/>
        </w:rPr>
        <w:t>The effects of the severe winter of 1962-63 on marine life in Britain.</w:t>
      </w:r>
      <w:proofErr w:type="gramEnd"/>
      <w:r w:rsidRPr="006A0A1F">
        <w:rPr>
          <w:rFonts w:ascii="Times New Roman" w:hAnsi="Times New Roman" w:cs="Times New Roman"/>
          <w:sz w:val="24"/>
          <w:szCs w:val="24"/>
        </w:rPr>
        <w:t xml:space="preserve"> </w:t>
      </w:r>
      <w:r w:rsidRPr="006A0A1F">
        <w:rPr>
          <w:rFonts w:ascii="Times New Roman" w:hAnsi="Times New Roman" w:cs="Times New Roman"/>
          <w:sz w:val="24"/>
          <w:szCs w:val="24"/>
          <w:u w:val="single"/>
        </w:rPr>
        <w:t>J</w:t>
      </w:r>
      <w:r>
        <w:rPr>
          <w:rFonts w:ascii="Times New Roman" w:hAnsi="Times New Roman" w:cs="Times New Roman"/>
          <w:sz w:val="24"/>
          <w:szCs w:val="24"/>
          <w:u w:val="single"/>
        </w:rPr>
        <w:t>ournal of</w:t>
      </w:r>
      <w:r w:rsidRPr="006A0A1F">
        <w:rPr>
          <w:rFonts w:ascii="Times New Roman" w:hAnsi="Times New Roman" w:cs="Times New Roman"/>
          <w:sz w:val="24"/>
          <w:szCs w:val="24"/>
          <w:u w:val="single"/>
        </w:rPr>
        <w:t xml:space="preserve"> Animal Ecology</w:t>
      </w:r>
      <w:r>
        <w:rPr>
          <w:rFonts w:ascii="Times New Roman" w:hAnsi="Times New Roman" w:cs="Times New Roman"/>
          <w:sz w:val="24"/>
          <w:szCs w:val="24"/>
        </w:rPr>
        <w:t xml:space="preserve"> </w:t>
      </w:r>
      <w:r w:rsidRPr="006A0A1F">
        <w:rPr>
          <w:rFonts w:ascii="Times New Roman" w:hAnsi="Times New Roman" w:cs="Times New Roman"/>
          <w:b/>
          <w:sz w:val="24"/>
          <w:szCs w:val="24"/>
        </w:rPr>
        <w:t>33</w:t>
      </w:r>
      <w:r w:rsidRPr="006A0A1F">
        <w:rPr>
          <w:rFonts w:ascii="Times New Roman" w:hAnsi="Times New Roman" w:cs="Times New Roman"/>
          <w:sz w:val="24"/>
          <w:szCs w:val="24"/>
        </w:rPr>
        <w:t xml:space="preserve">:165–210. </w:t>
      </w:r>
    </w:p>
    <w:p w14:paraId="7E37C064" w14:textId="53A9B16C" w:rsidR="005A7D2A" w:rsidRPr="006A4915" w:rsidRDefault="005A7D2A" w:rsidP="006A4915">
      <w:pPr>
        <w:autoSpaceDE w:val="0"/>
        <w:autoSpaceDN w:val="0"/>
        <w:adjustRightInd w:val="0"/>
        <w:spacing w:after="0" w:line="240" w:lineRule="auto"/>
        <w:ind w:left="567" w:hanging="567"/>
        <w:rPr>
          <w:rFonts w:ascii="Times New Roman" w:hAnsi="Times New Roman" w:cs="Times New Roman"/>
          <w:sz w:val="24"/>
          <w:szCs w:val="24"/>
        </w:rPr>
      </w:pPr>
      <w:proofErr w:type="gramStart"/>
      <w:r w:rsidRPr="006A4915">
        <w:rPr>
          <w:rFonts w:ascii="Times New Roman" w:hAnsi="Times New Roman" w:cs="Times New Roman"/>
          <w:sz w:val="24"/>
          <w:szCs w:val="24"/>
        </w:rPr>
        <w:t>Di Lorenzo, E. and N. Mantua (2016).</w:t>
      </w:r>
      <w:proofErr w:type="gramEnd"/>
      <w:r w:rsidRPr="006A4915">
        <w:rPr>
          <w:rFonts w:ascii="Times New Roman" w:hAnsi="Times New Roman" w:cs="Times New Roman"/>
          <w:sz w:val="24"/>
          <w:szCs w:val="24"/>
        </w:rPr>
        <w:t xml:space="preserve"> </w:t>
      </w:r>
      <w:proofErr w:type="gramStart"/>
      <w:r w:rsidRPr="006A4915">
        <w:rPr>
          <w:rFonts w:ascii="Times New Roman" w:hAnsi="Times New Roman" w:cs="Times New Roman"/>
          <w:sz w:val="24"/>
          <w:szCs w:val="24"/>
        </w:rPr>
        <w:t>Multi-year persistence of the 2014/15 North Pacific marine heatwave.</w:t>
      </w:r>
      <w:proofErr w:type="gramEnd"/>
      <w:r w:rsidRPr="006A4915">
        <w:rPr>
          <w:rFonts w:ascii="Times New Roman" w:hAnsi="Times New Roman" w:cs="Times New Roman"/>
          <w:sz w:val="24"/>
          <w:szCs w:val="24"/>
        </w:rPr>
        <w:t xml:space="preserve"> </w:t>
      </w:r>
      <w:r w:rsidRPr="006A4915">
        <w:rPr>
          <w:rFonts w:ascii="Times New Roman" w:hAnsi="Times New Roman" w:cs="Times New Roman"/>
          <w:sz w:val="24"/>
          <w:szCs w:val="24"/>
          <w:u w:val="single"/>
        </w:rPr>
        <w:t>Nature Climate Change</w:t>
      </w:r>
      <w:r w:rsidRPr="006A4915">
        <w:rPr>
          <w:rFonts w:ascii="Times New Roman" w:hAnsi="Times New Roman" w:cs="Times New Roman"/>
          <w:sz w:val="24"/>
          <w:szCs w:val="24"/>
        </w:rPr>
        <w:t>: DOI: 10.1038/NCLIMATE3082.</w:t>
      </w:r>
    </w:p>
    <w:p w14:paraId="3BDCAB5F" w14:textId="77777777" w:rsidR="005A7D2A" w:rsidRDefault="005A7D2A" w:rsidP="006A4915">
      <w:pPr>
        <w:autoSpaceDE w:val="0"/>
        <w:autoSpaceDN w:val="0"/>
        <w:adjustRightInd w:val="0"/>
        <w:spacing w:after="0" w:line="240" w:lineRule="auto"/>
        <w:ind w:left="567" w:hanging="567"/>
        <w:rPr>
          <w:rFonts w:ascii="Times New Roman" w:hAnsi="Times New Roman" w:cs="Times New Roman"/>
          <w:sz w:val="24"/>
          <w:szCs w:val="24"/>
        </w:rPr>
      </w:pPr>
      <w:proofErr w:type="gramStart"/>
      <w:r w:rsidRPr="006A4915">
        <w:rPr>
          <w:rFonts w:ascii="Times New Roman" w:hAnsi="Times New Roman" w:cs="Times New Roman"/>
          <w:sz w:val="24"/>
          <w:szCs w:val="24"/>
        </w:rPr>
        <w:t>Diaz, R</w:t>
      </w:r>
      <w:r>
        <w:rPr>
          <w:rFonts w:ascii="Times New Roman" w:hAnsi="Times New Roman" w:cs="Times New Roman"/>
          <w:sz w:val="24"/>
          <w:szCs w:val="24"/>
        </w:rPr>
        <w:t>. J. and R. Rosenberg (2008).</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Spreading dead zones and consequences for marine ecosystems.</w:t>
      </w:r>
      <w:proofErr w:type="gramEnd"/>
      <w:r>
        <w:rPr>
          <w:rFonts w:ascii="Times New Roman" w:hAnsi="Times New Roman" w:cs="Times New Roman"/>
          <w:sz w:val="24"/>
          <w:szCs w:val="24"/>
        </w:rPr>
        <w:t xml:space="preserve"> </w:t>
      </w:r>
      <w:r>
        <w:rPr>
          <w:rFonts w:ascii="Times New Roman" w:hAnsi="Times New Roman" w:cs="Times New Roman"/>
          <w:sz w:val="24"/>
          <w:szCs w:val="24"/>
          <w:u w:val="single"/>
        </w:rPr>
        <w:t>Science</w:t>
      </w:r>
      <w:r>
        <w:rPr>
          <w:rFonts w:ascii="Times New Roman" w:hAnsi="Times New Roman" w:cs="Times New Roman"/>
          <w:sz w:val="24"/>
          <w:szCs w:val="24"/>
        </w:rPr>
        <w:t xml:space="preserve"> </w:t>
      </w:r>
      <w:r>
        <w:rPr>
          <w:rFonts w:ascii="Times New Roman" w:hAnsi="Times New Roman" w:cs="Times New Roman"/>
          <w:b/>
          <w:bCs/>
          <w:sz w:val="24"/>
          <w:szCs w:val="24"/>
        </w:rPr>
        <w:t>321</w:t>
      </w:r>
      <w:r>
        <w:rPr>
          <w:rFonts w:ascii="Times New Roman" w:hAnsi="Times New Roman" w:cs="Times New Roman"/>
          <w:sz w:val="24"/>
          <w:szCs w:val="24"/>
        </w:rPr>
        <w:t>: 926-929.</w:t>
      </w:r>
    </w:p>
    <w:p w14:paraId="1BA73CD9" w14:textId="70523DCF" w:rsidR="005A7D2A" w:rsidRPr="0070581A" w:rsidRDefault="005A7D2A" w:rsidP="0070581A">
      <w:pPr>
        <w:autoSpaceDE w:val="0"/>
        <w:autoSpaceDN w:val="0"/>
        <w:adjustRightInd w:val="0"/>
        <w:spacing w:after="0" w:line="240" w:lineRule="auto"/>
        <w:ind w:left="567" w:hanging="567"/>
        <w:rPr>
          <w:rFonts w:ascii="Times New Roman" w:hAnsi="Times New Roman" w:cs="Times New Roman"/>
          <w:sz w:val="24"/>
          <w:szCs w:val="24"/>
        </w:rPr>
      </w:pPr>
      <w:proofErr w:type="gramStart"/>
      <w:r w:rsidRPr="0070581A">
        <w:rPr>
          <w:rFonts w:ascii="Times New Roman" w:hAnsi="Times New Roman" w:cs="Times New Roman"/>
          <w:sz w:val="24"/>
          <w:szCs w:val="24"/>
        </w:rPr>
        <w:t>Diaz-</w:t>
      </w:r>
      <w:proofErr w:type="spellStart"/>
      <w:r w:rsidRPr="0070581A">
        <w:rPr>
          <w:rFonts w:ascii="Times New Roman" w:hAnsi="Times New Roman" w:cs="Times New Roman"/>
          <w:sz w:val="24"/>
          <w:szCs w:val="24"/>
        </w:rPr>
        <w:t>Almela</w:t>
      </w:r>
      <w:proofErr w:type="spellEnd"/>
      <w:r w:rsidRPr="0070581A">
        <w:rPr>
          <w:rFonts w:ascii="Times New Roman" w:hAnsi="Times New Roman" w:cs="Times New Roman"/>
          <w:sz w:val="24"/>
          <w:szCs w:val="24"/>
        </w:rPr>
        <w:t xml:space="preserve">, E., </w:t>
      </w:r>
      <w:proofErr w:type="spellStart"/>
      <w:r w:rsidRPr="0070581A">
        <w:rPr>
          <w:rFonts w:ascii="Times New Roman" w:hAnsi="Times New Roman" w:cs="Times New Roman"/>
          <w:sz w:val="24"/>
          <w:szCs w:val="24"/>
        </w:rPr>
        <w:t>MarbÀ</w:t>
      </w:r>
      <w:proofErr w:type="spellEnd"/>
      <w:r w:rsidRPr="0070581A">
        <w:rPr>
          <w:rFonts w:ascii="Times New Roman" w:hAnsi="Times New Roman" w:cs="Times New Roman"/>
          <w:sz w:val="24"/>
          <w:szCs w:val="24"/>
        </w:rPr>
        <w:t>, N. &amp; Duarte, C.M. (2007).</w:t>
      </w:r>
      <w:proofErr w:type="gramEnd"/>
      <w:r w:rsidRPr="0070581A">
        <w:rPr>
          <w:rFonts w:ascii="Times New Roman" w:hAnsi="Times New Roman" w:cs="Times New Roman"/>
          <w:sz w:val="24"/>
          <w:szCs w:val="24"/>
        </w:rPr>
        <w:t xml:space="preserve"> </w:t>
      </w:r>
      <w:proofErr w:type="gramStart"/>
      <w:r w:rsidRPr="0070581A">
        <w:rPr>
          <w:rFonts w:ascii="Times New Roman" w:hAnsi="Times New Roman" w:cs="Times New Roman"/>
          <w:sz w:val="24"/>
          <w:szCs w:val="24"/>
        </w:rPr>
        <w:t>Consequences of Mediterranean warming events in seagrass (</w:t>
      </w:r>
      <w:proofErr w:type="spellStart"/>
      <w:r w:rsidRPr="0070581A">
        <w:rPr>
          <w:rFonts w:ascii="Times New Roman" w:hAnsi="Times New Roman" w:cs="Times New Roman"/>
          <w:sz w:val="24"/>
          <w:szCs w:val="24"/>
        </w:rPr>
        <w:t>Posidonia</w:t>
      </w:r>
      <w:proofErr w:type="spellEnd"/>
      <w:r w:rsidRPr="0070581A">
        <w:rPr>
          <w:rFonts w:ascii="Times New Roman" w:hAnsi="Times New Roman" w:cs="Times New Roman"/>
          <w:sz w:val="24"/>
          <w:szCs w:val="24"/>
        </w:rPr>
        <w:t xml:space="preserve"> </w:t>
      </w:r>
      <w:proofErr w:type="spellStart"/>
      <w:r w:rsidRPr="0070581A">
        <w:rPr>
          <w:rFonts w:ascii="Times New Roman" w:hAnsi="Times New Roman" w:cs="Times New Roman"/>
          <w:sz w:val="24"/>
          <w:szCs w:val="24"/>
        </w:rPr>
        <w:t>oceanica</w:t>
      </w:r>
      <w:proofErr w:type="spellEnd"/>
      <w:r w:rsidRPr="0070581A">
        <w:rPr>
          <w:rFonts w:ascii="Times New Roman" w:hAnsi="Times New Roman" w:cs="Times New Roman"/>
          <w:sz w:val="24"/>
          <w:szCs w:val="24"/>
        </w:rPr>
        <w:t>) flowering records.</w:t>
      </w:r>
      <w:proofErr w:type="gramEnd"/>
      <w:r w:rsidRPr="0070581A">
        <w:rPr>
          <w:rFonts w:ascii="Times New Roman" w:hAnsi="Times New Roman" w:cs="Times New Roman"/>
          <w:sz w:val="24"/>
          <w:szCs w:val="24"/>
        </w:rPr>
        <w:t xml:space="preserve"> </w:t>
      </w:r>
      <w:r w:rsidRPr="00714108">
        <w:rPr>
          <w:rFonts w:ascii="Times New Roman" w:hAnsi="Times New Roman" w:cs="Times New Roman"/>
          <w:sz w:val="24"/>
          <w:szCs w:val="24"/>
          <w:u w:val="single"/>
        </w:rPr>
        <w:t>Glob</w:t>
      </w:r>
      <w:r w:rsidR="00714108" w:rsidRPr="00714108">
        <w:rPr>
          <w:rFonts w:ascii="Times New Roman" w:hAnsi="Times New Roman" w:cs="Times New Roman"/>
          <w:sz w:val="24"/>
          <w:szCs w:val="24"/>
          <w:u w:val="single"/>
        </w:rPr>
        <w:t>al Change Biology</w:t>
      </w:r>
      <w:r w:rsidRPr="0070581A">
        <w:rPr>
          <w:rFonts w:ascii="Times New Roman" w:hAnsi="Times New Roman" w:cs="Times New Roman"/>
          <w:sz w:val="24"/>
          <w:szCs w:val="24"/>
        </w:rPr>
        <w:t>, 13, 224-235.</w:t>
      </w:r>
    </w:p>
    <w:p w14:paraId="26D0366E" w14:textId="77777777" w:rsidR="001E280A" w:rsidRDefault="005A7D2A" w:rsidP="001E280A">
      <w:pPr>
        <w:autoSpaceDE w:val="0"/>
        <w:autoSpaceDN w:val="0"/>
        <w:adjustRightInd w:val="0"/>
        <w:spacing w:after="0" w:line="240" w:lineRule="auto"/>
        <w:ind w:left="567" w:hanging="567"/>
        <w:rPr>
          <w:rFonts w:ascii="Times New Roman" w:hAnsi="Times New Roman" w:cs="Times New Roman"/>
          <w:sz w:val="24"/>
          <w:szCs w:val="24"/>
        </w:rPr>
      </w:pPr>
      <w:proofErr w:type="gramStart"/>
      <w:r>
        <w:rPr>
          <w:rFonts w:ascii="Times New Roman" w:hAnsi="Times New Roman" w:cs="Times New Roman"/>
          <w:sz w:val="24"/>
          <w:szCs w:val="24"/>
        </w:rPr>
        <w:t xml:space="preserve">Evans, W., B. Hales, P. G. </w:t>
      </w:r>
      <w:proofErr w:type="spellStart"/>
      <w:r>
        <w:rPr>
          <w:rFonts w:ascii="Times New Roman" w:hAnsi="Times New Roman" w:cs="Times New Roman"/>
          <w:sz w:val="24"/>
          <w:szCs w:val="24"/>
        </w:rPr>
        <w:t>Strutton</w:t>
      </w:r>
      <w:proofErr w:type="spellEnd"/>
      <w:r>
        <w:rPr>
          <w:rFonts w:ascii="Times New Roman" w:hAnsi="Times New Roman" w:cs="Times New Roman"/>
          <w:sz w:val="24"/>
          <w:szCs w:val="24"/>
        </w:rPr>
        <w:t>, R. K. Shearman and J. A. Barth (2015).</w:t>
      </w:r>
      <w:proofErr w:type="gramEnd"/>
      <w:r>
        <w:rPr>
          <w:rFonts w:ascii="Times New Roman" w:hAnsi="Times New Roman" w:cs="Times New Roman"/>
          <w:sz w:val="24"/>
          <w:szCs w:val="24"/>
        </w:rPr>
        <w:t xml:space="preserve"> Failure to bloom: Intense upwelling results in negligible phytoplankton response and prolonged CO2 outgassing over the Oregon shelf. </w:t>
      </w:r>
      <w:r>
        <w:rPr>
          <w:rFonts w:ascii="Times New Roman" w:hAnsi="Times New Roman" w:cs="Times New Roman"/>
          <w:sz w:val="24"/>
          <w:szCs w:val="24"/>
          <w:u w:val="single"/>
        </w:rPr>
        <w:t>Journal of Geophysical Research: Oceans</w:t>
      </w:r>
      <w:r>
        <w:rPr>
          <w:rFonts w:ascii="Times New Roman" w:hAnsi="Times New Roman" w:cs="Times New Roman"/>
          <w:sz w:val="24"/>
          <w:szCs w:val="24"/>
        </w:rPr>
        <w:t xml:space="preserve"> </w:t>
      </w:r>
      <w:r>
        <w:rPr>
          <w:rFonts w:ascii="Times New Roman" w:hAnsi="Times New Roman" w:cs="Times New Roman"/>
          <w:b/>
          <w:bCs/>
          <w:sz w:val="24"/>
          <w:szCs w:val="24"/>
        </w:rPr>
        <w:t>120</w:t>
      </w:r>
      <w:r>
        <w:rPr>
          <w:rFonts w:ascii="Times New Roman" w:hAnsi="Times New Roman" w:cs="Times New Roman"/>
          <w:sz w:val="24"/>
          <w:szCs w:val="24"/>
        </w:rPr>
        <w:t>: 1446–1461, doi</w:t>
      </w:r>
      <w:proofErr w:type="gramStart"/>
      <w:r>
        <w:rPr>
          <w:rFonts w:ascii="Times New Roman" w:hAnsi="Times New Roman" w:cs="Times New Roman"/>
          <w:sz w:val="24"/>
          <w:szCs w:val="24"/>
        </w:rPr>
        <w:t>:10.1002</w:t>
      </w:r>
      <w:proofErr w:type="gramEnd"/>
      <w:r>
        <w:rPr>
          <w:rFonts w:ascii="Times New Roman" w:hAnsi="Times New Roman" w:cs="Times New Roman"/>
          <w:sz w:val="24"/>
          <w:szCs w:val="24"/>
        </w:rPr>
        <w:t>/2014JC010580.</w:t>
      </w:r>
    </w:p>
    <w:p w14:paraId="3224616C" w14:textId="2664A1E3" w:rsidR="001E280A" w:rsidRPr="00921314" w:rsidRDefault="001E280A" w:rsidP="001E280A">
      <w:pPr>
        <w:autoSpaceDE w:val="0"/>
        <w:autoSpaceDN w:val="0"/>
        <w:adjustRightInd w:val="0"/>
        <w:spacing w:after="0" w:line="240" w:lineRule="auto"/>
        <w:ind w:left="567" w:hanging="567"/>
        <w:rPr>
          <w:rFonts w:ascii="Times New Roman" w:hAnsi="Times New Roman" w:cs="Times New Roman"/>
          <w:color w:val="222222"/>
          <w:sz w:val="24"/>
        </w:rPr>
      </w:pPr>
      <w:proofErr w:type="gramStart"/>
      <w:r w:rsidRPr="00921314">
        <w:rPr>
          <w:rFonts w:ascii="Times New Roman" w:hAnsi="Times New Roman" w:cs="Times New Roman"/>
          <w:color w:val="222222"/>
          <w:sz w:val="24"/>
        </w:rPr>
        <w:t>Feely, R. A., Sabine, C. L., Hernandez-</w:t>
      </w:r>
      <w:proofErr w:type="spellStart"/>
      <w:r w:rsidRPr="00921314">
        <w:rPr>
          <w:rFonts w:ascii="Times New Roman" w:hAnsi="Times New Roman" w:cs="Times New Roman"/>
          <w:color w:val="222222"/>
          <w:sz w:val="24"/>
        </w:rPr>
        <w:t>Ayon</w:t>
      </w:r>
      <w:proofErr w:type="spellEnd"/>
      <w:r w:rsidRPr="00921314">
        <w:rPr>
          <w:rFonts w:ascii="Times New Roman" w:hAnsi="Times New Roman" w:cs="Times New Roman"/>
          <w:color w:val="222222"/>
          <w:sz w:val="24"/>
        </w:rPr>
        <w:t xml:space="preserve">, J. M., </w:t>
      </w:r>
      <w:proofErr w:type="spellStart"/>
      <w:r w:rsidRPr="00921314">
        <w:rPr>
          <w:rFonts w:ascii="Times New Roman" w:hAnsi="Times New Roman" w:cs="Times New Roman"/>
          <w:color w:val="222222"/>
          <w:sz w:val="24"/>
        </w:rPr>
        <w:t>Ianson</w:t>
      </w:r>
      <w:proofErr w:type="spellEnd"/>
      <w:r w:rsidRPr="00921314">
        <w:rPr>
          <w:rFonts w:ascii="Times New Roman" w:hAnsi="Times New Roman" w:cs="Times New Roman"/>
          <w:color w:val="222222"/>
          <w:sz w:val="24"/>
        </w:rPr>
        <w:t>, D., &amp; Hales, B. (2008).</w:t>
      </w:r>
      <w:proofErr w:type="gramEnd"/>
      <w:r w:rsidRPr="00921314">
        <w:rPr>
          <w:rFonts w:ascii="Times New Roman" w:hAnsi="Times New Roman" w:cs="Times New Roman"/>
          <w:color w:val="222222"/>
          <w:sz w:val="24"/>
        </w:rPr>
        <w:t xml:space="preserve"> Evidence for upwelling of corrosive" acidified" water onto the continental shelf. </w:t>
      </w:r>
      <w:r w:rsidR="00921314" w:rsidRPr="00921314">
        <w:rPr>
          <w:rFonts w:ascii="Times New Roman" w:hAnsi="Times New Roman" w:cs="Times New Roman"/>
          <w:iCs/>
          <w:color w:val="222222"/>
          <w:sz w:val="24"/>
          <w:u w:val="single"/>
        </w:rPr>
        <w:t>S</w:t>
      </w:r>
      <w:r w:rsidRPr="00921314">
        <w:rPr>
          <w:rFonts w:ascii="Times New Roman" w:hAnsi="Times New Roman" w:cs="Times New Roman"/>
          <w:iCs/>
          <w:color w:val="222222"/>
          <w:sz w:val="24"/>
          <w:u w:val="single"/>
        </w:rPr>
        <w:t>cience</w:t>
      </w:r>
      <w:r w:rsidRPr="00921314">
        <w:rPr>
          <w:rFonts w:ascii="Times New Roman" w:hAnsi="Times New Roman" w:cs="Times New Roman"/>
          <w:color w:val="222222"/>
          <w:sz w:val="24"/>
          <w:u w:val="single"/>
        </w:rPr>
        <w:t>,</w:t>
      </w:r>
      <w:r w:rsidRPr="00921314">
        <w:rPr>
          <w:rFonts w:ascii="Times New Roman" w:hAnsi="Times New Roman" w:cs="Times New Roman"/>
          <w:color w:val="222222"/>
          <w:sz w:val="24"/>
        </w:rPr>
        <w:t xml:space="preserve"> </w:t>
      </w:r>
      <w:r w:rsidRPr="00921314">
        <w:rPr>
          <w:rFonts w:ascii="Times New Roman" w:hAnsi="Times New Roman" w:cs="Times New Roman"/>
          <w:iCs/>
          <w:color w:val="222222"/>
          <w:sz w:val="24"/>
        </w:rPr>
        <w:t>320</w:t>
      </w:r>
      <w:r w:rsidRPr="00921314">
        <w:rPr>
          <w:rFonts w:ascii="Times New Roman" w:hAnsi="Times New Roman" w:cs="Times New Roman"/>
          <w:color w:val="222222"/>
          <w:sz w:val="24"/>
        </w:rPr>
        <w:t>(5882), 1490-1492.</w:t>
      </w:r>
    </w:p>
    <w:p w14:paraId="3FB8A359" w14:textId="79082978" w:rsidR="00921314" w:rsidRDefault="005A7D2A" w:rsidP="00921314">
      <w:pPr>
        <w:autoSpaceDE w:val="0"/>
        <w:autoSpaceDN w:val="0"/>
        <w:adjustRightInd w:val="0"/>
        <w:spacing w:after="0" w:line="240" w:lineRule="auto"/>
        <w:ind w:left="567" w:hanging="567"/>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Feng, M., M. J. </w:t>
      </w:r>
      <w:proofErr w:type="spellStart"/>
      <w:r>
        <w:rPr>
          <w:rFonts w:ascii="Times New Roman" w:hAnsi="Times New Roman" w:cs="Times New Roman"/>
          <w:sz w:val="24"/>
          <w:szCs w:val="24"/>
        </w:rPr>
        <w:t>McPhaden</w:t>
      </w:r>
      <w:proofErr w:type="spellEnd"/>
      <w:r>
        <w:rPr>
          <w:rFonts w:ascii="Times New Roman" w:hAnsi="Times New Roman" w:cs="Times New Roman"/>
          <w:sz w:val="24"/>
          <w:szCs w:val="24"/>
        </w:rPr>
        <w:t>, S.-P.</w:t>
      </w:r>
      <w:proofErr w:type="gram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Xie</w:t>
      </w:r>
      <w:proofErr w:type="spellEnd"/>
      <w:r>
        <w:rPr>
          <w:rFonts w:ascii="Times New Roman" w:hAnsi="Times New Roman" w:cs="Times New Roman"/>
          <w:sz w:val="24"/>
          <w:szCs w:val="24"/>
        </w:rPr>
        <w:t xml:space="preserve"> and J. </w:t>
      </w:r>
      <w:proofErr w:type="spellStart"/>
      <w:r>
        <w:rPr>
          <w:rFonts w:ascii="Times New Roman" w:hAnsi="Times New Roman" w:cs="Times New Roman"/>
          <w:sz w:val="24"/>
          <w:szCs w:val="24"/>
        </w:rPr>
        <w:t>Hafner</w:t>
      </w:r>
      <w:proofErr w:type="spellEnd"/>
      <w:r>
        <w:rPr>
          <w:rFonts w:ascii="Times New Roman" w:hAnsi="Times New Roman" w:cs="Times New Roman"/>
          <w:sz w:val="24"/>
          <w:szCs w:val="24"/>
        </w:rPr>
        <w:t xml:space="preserve"> (2013).</w:t>
      </w:r>
      <w:proofErr w:type="gramEnd"/>
      <w:r>
        <w:rPr>
          <w:rFonts w:ascii="Times New Roman" w:hAnsi="Times New Roman" w:cs="Times New Roman"/>
          <w:sz w:val="24"/>
          <w:szCs w:val="24"/>
        </w:rPr>
        <w:t xml:space="preserve"> La </w:t>
      </w:r>
      <w:r w:rsidR="00447AA4">
        <w:rPr>
          <w:rFonts w:ascii="Times New Roman" w:hAnsi="Times New Roman" w:cs="Times New Roman"/>
          <w:sz w:val="24"/>
          <w:szCs w:val="24"/>
        </w:rPr>
        <w:t>Niña</w:t>
      </w:r>
      <w:r>
        <w:rPr>
          <w:rFonts w:ascii="Times New Roman" w:hAnsi="Times New Roman" w:cs="Times New Roman"/>
          <w:sz w:val="24"/>
          <w:szCs w:val="24"/>
        </w:rPr>
        <w:t xml:space="preserve"> forces unprecedented Leeuwin Current warming in 2011. </w:t>
      </w:r>
      <w:r>
        <w:rPr>
          <w:rFonts w:ascii="Times New Roman" w:hAnsi="Times New Roman" w:cs="Times New Roman"/>
          <w:sz w:val="24"/>
          <w:szCs w:val="24"/>
          <w:u w:val="single"/>
        </w:rPr>
        <w:t>Nature Scientific Reports</w:t>
      </w:r>
      <w:r>
        <w:rPr>
          <w:rFonts w:ascii="Times New Roman" w:hAnsi="Times New Roman" w:cs="Times New Roman"/>
          <w:sz w:val="24"/>
          <w:szCs w:val="24"/>
        </w:rPr>
        <w:t xml:space="preserve"> </w:t>
      </w:r>
      <w:r>
        <w:rPr>
          <w:rFonts w:ascii="Times New Roman" w:hAnsi="Times New Roman" w:cs="Times New Roman"/>
          <w:b/>
          <w:bCs/>
          <w:sz w:val="24"/>
          <w:szCs w:val="24"/>
        </w:rPr>
        <w:t>3</w:t>
      </w:r>
      <w:r>
        <w:rPr>
          <w:rFonts w:ascii="Times New Roman" w:hAnsi="Times New Roman" w:cs="Times New Roman"/>
          <w:sz w:val="24"/>
          <w:szCs w:val="24"/>
        </w:rPr>
        <w:t>: 1277 | DOI: 10.1038/srep01277.</w:t>
      </w:r>
    </w:p>
    <w:p w14:paraId="19E4EA32" w14:textId="4E254C5D" w:rsidR="00921314" w:rsidRPr="00921314" w:rsidRDefault="00921314" w:rsidP="00921314">
      <w:pPr>
        <w:autoSpaceDE w:val="0"/>
        <w:autoSpaceDN w:val="0"/>
        <w:adjustRightInd w:val="0"/>
        <w:spacing w:after="0" w:line="240" w:lineRule="auto"/>
        <w:ind w:left="567" w:hanging="567"/>
        <w:rPr>
          <w:rFonts w:ascii="Times New Roman" w:eastAsia="Times New Roman" w:hAnsi="Times New Roman" w:cs="Times New Roman"/>
          <w:sz w:val="24"/>
          <w:szCs w:val="24"/>
          <w:lang w:val="en-GB" w:eastAsia="en-GB"/>
        </w:rPr>
      </w:pPr>
      <w:r w:rsidRPr="00921314">
        <w:rPr>
          <w:rFonts w:ascii="Times New Roman" w:eastAsia="Times New Roman" w:hAnsi="Times New Roman" w:cs="Times New Roman"/>
          <w:color w:val="333333"/>
          <w:sz w:val="24"/>
          <w:szCs w:val="24"/>
          <w:lang w:val="en-GB" w:eastAsia="en-GB"/>
        </w:rPr>
        <w:t>Firth</w:t>
      </w:r>
      <w:r w:rsidR="003472EA">
        <w:rPr>
          <w:rFonts w:ascii="Times New Roman" w:eastAsia="Times New Roman" w:hAnsi="Times New Roman" w:cs="Times New Roman"/>
          <w:color w:val="333333"/>
          <w:sz w:val="24"/>
          <w:szCs w:val="24"/>
          <w:lang w:val="en-GB" w:eastAsia="en-GB"/>
        </w:rPr>
        <w:t>,</w:t>
      </w:r>
      <w:r w:rsidRPr="00921314">
        <w:rPr>
          <w:rFonts w:ascii="Times New Roman" w:eastAsia="Times New Roman" w:hAnsi="Times New Roman" w:cs="Times New Roman"/>
          <w:color w:val="333333"/>
          <w:sz w:val="24"/>
          <w:szCs w:val="24"/>
          <w:lang w:val="en-GB" w:eastAsia="en-GB"/>
        </w:rPr>
        <w:t xml:space="preserve"> L</w:t>
      </w:r>
      <w:r w:rsidR="003472EA">
        <w:rPr>
          <w:rFonts w:ascii="Times New Roman" w:eastAsia="Times New Roman" w:hAnsi="Times New Roman" w:cs="Times New Roman"/>
          <w:color w:val="333333"/>
          <w:sz w:val="24"/>
          <w:szCs w:val="24"/>
          <w:lang w:val="en-GB" w:eastAsia="en-GB"/>
        </w:rPr>
        <w:t>.</w:t>
      </w:r>
      <w:r w:rsidRPr="00921314">
        <w:rPr>
          <w:rFonts w:ascii="Times New Roman" w:eastAsia="Times New Roman" w:hAnsi="Times New Roman" w:cs="Times New Roman"/>
          <w:color w:val="333333"/>
          <w:sz w:val="24"/>
          <w:szCs w:val="24"/>
          <w:lang w:val="en-GB" w:eastAsia="en-GB"/>
        </w:rPr>
        <w:t>B</w:t>
      </w:r>
      <w:r w:rsidR="003472EA">
        <w:rPr>
          <w:rFonts w:ascii="Times New Roman" w:eastAsia="Times New Roman" w:hAnsi="Times New Roman" w:cs="Times New Roman"/>
          <w:color w:val="333333"/>
          <w:sz w:val="24"/>
          <w:szCs w:val="24"/>
          <w:lang w:val="en-GB" w:eastAsia="en-GB"/>
        </w:rPr>
        <w:t>.</w:t>
      </w:r>
      <w:r w:rsidRPr="00921314">
        <w:rPr>
          <w:rFonts w:ascii="Times New Roman" w:eastAsia="Times New Roman" w:hAnsi="Times New Roman" w:cs="Times New Roman"/>
          <w:color w:val="333333"/>
          <w:sz w:val="24"/>
          <w:szCs w:val="24"/>
          <w:lang w:val="en-GB" w:eastAsia="en-GB"/>
        </w:rPr>
        <w:t>, Knights</w:t>
      </w:r>
      <w:r w:rsidR="003472EA">
        <w:rPr>
          <w:rFonts w:ascii="Times New Roman" w:eastAsia="Times New Roman" w:hAnsi="Times New Roman" w:cs="Times New Roman"/>
          <w:color w:val="333333"/>
          <w:sz w:val="24"/>
          <w:szCs w:val="24"/>
          <w:lang w:val="en-GB" w:eastAsia="en-GB"/>
        </w:rPr>
        <w:t>,</w:t>
      </w:r>
      <w:r w:rsidRPr="00921314">
        <w:rPr>
          <w:rFonts w:ascii="Times New Roman" w:eastAsia="Times New Roman" w:hAnsi="Times New Roman" w:cs="Times New Roman"/>
          <w:color w:val="333333"/>
          <w:sz w:val="24"/>
          <w:szCs w:val="24"/>
          <w:lang w:val="en-GB" w:eastAsia="en-GB"/>
        </w:rPr>
        <w:t xml:space="preserve"> A</w:t>
      </w:r>
      <w:r w:rsidR="003472EA">
        <w:rPr>
          <w:rFonts w:ascii="Times New Roman" w:eastAsia="Times New Roman" w:hAnsi="Times New Roman" w:cs="Times New Roman"/>
          <w:color w:val="333333"/>
          <w:sz w:val="24"/>
          <w:szCs w:val="24"/>
          <w:lang w:val="en-GB" w:eastAsia="en-GB"/>
        </w:rPr>
        <w:t>.</w:t>
      </w:r>
      <w:r w:rsidRPr="00921314">
        <w:rPr>
          <w:rFonts w:ascii="Times New Roman" w:eastAsia="Times New Roman" w:hAnsi="Times New Roman" w:cs="Times New Roman"/>
          <w:color w:val="333333"/>
          <w:sz w:val="24"/>
          <w:szCs w:val="24"/>
          <w:lang w:val="en-GB" w:eastAsia="en-GB"/>
        </w:rPr>
        <w:t>M</w:t>
      </w:r>
      <w:r w:rsidR="003472EA">
        <w:rPr>
          <w:rFonts w:ascii="Times New Roman" w:eastAsia="Times New Roman" w:hAnsi="Times New Roman" w:cs="Times New Roman"/>
          <w:color w:val="333333"/>
          <w:sz w:val="24"/>
          <w:szCs w:val="24"/>
          <w:lang w:val="en-GB" w:eastAsia="en-GB"/>
        </w:rPr>
        <w:t>.</w:t>
      </w:r>
      <w:r w:rsidRPr="00921314">
        <w:rPr>
          <w:rFonts w:ascii="Times New Roman" w:eastAsia="Times New Roman" w:hAnsi="Times New Roman" w:cs="Times New Roman"/>
          <w:color w:val="333333"/>
          <w:sz w:val="24"/>
          <w:szCs w:val="24"/>
          <w:lang w:val="en-GB" w:eastAsia="en-GB"/>
        </w:rPr>
        <w:t xml:space="preserve"> &amp; Bell</w:t>
      </w:r>
      <w:r w:rsidR="003472EA">
        <w:rPr>
          <w:rFonts w:ascii="Times New Roman" w:eastAsia="Times New Roman" w:hAnsi="Times New Roman" w:cs="Times New Roman"/>
          <w:color w:val="333333"/>
          <w:sz w:val="24"/>
          <w:szCs w:val="24"/>
          <w:lang w:val="en-GB" w:eastAsia="en-GB"/>
        </w:rPr>
        <w:t>,</w:t>
      </w:r>
      <w:r w:rsidRPr="00921314">
        <w:rPr>
          <w:rFonts w:ascii="Times New Roman" w:eastAsia="Times New Roman" w:hAnsi="Times New Roman" w:cs="Times New Roman"/>
          <w:color w:val="333333"/>
          <w:sz w:val="24"/>
          <w:szCs w:val="24"/>
          <w:lang w:val="en-GB" w:eastAsia="en-GB"/>
        </w:rPr>
        <w:t xml:space="preserve"> S</w:t>
      </w:r>
      <w:r w:rsidRPr="00921314">
        <w:rPr>
          <w:rFonts w:ascii="Times New Roman" w:eastAsia="Times New Roman" w:hAnsi="Times New Roman" w:cs="Times New Roman"/>
          <w:color w:val="333333"/>
          <w:sz w:val="24"/>
          <w:szCs w:val="24"/>
          <w:shd w:val="clear" w:color="auto" w:fill="FFFFFF"/>
          <w:lang w:val="en-GB" w:eastAsia="en-GB"/>
        </w:rPr>
        <w:t>. (</w:t>
      </w:r>
      <w:r w:rsidRPr="00921314">
        <w:rPr>
          <w:rFonts w:ascii="Times New Roman" w:eastAsia="Times New Roman" w:hAnsi="Times New Roman" w:cs="Times New Roman"/>
          <w:color w:val="333333"/>
          <w:sz w:val="24"/>
          <w:szCs w:val="24"/>
          <w:lang w:val="en-GB" w:eastAsia="en-GB"/>
        </w:rPr>
        <w:t>2011</w:t>
      </w:r>
      <w:r w:rsidRPr="00921314">
        <w:rPr>
          <w:rFonts w:ascii="Times New Roman" w:eastAsia="Times New Roman" w:hAnsi="Times New Roman" w:cs="Times New Roman"/>
          <w:color w:val="333333"/>
          <w:sz w:val="24"/>
          <w:szCs w:val="24"/>
          <w:shd w:val="clear" w:color="auto" w:fill="FFFFFF"/>
          <w:lang w:val="en-GB" w:eastAsia="en-GB"/>
        </w:rPr>
        <w:t>).</w:t>
      </w:r>
      <w:r w:rsidR="00873583">
        <w:rPr>
          <w:rFonts w:ascii="Times New Roman" w:eastAsia="Times New Roman" w:hAnsi="Times New Roman" w:cs="Times New Roman"/>
          <w:color w:val="333333"/>
          <w:sz w:val="24"/>
          <w:szCs w:val="24"/>
          <w:shd w:val="clear" w:color="auto" w:fill="FFFFFF"/>
          <w:lang w:val="en-GB" w:eastAsia="en-GB"/>
        </w:rPr>
        <w:t xml:space="preserve"> </w:t>
      </w:r>
      <w:r w:rsidRPr="00921314">
        <w:rPr>
          <w:rFonts w:ascii="Times New Roman" w:eastAsia="Times New Roman" w:hAnsi="Times New Roman" w:cs="Times New Roman"/>
          <w:color w:val="333333"/>
          <w:sz w:val="24"/>
          <w:szCs w:val="24"/>
          <w:lang w:val="en-GB" w:eastAsia="en-GB"/>
        </w:rPr>
        <w:t xml:space="preserve">Air temperature and winter mortality: Implications for the persistence of the invasive mussel, </w:t>
      </w:r>
      <w:proofErr w:type="spellStart"/>
      <w:r w:rsidRPr="003472EA">
        <w:rPr>
          <w:rFonts w:ascii="Times New Roman" w:eastAsia="Times New Roman" w:hAnsi="Times New Roman" w:cs="Times New Roman"/>
          <w:i/>
          <w:color w:val="333333"/>
          <w:sz w:val="24"/>
          <w:szCs w:val="24"/>
          <w:lang w:val="en-GB" w:eastAsia="en-GB"/>
        </w:rPr>
        <w:t>Perna</w:t>
      </w:r>
      <w:proofErr w:type="spellEnd"/>
      <w:r w:rsidRPr="003472EA">
        <w:rPr>
          <w:rFonts w:ascii="Times New Roman" w:eastAsia="Times New Roman" w:hAnsi="Times New Roman" w:cs="Times New Roman"/>
          <w:i/>
          <w:color w:val="333333"/>
          <w:sz w:val="24"/>
          <w:szCs w:val="24"/>
          <w:lang w:val="en-GB" w:eastAsia="en-GB"/>
        </w:rPr>
        <w:t xml:space="preserve"> </w:t>
      </w:r>
      <w:proofErr w:type="spellStart"/>
      <w:r w:rsidRPr="003472EA">
        <w:rPr>
          <w:rFonts w:ascii="Times New Roman" w:eastAsia="Times New Roman" w:hAnsi="Times New Roman" w:cs="Times New Roman"/>
          <w:i/>
          <w:color w:val="333333"/>
          <w:sz w:val="24"/>
          <w:szCs w:val="24"/>
          <w:lang w:val="en-GB" w:eastAsia="en-GB"/>
        </w:rPr>
        <w:t>viridis</w:t>
      </w:r>
      <w:proofErr w:type="spellEnd"/>
      <w:r w:rsidRPr="00921314">
        <w:rPr>
          <w:rFonts w:ascii="Times New Roman" w:eastAsia="Times New Roman" w:hAnsi="Times New Roman" w:cs="Times New Roman"/>
          <w:color w:val="333333"/>
          <w:sz w:val="24"/>
          <w:szCs w:val="24"/>
          <w:lang w:val="en-GB" w:eastAsia="en-GB"/>
        </w:rPr>
        <w:t xml:space="preserve"> in the intertidal zone of the south-eastern United States. </w:t>
      </w:r>
      <w:proofErr w:type="gramStart"/>
      <w:r w:rsidRPr="00921314">
        <w:rPr>
          <w:rFonts w:ascii="Times New Roman" w:eastAsia="Times New Roman" w:hAnsi="Times New Roman" w:cs="Times New Roman"/>
          <w:color w:val="333333"/>
          <w:sz w:val="24"/>
          <w:szCs w:val="24"/>
          <w:u w:val="single"/>
          <w:lang w:val="en-GB" w:eastAsia="en-GB"/>
        </w:rPr>
        <w:t>Journal of Experimental Marine Biology and Ecology</w:t>
      </w:r>
      <w:r w:rsidRPr="00921314">
        <w:rPr>
          <w:rFonts w:ascii="Times New Roman" w:eastAsia="Times New Roman" w:hAnsi="Times New Roman" w:cs="Times New Roman"/>
          <w:color w:val="333333"/>
          <w:sz w:val="24"/>
          <w:szCs w:val="24"/>
          <w:shd w:val="clear" w:color="auto" w:fill="FFFFFF"/>
          <w:lang w:val="en-GB" w:eastAsia="en-GB"/>
        </w:rPr>
        <w:t>.</w:t>
      </w:r>
      <w:proofErr w:type="gramEnd"/>
      <w:r w:rsidRPr="00921314">
        <w:rPr>
          <w:rFonts w:ascii="Times New Roman" w:eastAsia="Times New Roman" w:hAnsi="Times New Roman" w:cs="Times New Roman"/>
          <w:color w:val="333333"/>
          <w:sz w:val="24"/>
          <w:szCs w:val="24"/>
          <w:shd w:val="clear" w:color="auto" w:fill="FFFFFF"/>
          <w:lang w:val="en-GB" w:eastAsia="en-GB"/>
        </w:rPr>
        <w:t xml:space="preserve"> </w:t>
      </w:r>
      <w:r w:rsidRPr="00921314">
        <w:rPr>
          <w:rFonts w:ascii="Times New Roman" w:eastAsia="Times New Roman" w:hAnsi="Times New Roman" w:cs="Times New Roman"/>
          <w:color w:val="333333"/>
          <w:sz w:val="24"/>
          <w:szCs w:val="24"/>
          <w:lang w:val="en-GB" w:eastAsia="en-GB"/>
        </w:rPr>
        <w:t>400: 250-256</w:t>
      </w:r>
    </w:p>
    <w:p w14:paraId="6340A281" w14:textId="5E37CCD5" w:rsidR="006F1119" w:rsidRPr="006F1119" w:rsidRDefault="005A7D2A" w:rsidP="00B64EFA">
      <w:pPr>
        <w:autoSpaceDE w:val="0"/>
        <w:autoSpaceDN w:val="0"/>
        <w:adjustRightInd w:val="0"/>
        <w:spacing w:after="0" w:line="240" w:lineRule="auto"/>
        <w:ind w:left="567" w:hanging="567"/>
        <w:rPr>
          <w:rFonts w:ascii="Times New Roman" w:hAnsi="Times New Roman" w:cs="Times New Roman"/>
          <w:sz w:val="24"/>
          <w:szCs w:val="24"/>
        </w:rPr>
      </w:pPr>
      <w:proofErr w:type="gramStart"/>
      <w:r w:rsidRPr="0070581A">
        <w:rPr>
          <w:rFonts w:ascii="Times New Roman" w:hAnsi="Times New Roman" w:cs="Times New Roman"/>
          <w:sz w:val="24"/>
          <w:szCs w:val="24"/>
        </w:rPr>
        <w:t xml:space="preserve">Fraser, M.W., Kendrick, G.A., </w:t>
      </w:r>
      <w:proofErr w:type="spellStart"/>
      <w:r w:rsidRPr="0070581A">
        <w:rPr>
          <w:rFonts w:ascii="Times New Roman" w:hAnsi="Times New Roman" w:cs="Times New Roman"/>
          <w:sz w:val="24"/>
          <w:szCs w:val="24"/>
        </w:rPr>
        <w:t>Statton</w:t>
      </w:r>
      <w:proofErr w:type="spellEnd"/>
      <w:r w:rsidRPr="0070581A">
        <w:rPr>
          <w:rFonts w:ascii="Times New Roman" w:hAnsi="Times New Roman" w:cs="Times New Roman"/>
          <w:sz w:val="24"/>
          <w:szCs w:val="24"/>
        </w:rPr>
        <w:t>, J., Hovey, R.K., Zavala‐Perez, A. &amp; Walker, D.I. (2014).</w:t>
      </w:r>
      <w:proofErr w:type="gramEnd"/>
      <w:r w:rsidRPr="0070581A">
        <w:rPr>
          <w:rFonts w:ascii="Times New Roman" w:hAnsi="Times New Roman" w:cs="Times New Roman"/>
          <w:sz w:val="24"/>
          <w:szCs w:val="24"/>
        </w:rPr>
        <w:t xml:space="preserve"> Extreme climate events lower resilience of foundation seagrass at edge of biogeographical r</w:t>
      </w:r>
      <w:r>
        <w:rPr>
          <w:rFonts w:ascii="Times New Roman" w:hAnsi="Times New Roman" w:cs="Times New Roman"/>
          <w:sz w:val="24"/>
          <w:szCs w:val="24"/>
        </w:rPr>
        <w:t>ange.</w:t>
      </w:r>
      <w:r w:rsidRPr="00921314">
        <w:rPr>
          <w:rFonts w:ascii="Times New Roman" w:hAnsi="Times New Roman" w:cs="Times New Roman"/>
          <w:sz w:val="24"/>
          <w:szCs w:val="24"/>
          <w:u w:val="single"/>
        </w:rPr>
        <w:t xml:space="preserve"> J</w:t>
      </w:r>
      <w:r w:rsidR="00921314" w:rsidRPr="00921314">
        <w:rPr>
          <w:rFonts w:ascii="Times New Roman" w:hAnsi="Times New Roman" w:cs="Times New Roman"/>
          <w:sz w:val="24"/>
          <w:szCs w:val="24"/>
          <w:u w:val="single"/>
        </w:rPr>
        <w:t>ournal of</w:t>
      </w:r>
      <w:r w:rsidRPr="00921314">
        <w:rPr>
          <w:rFonts w:ascii="Times New Roman" w:hAnsi="Times New Roman" w:cs="Times New Roman"/>
          <w:sz w:val="24"/>
          <w:szCs w:val="24"/>
          <w:u w:val="single"/>
        </w:rPr>
        <w:t xml:space="preserve"> Ecol</w:t>
      </w:r>
      <w:r w:rsidR="00921314" w:rsidRPr="00921314">
        <w:rPr>
          <w:rFonts w:ascii="Times New Roman" w:hAnsi="Times New Roman" w:cs="Times New Roman"/>
          <w:sz w:val="24"/>
          <w:szCs w:val="24"/>
          <w:u w:val="single"/>
        </w:rPr>
        <w:t>ogy</w:t>
      </w:r>
      <w:r>
        <w:rPr>
          <w:rFonts w:ascii="Times New Roman" w:hAnsi="Times New Roman" w:cs="Times New Roman"/>
          <w:sz w:val="24"/>
          <w:szCs w:val="24"/>
        </w:rPr>
        <w:t>, 102, 1528-1536.</w:t>
      </w:r>
    </w:p>
    <w:p w14:paraId="71CACA39" w14:textId="77777777" w:rsidR="006F1119" w:rsidRPr="006F1119" w:rsidRDefault="006F1119" w:rsidP="006F1119">
      <w:pPr>
        <w:autoSpaceDE w:val="0"/>
        <w:autoSpaceDN w:val="0"/>
        <w:adjustRightInd w:val="0"/>
        <w:spacing w:after="0" w:line="240" w:lineRule="auto"/>
        <w:ind w:left="567" w:hanging="567"/>
        <w:rPr>
          <w:rFonts w:ascii="Times New Roman" w:hAnsi="Times New Roman" w:cs="Times New Roman"/>
          <w:sz w:val="24"/>
          <w:szCs w:val="24"/>
        </w:rPr>
      </w:pPr>
      <w:proofErr w:type="spellStart"/>
      <w:proofErr w:type="gramStart"/>
      <w:r w:rsidRPr="006F1119">
        <w:rPr>
          <w:rFonts w:ascii="Times New Roman" w:hAnsi="Times New Roman" w:cs="Times New Roman"/>
          <w:sz w:val="24"/>
          <w:szCs w:val="24"/>
        </w:rPr>
        <w:t>Frölicher</w:t>
      </w:r>
      <w:proofErr w:type="spellEnd"/>
      <w:r w:rsidRPr="006F1119">
        <w:rPr>
          <w:rFonts w:ascii="Times New Roman" w:hAnsi="Times New Roman" w:cs="Times New Roman"/>
          <w:sz w:val="24"/>
          <w:szCs w:val="24"/>
        </w:rPr>
        <w:t xml:space="preserve">, T. L. and C. </w:t>
      </w:r>
      <w:proofErr w:type="spellStart"/>
      <w:r w:rsidRPr="006F1119">
        <w:rPr>
          <w:rFonts w:ascii="Times New Roman" w:hAnsi="Times New Roman" w:cs="Times New Roman"/>
          <w:sz w:val="24"/>
          <w:szCs w:val="24"/>
        </w:rPr>
        <w:t>Laufkötter</w:t>
      </w:r>
      <w:proofErr w:type="spellEnd"/>
      <w:r w:rsidRPr="006F1119">
        <w:rPr>
          <w:rFonts w:ascii="Times New Roman" w:hAnsi="Times New Roman" w:cs="Times New Roman"/>
          <w:sz w:val="24"/>
          <w:szCs w:val="24"/>
        </w:rPr>
        <w:t xml:space="preserve"> (2018).</w:t>
      </w:r>
      <w:proofErr w:type="gramEnd"/>
      <w:r w:rsidRPr="006F1119">
        <w:rPr>
          <w:rFonts w:ascii="Times New Roman" w:hAnsi="Times New Roman" w:cs="Times New Roman"/>
          <w:sz w:val="24"/>
          <w:szCs w:val="24"/>
        </w:rPr>
        <w:t xml:space="preserve"> </w:t>
      </w:r>
      <w:proofErr w:type="gramStart"/>
      <w:r w:rsidRPr="006F1119">
        <w:rPr>
          <w:rFonts w:ascii="Times New Roman" w:hAnsi="Times New Roman" w:cs="Times New Roman"/>
          <w:sz w:val="24"/>
          <w:szCs w:val="24"/>
        </w:rPr>
        <w:t>Emerging risks from marine heat waves.</w:t>
      </w:r>
      <w:proofErr w:type="gramEnd"/>
      <w:r w:rsidRPr="006F1119">
        <w:rPr>
          <w:rFonts w:ascii="Times New Roman" w:hAnsi="Times New Roman" w:cs="Times New Roman"/>
          <w:sz w:val="24"/>
          <w:szCs w:val="24"/>
        </w:rPr>
        <w:t xml:space="preserve"> </w:t>
      </w:r>
      <w:r w:rsidRPr="006F1119">
        <w:rPr>
          <w:rFonts w:ascii="Times New Roman" w:hAnsi="Times New Roman" w:cs="Times New Roman"/>
          <w:sz w:val="24"/>
          <w:szCs w:val="24"/>
          <w:u w:val="single"/>
        </w:rPr>
        <w:t>Nature Communications</w:t>
      </w:r>
      <w:r w:rsidRPr="006F1119">
        <w:rPr>
          <w:rFonts w:ascii="Times New Roman" w:hAnsi="Times New Roman" w:cs="Times New Roman"/>
          <w:sz w:val="24"/>
          <w:szCs w:val="24"/>
        </w:rPr>
        <w:t>: DOI: 10.1038/s41467-41018-03163-41466.</w:t>
      </w:r>
    </w:p>
    <w:p w14:paraId="596513F2" w14:textId="261772E8" w:rsidR="005A7D2A" w:rsidRPr="0070581A" w:rsidRDefault="005A7D2A" w:rsidP="0070581A">
      <w:pPr>
        <w:autoSpaceDE w:val="0"/>
        <w:autoSpaceDN w:val="0"/>
        <w:adjustRightInd w:val="0"/>
        <w:spacing w:after="0" w:line="240" w:lineRule="auto"/>
        <w:ind w:left="567" w:hanging="567"/>
        <w:rPr>
          <w:rFonts w:ascii="Times New Roman" w:hAnsi="Times New Roman" w:cs="Times New Roman"/>
          <w:sz w:val="24"/>
          <w:szCs w:val="24"/>
        </w:rPr>
      </w:pPr>
      <w:proofErr w:type="spellStart"/>
      <w:proofErr w:type="gramStart"/>
      <w:r w:rsidRPr="0070581A">
        <w:rPr>
          <w:rFonts w:ascii="Times New Roman" w:hAnsi="Times New Roman" w:cs="Times New Roman"/>
          <w:sz w:val="24"/>
          <w:szCs w:val="24"/>
        </w:rPr>
        <w:t>Garrabou</w:t>
      </w:r>
      <w:proofErr w:type="spellEnd"/>
      <w:r w:rsidRPr="0070581A">
        <w:rPr>
          <w:rFonts w:ascii="Times New Roman" w:hAnsi="Times New Roman" w:cs="Times New Roman"/>
          <w:sz w:val="24"/>
          <w:szCs w:val="24"/>
        </w:rPr>
        <w:t xml:space="preserve">, J., Coma, R., </w:t>
      </w:r>
      <w:proofErr w:type="spellStart"/>
      <w:r w:rsidRPr="0070581A">
        <w:rPr>
          <w:rFonts w:ascii="Times New Roman" w:hAnsi="Times New Roman" w:cs="Times New Roman"/>
          <w:sz w:val="24"/>
          <w:szCs w:val="24"/>
        </w:rPr>
        <w:t>Bensoussan</w:t>
      </w:r>
      <w:proofErr w:type="spellEnd"/>
      <w:r w:rsidRPr="0070581A">
        <w:rPr>
          <w:rFonts w:ascii="Times New Roman" w:hAnsi="Times New Roman" w:cs="Times New Roman"/>
          <w:sz w:val="24"/>
          <w:szCs w:val="24"/>
        </w:rPr>
        <w:t xml:space="preserve">, N., Bally, M., </w:t>
      </w:r>
      <w:proofErr w:type="spellStart"/>
      <w:r w:rsidRPr="0070581A">
        <w:rPr>
          <w:rFonts w:ascii="Times New Roman" w:hAnsi="Times New Roman" w:cs="Times New Roman"/>
          <w:sz w:val="24"/>
          <w:szCs w:val="24"/>
        </w:rPr>
        <w:t>Chevaldonne</w:t>
      </w:r>
      <w:proofErr w:type="spellEnd"/>
      <w:r w:rsidRPr="0070581A">
        <w:rPr>
          <w:rFonts w:ascii="Times New Roman" w:hAnsi="Times New Roman" w:cs="Times New Roman"/>
          <w:sz w:val="24"/>
          <w:szCs w:val="24"/>
        </w:rPr>
        <w:t xml:space="preserve">, P., </w:t>
      </w:r>
      <w:proofErr w:type="spellStart"/>
      <w:r w:rsidRPr="0070581A">
        <w:rPr>
          <w:rFonts w:ascii="Times New Roman" w:hAnsi="Times New Roman" w:cs="Times New Roman"/>
          <w:sz w:val="24"/>
          <w:szCs w:val="24"/>
        </w:rPr>
        <w:t>Cigliano</w:t>
      </w:r>
      <w:proofErr w:type="spellEnd"/>
      <w:r w:rsidRPr="0070581A">
        <w:rPr>
          <w:rFonts w:ascii="Times New Roman" w:hAnsi="Times New Roman" w:cs="Times New Roman"/>
          <w:sz w:val="24"/>
          <w:szCs w:val="24"/>
        </w:rPr>
        <w:t>, M. et al. (2009).</w:t>
      </w:r>
      <w:proofErr w:type="gramEnd"/>
      <w:r w:rsidRPr="0070581A">
        <w:rPr>
          <w:rFonts w:ascii="Times New Roman" w:hAnsi="Times New Roman" w:cs="Times New Roman"/>
          <w:sz w:val="24"/>
          <w:szCs w:val="24"/>
        </w:rPr>
        <w:t xml:space="preserve"> Mass mortality in </w:t>
      </w:r>
      <w:proofErr w:type="spellStart"/>
      <w:r w:rsidRPr="0070581A">
        <w:rPr>
          <w:rFonts w:ascii="Times New Roman" w:hAnsi="Times New Roman" w:cs="Times New Roman"/>
          <w:sz w:val="24"/>
          <w:szCs w:val="24"/>
        </w:rPr>
        <w:t>Northwestern</w:t>
      </w:r>
      <w:proofErr w:type="spellEnd"/>
      <w:r w:rsidRPr="0070581A">
        <w:rPr>
          <w:rFonts w:ascii="Times New Roman" w:hAnsi="Times New Roman" w:cs="Times New Roman"/>
          <w:sz w:val="24"/>
          <w:szCs w:val="24"/>
        </w:rPr>
        <w:t xml:space="preserve"> Mediterranean rocky benthic communities: effects of the 2003 heat wave. </w:t>
      </w:r>
      <w:r w:rsidRPr="00714108">
        <w:rPr>
          <w:rFonts w:ascii="Times New Roman" w:hAnsi="Times New Roman" w:cs="Times New Roman"/>
          <w:sz w:val="24"/>
          <w:szCs w:val="24"/>
          <w:u w:val="single"/>
        </w:rPr>
        <w:t>Glob</w:t>
      </w:r>
      <w:r w:rsidR="00714108" w:rsidRPr="00714108">
        <w:rPr>
          <w:rFonts w:ascii="Times New Roman" w:hAnsi="Times New Roman" w:cs="Times New Roman"/>
          <w:sz w:val="24"/>
          <w:szCs w:val="24"/>
          <w:u w:val="single"/>
        </w:rPr>
        <w:t>al</w:t>
      </w:r>
      <w:r w:rsidRPr="00714108">
        <w:rPr>
          <w:rFonts w:ascii="Times New Roman" w:hAnsi="Times New Roman" w:cs="Times New Roman"/>
          <w:sz w:val="24"/>
          <w:szCs w:val="24"/>
          <w:u w:val="single"/>
        </w:rPr>
        <w:t xml:space="preserve"> Change Biol</w:t>
      </w:r>
      <w:r w:rsidR="00714108" w:rsidRPr="00714108">
        <w:rPr>
          <w:rFonts w:ascii="Times New Roman" w:hAnsi="Times New Roman" w:cs="Times New Roman"/>
          <w:sz w:val="24"/>
          <w:szCs w:val="24"/>
          <w:u w:val="single"/>
        </w:rPr>
        <w:t>ogy</w:t>
      </w:r>
      <w:r>
        <w:rPr>
          <w:rFonts w:ascii="Times New Roman" w:hAnsi="Times New Roman" w:cs="Times New Roman"/>
          <w:sz w:val="24"/>
          <w:szCs w:val="24"/>
        </w:rPr>
        <w:t>, 15, 1090-1103.</w:t>
      </w:r>
    </w:p>
    <w:p w14:paraId="15BAFDDD" w14:textId="564AB8BF" w:rsidR="005A7D2A" w:rsidRPr="0070581A" w:rsidRDefault="005A7D2A" w:rsidP="0070581A">
      <w:pPr>
        <w:autoSpaceDE w:val="0"/>
        <w:autoSpaceDN w:val="0"/>
        <w:adjustRightInd w:val="0"/>
        <w:spacing w:after="0" w:line="240" w:lineRule="auto"/>
        <w:ind w:left="567" w:hanging="567"/>
        <w:rPr>
          <w:rFonts w:ascii="Times New Roman" w:hAnsi="Times New Roman" w:cs="Times New Roman"/>
          <w:sz w:val="24"/>
          <w:szCs w:val="24"/>
        </w:rPr>
      </w:pPr>
      <w:proofErr w:type="spellStart"/>
      <w:proofErr w:type="gramStart"/>
      <w:r w:rsidRPr="0070581A">
        <w:rPr>
          <w:rFonts w:ascii="Times New Roman" w:hAnsi="Times New Roman" w:cs="Times New Roman"/>
          <w:sz w:val="24"/>
          <w:szCs w:val="24"/>
        </w:rPr>
        <w:t>Garrabou</w:t>
      </w:r>
      <w:proofErr w:type="spellEnd"/>
      <w:r w:rsidRPr="0070581A">
        <w:rPr>
          <w:rFonts w:ascii="Times New Roman" w:hAnsi="Times New Roman" w:cs="Times New Roman"/>
          <w:sz w:val="24"/>
          <w:szCs w:val="24"/>
        </w:rPr>
        <w:t xml:space="preserve">, J., Perez, T., </w:t>
      </w:r>
      <w:proofErr w:type="spellStart"/>
      <w:r w:rsidRPr="0070581A">
        <w:rPr>
          <w:rFonts w:ascii="Times New Roman" w:hAnsi="Times New Roman" w:cs="Times New Roman"/>
          <w:sz w:val="24"/>
          <w:szCs w:val="24"/>
        </w:rPr>
        <w:t>Sartoretto</w:t>
      </w:r>
      <w:proofErr w:type="spellEnd"/>
      <w:r w:rsidRPr="0070581A">
        <w:rPr>
          <w:rFonts w:ascii="Times New Roman" w:hAnsi="Times New Roman" w:cs="Times New Roman"/>
          <w:sz w:val="24"/>
          <w:szCs w:val="24"/>
        </w:rPr>
        <w:t xml:space="preserve">, S. &amp; </w:t>
      </w:r>
      <w:proofErr w:type="spellStart"/>
      <w:r w:rsidRPr="0070581A">
        <w:rPr>
          <w:rFonts w:ascii="Times New Roman" w:hAnsi="Times New Roman" w:cs="Times New Roman"/>
          <w:sz w:val="24"/>
          <w:szCs w:val="24"/>
        </w:rPr>
        <w:t>Harmelin</w:t>
      </w:r>
      <w:proofErr w:type="spellEnd"/>
      <w:r w:rsidRPr="0070581A">
        <w:rPr>
          <w:rFonts w:ascii="Times New Roman" w:hAnsi="Times New Roman" w:cs="Times New Roman"/>
          <w:sz w:val="24"/>
          <w:szCs w:val="24"/>
        </w:rPr>
        <w:t>, J.G. (2001).</w:t>
      </w:r>
      <w:proofErr w:type="gramEnd"/>
      <w:r w:rsidRPr="0070581A">
        <w:rPr>
          <w:rFonts w:ascii="Times New Roman" w:hAnsi="Times New Roman" w:cs="Times New Roman"/>
          <w:sz w:val="24"/>
          <w:szCs w:val="24"/>
        </w:rPr>
        <w:t xml:space="preserve"> Mass mortality event in red coral </w:t>
      </w:r>
      <w:proofErr w:type="spellStart"/>
      <w:r w:rsidRPr="00873583">
        <w:rPr>
          <w:rFonts w:ascii="Times New Roman" w:hAnsi="Times New Roman" w:cs="Times New Roman"/>
          <w:i/>
          <w:sz w:val="24"/>
          <w:szCs w:val="24"/>
        </w:rPr>
        <w:t>Corallium</w:t>
      </w:r>
      <w:proofErr w:type="spellEnd"/>
      <w:r w:rsidRPr="00873583">
        <w:rPr>
          <w:rFonts w:ascii="Times New Roman" w:hAnsi="Times New Roman" w:cs="Times New Roman"/>
          <w:i/>
          <w:sz w:val="24"/>
          <w:szCs w:val="24"/>
        </w:rPr>
        <w:t xml:space="preserve"> rubrum</w:t>
      </w:r>
      <w:r w:rsidRPr="0070581A">
        <w:rPr>
          <w:rFonts w:ascii="Times New Roman" w:hAnsi="Times New Roman" w:cs="Times New Roman"/>
          <w:sz w:val="24"/>
          <w:szCs w:val="24"/>
        </w:rPr>
        <w:t xml:space="preserve"> populations in the Provence region (France, NW Mediterranean). </w:t>
      </w:r>
      <w:r w:rsidRPr="002A403D">
        <w:rPr>
          <w:rFonts w:ascii="Times New Roman" w:hAnsi="Times New Roman" w:cs="Times New Roman"/>
          <w:sz w:val="24"/>
          <w:szCs w:val="24"/>
          <w:u w:val="single"/>
        </w:rPr>
        <w:t>Mar</w:t>
      </w:r>
      <w:r w:rsidR="002A403D" w:rsidRPr="002A403D">
        <w:rPr>
          <w:rFonts w:ascii="Times New Roman" w:hAnsi="Times New Roman" w:cs="Times New Roman"/>
          <w:sz w:val="24"/>
          <w:szCs w:val="24"/>
          <w:u w:val="single"/>
        </w:rPr>
        <w:t>ine</w:t>
      </w:r>
      <w:r w:rsidRPr="002A403D">
        <w:rPr>
          <w:rFonts w:ascii="Times New Roman" w:hAnsi="Times New Roman" w:cs="Times New Roman"/>
          <w:sz w:val="24"/>
          <w:szCs w:val="24"/>
          <w:u w:val="single"/>
        </w:rPr>
        <w:t xml:space="preserve"> Ecol</w:t>
      </w:r>
      <w:r w:rsidR="002A403D" w:rsidRPr="002A403D">
        <w:rPr>
          <w:rFonts w:ascii="Times New Roman" w:hAnsi="Times New Roman" w:cs="Times New Roman"/>
          <w:sz w:val="24"/>
          <w:szCs w:val="24"/>
          <w:u w:val="single"/>
        </w:rPr>
        <w:t>ogy</w:t>
      </w:r>
      <w:r w:rsidRPr="002A403D">
        <w:rPr>
          <w:rFonts w:ascii="Times New Roman" w:hAnsi="Times New Roman" w:cs="Times New Roman"/>
          <w:sz w:val="24"/>
          <w:szCs w:val="24"/>
          <w:u w:val="single"/>
        </w:rPr>
        <w:t xml:space="preserve"> Prog</w:t>
      </w:r>
      <w:r w:rsidR="002A403D" w:rsidRPr="002A403D">
        <w:rPr>
          <w:rFonts w:ascii="Times New Roman" w:hAnsi="Times New Roman" w:cs="Times New Roman"/>
          <w:sz w:val="24"/>
          <w:szCs w:val="24"/>
          <w:u w:val="single"/>
        </w:rPr>
        <w:t>ress</w:t>
      </w:r>
      <w:r w:rsidRPr="002A403D">
        <w:rPr>
          <w:rFonts w:ascii="Times New Roman" w:hAnsi="Times New Roman" w:cs="Times New Roman"/>
          <w:sz w:val="24"/>
          <w:szCs w:val="24"/>
          <w:u w:val="single"/>
        </w:rPr>
        <w:t xml:space="preserve"> Ser</w:t>
      </w:r>
      <w:r w:rsidR="002A403D" w:rsidRPr="002A403D">
        <w:rPr>
          <w:rFonts w:ascii="Times New Roman" w:hAnsi="Times New Roman" w:cs="Times New Roman"/>
          <w:sz w:val="24"/>
          <w:szCs w:val="24"/>
          <w:u w:val="single"/>
        </w:rPr>
        <w:t>ies</w:t>
      </w:r>
      <w:r>
        <w:rPr>
          <w:rFonts w:ascii="Times New Roman" w:hAnsi="Times New Roman" w:cs="Times New Roman"/>
          <w:sz w:val="24"/>
          <w:szCs w:val="24"/>
        </w:rPr>
        <w:t>, 217, 263-272.</w:t>
      </w:r>
    </w:p>
    <w:p w14:paraId="41A9BDAF" w14:textId="7C57BCF3" w:rsidR="005A7D2A" w:rsidRPr="00F748F4" w:rsidRDefault="005A7D2A" w:rsidP="00FE5C87">
      <w:pPr>
        <w:autoSpaceDE w:val="0"/>
        <w:autoSpaceDN w:val="0"/>
        <w:adjustRightInd w:val="0"/>
        <w:spacing w:after="0" w:line="240" w:lineRule="auto"/>
        <w:ind w:left="567" w:hanging="567"/>
        <w:rPr>
          <w:rFonts w:ascii="Times New Roman" w:hAnsi="Times New Roman" w:cs="Times New Roman"/>
          <w:sz w:val="36"/>
          <w:szCs w:val="24"/>
        </w:rPr>
      </w:pPr>
      <w:proofErr w:type="gramStart"/>
      <w:r w:rsidRPr="00F748F4">
        <w:rPr>
          <w:rFonts w:ascii="Times New Roman" w:hAnsi="Times New Roman" w:cs="Times New Roman"/>
          <w:sz w:val="24"/>
          <w:szCs w:val="18"/>
        </w:rPr>
        <w:t xml:space="preserve">Herring, S. C., M. P. </w:t>
      </w:r>
      <w:proofErr w:type="spellStart"/>
      <w:r w:rsidRPr="00F748F4">
        <w:rPr>
          <w:rFonts w:ascii="Times New Roman" w:hAnsi="Times New Roman" w:cs="Times New Roman"/>
          <w:sz w:val="24"/>
          <w:szCs w:val="18"/>
        </w:rPr>
        <w:t>Hoerling</w:t>
      </w:r>
      <w:proofErr w:type="spellEnd"/>
      <w:r w:rsidRPr="00F748F4">
        <w:rPr>
          <w:rFonts w:ascii="Times New Roman" w:hAnsi="Times New Roman" w:cs="Times New Roman"/>
          <w:sz w:val="24"/>
          <w:szCs w:val="18"/>
        </w:rPr>
        <w:t xml:space="preserve">, J. P. </w:t>
      </w:r>
      <w:proofErr w:type="spellStart"/>
      <w:r w:rsidRPr="00F748F4">
        <w:rPr>
          <w:rFonts w:ascii="Times New Roman" w:hAnsi="Times New Roman" w:cs="Times New Roman"/>
          <w:sz w:val="24"/>
          <w:szCs w:val="18"/>
        </w:rPr>
        <w:t>Kossin</w:t>
      </w:r>
      <w:proofErr w:type="spellEnd"/>
      <w:r w:rsidRPr="00F748F4">
        <w:rPr>
          <w:rFonts w:ascii="Times New Roman" w:hAnsi="Times New Roman" w:cs="Times New Roman"/>
          <w:sz w:val="24"/>
          <w:szCs w:val="18"/>
        </w:rPr>
        <w:t xml:space="preserve">, T. C. Peterson and P. A. Stott, </w:t>
      </w:r>
      <w:r w:rsidR="00C42C39">
        <w:rPr>
          <w:rFonts w:ascii="Times New Roman" w:hAnsi="Times New Roman" w:cs="Times New Roman"/>
          <w:sz w:val="24"/>
          <w:szCs w:val="18"/>
        </w:rPr>
        <w:t>(</w:t>
      </w:r>
      <w:proofErr w:type="spellStart"/>
      <w:r w:rsidRPr="00F748F4">
        <w:rPr>
          <w:rFonts w:ascii="Times New Roman" w:hAnsi="Times New Roman" w:cs="Times New Roman"/>
          <w:sz w:val="24"/>
          <w:szCs w:val="18"/>
        </w:rPr>
        <w:t>Eds</w:t>
      </w:r>
      <w:proofErr w:type="spellEnd"/>
      <w:r w:rsidR="00C42C39">
        <w:rPr>
          <w:rFonts w:ascii="Times New Roman" w:hAnsi="Times New Roman" w:cs="Times New Roman"/>
          <w:sz w:val="24"/>
          <w:szCs w:val="18"/>
        </w:rPr>
        <w:t>)</w:t>
      </w:r>
      <w:r w:rsidRPr="00F748F4">
        <w:rPr>
          <w:rFonts w:ascii="Times New Roman" w:hAnsi="Times New Roman" w:cs="Times New Roman"/>
          <w:sz w:val="24"/>
          <w:szCs w:val="18"/>
        </w:rPr>
        <w:t>.</w:t>
      </w:r>
      <w:proofErr w:type="gramEnd"/>
      <w:r w:rsidRPr="00F748F4">
        <w:rPr>
          <w:rFonts w:ascii="Times New Roman" w:hAnsi="Times New Roman" w:cs="Times New Roman"/>
          <w:sz w:val="24"/>
          <w:szCs w:val="18"/>
        </w:rPr>
        <w:t xml:space="preserve"> (2015). </w:t>
      </w:r>
      <w:r w:rsidRPr="00C42C39">
        <w:rPr>
          <w:rFonts w:ascii="Times New Roman" w:hAnsi="Times New Roman" w:cs="Times New Roman"/>
          <w:sz w:val="24"/>
          <w:szCs w:val="18"/>
        </w:rPr>
        <w:t>Explaining Extreme Events of 2014 from a Climate Perspective</w:t>
      </w:r>
      <w:r w:rsidRPr="00F748F4">
        <w:rPr>
          <w:rFonts w:ascii="Times New Roman" w:hAnsi="Times New Roman" w:cs="Times New Roman"/>
          <w:sz w:val="24"/>
          <w:szCs w:val="18"/>
        </w:rPr>
        <w:t xml:space="preserve">. </w:t>
      </w:r>
      <w:proofErr w:type="gramStart"/>
      <w:r w:rsidRPr="00C42C39">
        <w:rPr>
          <w:rFonts w:ascii="Times New Roman" w:hAnsi="Times New Roman" w:cs="Times New Roman"/>
          <w:sz w:val="24"/>
          <w:szCs w:val="18"/>
          <w:u w:val="single"/>
        </w:rPr>
        <w:t>Bulletin of the American Meteorological Society</w:t>
      </w:r>
      <w:r w:rsidRPr="00F748F4">
        <w:rPr>
          <w:rFonts w:ascii="Times New Roman" w:hAnsi="Times New Roman" w:cs="Times New Roman"/>
          <w:sz w:val="24"/>
          <w:szCs w:val="18"/>
        </w:rPr>
        <w:t>.</w:t>
      </w:r>
      <w:proofErr w:type="gramEnd"/>
      <w:r w:rsidR="00C42C39">
        <w:rPr>
          <w:rFonts w:ascii="Times New Roman" w:hAnsi="Times New Roman" w:cs="Times New Roman"/>
          <w:sz w:val="24"/>
          <w:szCs w:val="18"/>
        </w:rPr>
        <w:t xml:space="preserve"> 12: A1-S172</w:t>
      </w:r>
    </w:p>
    <w:p w14:paraId="26A00660" w14:textId="77777777" w:rsidR="003472EA" w:rsidRDefault="005A7D2A" w:rsidP="003472EA">
      <w:pPr>
        <w:autoSpaceDE w:val="0"/>
        <w:autoSpaceDN w:val="0"/>
        <w:adjustRightInd w:val="0"/>
        <w:spacing w:after="0" w:line="240" w:lineRule="auto"/>
        <w:ind w:left="567" w:hanging="567"/>
        <w:rPr>
          <w:rFonts w:ascii="Times New Roman" w:hAnsi="Times New Roman" w:cs="Times New Roman"/>
          <w:sz w:val="24"/>
          <w:szCs w:val="24"/>
        </w:rPr>
      </w:pPr>
      <w:proofErr w:type="spellStart"/>
      <w:r>
        <w:rPr>
          <w:rFonts w:ascii="Times New Roman" w:hAnsi="Times New Roman" w:cs="Times New Roman"/>
          <w:sz w:val="24"/>
          <w:szCs w:val="24"/>
        </w:rPr>
        <w:t>Hobday</w:t>
      </w:r>
      <w:proofErr w:type="spellEnd"/>
      <w:r>
        <w:rPr>
          <w:rFonts w:ascii="Times New Roman" w:hAnsi="Times New Roman" w:cs="Times New Roman"/>
          <w:sz w:val="24"/>
          <w:szCs w:val="24"/>
        </w:rPr>
        <w:t xml:space="preserve">, A. J., L. V. Alexander, S. E. Perkins, D. A. Smale, S. C. Straub, E. C. J. Oliver, J. </w:t>
      </w:r>
      <w:proofErr w:type="spellStart"/>
      <w:r>
        <w:rPr>
          <w:rFonts w:ascii="Times New Roman" w:hAnsi="Times New Roman" w:cs="Times New Roman"/>
          <w:sz w:val="24"/>
          <w:szCs w:val="24"/>
        </w:rPr>
        <w:t>Benthuysen</w:t>
      </w:r>
      <w:proofErr w:type="spellEnd"/>
      <w:r>
        <w:rPr>
          <w:rFonts w:ascii="Times New Roman" w:hAnsi="Times New Roman" w:cs="Times New Roman"/>
          <w:sz w:val="24"/>
          <w:szCs w:val="24"/>
        </w:rPr>
        <w:t xml:space="preserve">, M. T. Burrows, M. G. Donat, M. Feng, N. J. Holbrook, P. J. Moore, H. A. </w:t>
      </w:r>
      <w:proofErr w:type="spellStart"/>
      <w:r>
        <w:rPr>
          <w:rFonts w:ascii="Times New Roman" w:hAnsi="Times New Roman" w:cs="Times New Roman"/>
          <w:sz w:val="24"/>
          <w:szCs w:val="24"/>
        </w:rPr>
        <w:t>Scannell</w:t>
      </w:r>
      <w:proofErr w:type="spellEnd"/>
      <w:r>
        <w:rPr>
          <w:rFonts w:ascii="Times New Roman" w:hAnsi="Times New Roman" w:cs="Times New Roman"/>
          <w:sz w:val="24"/>
          <w:szCs w:val="24"/>
        </w:rPr>
        <w:t>, A. S</w:t>
      </w:r>
      <w:r w:rsidR="003472EA">
        <w:rPr>
          <w:rFonts w:ascii="Times New Roman" w:hAnsi="Times New Roman" w:cs="Times New Roman"/>
          <w:sz w:val="24"/>
          <w:szCs w:val="24"/>
        </w:rPr>
        <w:t>en</w:t>
      </w:r>
      <w:r>
        <w:rPr>
          <w:rFonts w:ascii="Times New Roman" w:hAnsi="Times New Roman" w:cs="Times New Roman"/>
          <w:sz w:val="24"/>
          <w:szCs w:val="24"/>
        </w:rPr>
        <w:t xml:space="preserve"> Gupta and T. </w:t>
      </w:r>
      <w:proofErr w:type="spellStart"/>
      <w:r>
        <w:rPr>
          <w:rFonts w:ascii="Times New Roman" w:hAnsi="Times New Roman" w:cs="Times New Roman"/>
          <w:sz w:val="24"/>
          <w:szCs w:val="24"/>
        </w:rPr>
        <w:t>Wernberg</w:t>
      </w:r>
      <w:proofErr w:type="spellEnd"/>
      <w:r>
        <w:rPr>
          <w:rFonts w:ascii="Times New Roman" w:hAnsi="Times New Roman" w:cs="Times New Roman"/>
          <w:sz w:val="24"/>
          <w:szCs w:val="24"/>
        </w:rPr>
        <w:t xml:space="preserve"> (2016). </w:t>
      </w:r>
      <w:proofErr w:type="gramStart"/>
      <w:r>
        <w:rPr>
          <w:rFonts w:ascii="Times New Roman" w:hAnsi="Times New Roman" w:cs="Times New Roman"/>
          <w:sz w:val="24"/>
          <w:szCs w:val="24"/>
        </w:rPr>
        <w:t>A hierarchical approach to defining marine heatwaves.</w:t>
      </w:r>
      <w:proofErr w:type="gramEnd"/>
      <w:r>
        <w:rPr>
          <w:rFonts w:ascii="Times New Roman" w:hAnsi="Times New Roman" w:cs="Times New Roman"/>
          <w:sz w:val="24"/>
          <w:szCs w:val="24"/>
        </w:rPr>
        <w:t xml:space="preserve"> </w:t>
      </w:r>
      <w:r>
        <w:rPr>
          <w:rFonts w:ascii="Times New Roman" w:hAnsi="Times New Roman" w:cs="Times New Roman"/>
          <w:sz w:val="24"/>
          <w:szCs w:val="24"/>
          <w:u w:val="single"/>
        </w:rPr>
        <w:t>Progress in Oceanography</w:t>
      </w:r>
      <w:r>
        <w:rPr>
          <w:rFonts w:ascii="Times New Roman" w:hAnsi="Times New Roman" w:cs="Times New Roman"/>
          <w:sz w:val="24"/>
          <w:szCs w:val="24"/>
        </w:rPr>
        <w:t>: doi:10.1016/j.pocean.2015.12.014.</w:t>
      </w:r>
    </w:p>
    <w:p w14:paraId="694055A4" w14:textId="3600FA9A" w:rsidR="003472EA" w:rsidRPr="003472EA" w:rsidRDefault="003472EA" w:rsidP="003472EA">
      <w:pPr>
        <w:autoSpaceDE w:val="0"/>
        <w:autoSpaceDN w:val="0"/>
        <w:adjustRightInd w:val="0"/>
        <w:spacing w:after="0" w:line="240" w:lineRule="auto"/>
        <w:ind w:left="567" w:hanging="567"/>
        <w:rPr>
          <w:rFonts w:ascii="Times New Roman" w:hAnsi="Times New Roman" w:cs="Times New Roman"/>
          <w:sz w:val="24"/>
          <w:szCs w:val="24"/>
        </w:rPr>
      </w:pPr>
      <w:r w:rsidRPr="003472EA">
        <w:rPr>
          <w:rFonts w:ascii="Times New Roman" w:hAnsi="Times New Roman" w:cs="Times New Roman"/>
          <w:sz w:val="24"/>
          <w:szCs w:val="24"/>
        </w:rPr>
        <w:t xml:space="preserve">Holbrook, N. J., H. A. </w:t>
      </w:r>
      <w:proofErr w:type="spellStart"/>
      <w:r w:rsidRPr="003472EA">
        <w:rPr>
          <w:rFonts w:ascii="Times New Roman" w:hAnsi="Times New Roman" w:cs="Times New Roman"/>
          <w:sz w:val="24"/>
          <w:szCs w:val="24"/>
        </w:rPr>
        <w:t>Scannell</w:t>
      </w:r>
      <w:proofErr w:type="spellEnd"/>
      <w:r w:rsidRPr="003472EA">
        <w:rPr>
          <w:rFonts w:ascii="Times New Roman" w:hAnsi="Times New Roman" w:cs="Times New Roman"/>
          <w:sz w:val="24"/>
          <w:szCs w:val="24"/>
        </w:rPr>
        <w:t xml:space="preserve">, A. Sen Gupta, J. </w:t>
      </w:r>
      <w:proofErr w:type="spellStart"/>
      <w:r w:rsidRPr="003472EA">
        <w:rPr>
          <w:rFonts w:ascii="Times New Roman" w:hAnsi="Times New Roman" w:cs="Times New Roman"/>
          <w:sz w:val="24"/>
          <w:szCs w:val="24"/>
        </w:rPr>
        <w:t>Benthuysen</w:t>
      </w:r>
      <w:proofErr w:type="spellEnd"/>
      <w:r w:rsidRPr="003472EA">
        <w:rPr>
          <w:rFonts w:ascii="Times New Roman" w:hAnsi="Times New Roman" w:cs="Times New Roman"/>
          <w:sz w:val="24"/>
          <w:szCs w:val="24"/>
        </w:rPr>
        <w:t xml:space="preserve">, M. Feng, E. C. J. Oliver, L. V. Alexander, M. T. Burrows, M. G. Donat, A, J. </w:t>
      </w:r>
      <w:proofErr w:type="spellStart"/>
      <w:r w:rsidRPr="003472EA">
        <w:rPr>
          <w:rFonts w:ascii="Times New Roman" w:hAnsi="Times New Roman" w:cs="Times New Roman"/>
          <w:sz w:val="24"/>
          <w:szCs w:val="24"/>
        </w:rPr>
        <w:t>Hobday</w:t>
      </w:r>
      <w:proofErr w:type="spellEnd"/>
      <w:r w:rsidRPr="003472EA">
        <w:rPr>
          <w:rFonts w:ascii="Times New Roman" w:hAnsi="Times New Roman" w:cs="Times New Roman"/>
          <w:sz w:val="24"/>
          <w:szCs w:val="24"/>
        </w:rPr>
        <w:t xml:space="preserve">, P. J. Moore, S. E. Perkins, D. A. Smale, S. C. Straub, and T. </w:t>
      </w:r>
      <w:proofErr w:type="spellStart"/>
      <w:r w:rsidRPr="003472EA">
        <w:rPr>
          <w:rFonts w:ascii="Times New Roman" w:hAnsi="Times New Roman" w:cs="Times New Roman"/>
          <w:sz w:val="24"/>
          <w:szCs w:val="24"/>
        </w:rPr>
        <w:t>Wernberg</w:t>
      </w:r>
      <w:proofErr w:type="spellEnd"/>
      <w:r w:rsidRPr="003472EA">
        <w:rPr>
          <w:rFonts w:ascii="Times New Roman" w:hAnsi="Times New Roman" w:cs="Times New Roman"/>
          <w:sz w:val="24"/>
          <w:szCs w:val="24"/>
        </w:rPr>
        <w:t xml:space="preserve">. </w:t>
      </w:r>
      <w:r>
        <w:rPr>
          <w:rFonts w:ascii="Times New Roman" w:hAnsi="Times New Roman" w:cs="Times New Roman"/>
          <w:sz w:val="24"/>
          <w:szCs w:val="24"/>
        </w:rPr>
        <w:t>(</w:t>
      </w: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review). </w:t>
      </w:r>
      <w:proofErr w:type="gramStart"/>
      <w:r w:rsidRPr="003472EA">
        <w:rPr>
          <w:rFonts w:ascii="Times New Roman" w:hAnsi="Times New Roman" w:cs="Times New Roman"/>
          <w:sz w:val="24"/>
          <w:szCs w:val="24"/>
          <w:lang w:val="en-GB"/>
        </w:rPr>
        <w:t>A global assessment of marine heatwaves and their drivers</w:t>
      </w:r>
      <w:r w:rsidR="00714108">
        <w:rPr>
          <w:rFonts w:ascii="Times New Roman" w:hAnsi="Times New Roman" w:cs="Times New Roman"/>
          <w:sz w:val="24"/>
          <w:szCs w:val="24"/>
          <w:lang w:val="en-GB"/>
        </w:rPr>
        <w:t>.</w:t>
      </w:r>
      <w:proofErr w:type="gramEnd"/>
    </w:p>
    <w:p w14:paraId="1043CD11" w14:textId="33BD6B12" w:rsidR="006F1119" w:rsidRPr="006F1119" w:rsidRDefault="005A7D2A" w:rsidP="0070581A">
      <w:pPr>
        <w:autoSpaceDE w:val="0"/>
        <w:autoSpaceDN w:val="0"/>
        <w:adjustRightInd w:val="0"/>
        <w:spacing w:after="0" w:line="240" w:lineRule="auto"/>
        <w:ind w:left="567" w:hanging="567"/>
        <w:rPr>
          <w:rFonts w:ascii="Times New Roman" w:hAnsi="Times New Roman" w:cs="Times New Roman"/>
          <w:sz w:val="24"/>
          <w:szCs w:val="24"/>
        </w:rPr>
      </w:pPr>
      <w:r w:rsidRPr="0070581A">
        <w:rPr>
          <w:rFonts w:ascii="Times New Roman" w:hAnsi="Times New Roman" w:cs="Times New Roman"/>
          <w:sz w:val="24"/>
          <w:szCs w:val="24"/>
        </w:rPr>
        <w:t xml:space="preserve">Hughes, T. P., J. T. Kerry, M. </w:t>
      </w:r>
      <w:proofErr w:type="spellStart"/>
      <w:r w:rsidRPr="0070581A">
        <w:rPr>
          <w:rFonts w:ascii="Times New Roman" w:hAnsi="Times New Roman" w:cs="Times New Roman"/>
          <w:sz w:val="24"/>
          <w:szCs w:val="24"/>
        </w:rPr>
        <w:t>Álvarez</w:t>
      </w:r>
      <w:proofErr w:type="spellEnd"/>
      <w:r w:rsidRPr="0070581A">
        <w:rPr>
          <w:rFonts w:ascii="Times New Roman" w:hAnsi="Times New Roman" w:cs="Times New Roman"/>
          <w:sz w:val="24"/>
          <w:szCs w:val="24"/>
        </w:rPr>
        <w:t xml:space="preserve">-Noriega, J. G. </w:t>
      </w:r>
      <w:proofErr w:type="spellStart"/>
      <w:r w:rsidRPr="0070581A">
        <w:rPr>
          <w:rFonts w:ascii="Times New Roman" w:hAnsi="Times New Roman" w:cs="Times New Roman"/>
          <w:sz w:val="24"/>
          <w:szCs w:val="24"/>
        </w:rPr>
        <w:t>Álvarez</w:t>
      </w:r>
      <w:proofErr w:type="spellEnd"/>
      <w:r w:rsidRPr="0070581A">
        <w:rPr>
          <w:rFonts w:ascii="Times New Roman" w:hAnsi="Times New Roman" w:cs="Times New Roman"/>
          <w:sz w:val="24"/>
          <w:szCs w:val="24"/>
        </w:rPr>
        <w:t xml:space="preserve">-Romero, K. D. Anderson, A. H. Baird, R. C. Babcock, M. </w:t>
      </w:r>
      <w:proofErr w:type="spellStart"/>
      <w:r w:rsidRPr="0070581A">
        <w:rPr>
          <w:rFonts w:ascii="Times New Roman" w:hAnsi="Times New Roman" w:cs="Times New Roman"/>
          <w:sz w:val="24"/>
          <w:szCs w:val="24"/>
        </w:rPr>
        <w:t>Beger</w:t>
      </w:r>
      <w:proofErr w:type="spellEnd"/>
      <w:r w:rsidRPr="0070581A">
        <w:rPr>
          <w:rFonts w:ascii="Times New Roman" w:hAnsi="Times New Roman" w:cs="Times New Roman"/>
          <w:sz w:val="24"/>
          <w:szCs w:val="24"/>
        </w:rPr>
        <w:t xml:space="preserve">, D. R. Bellwood, R. </w:t>
      </w:r>
      <w:proofErr w:type="spellStart"/>
      <w:r w:rsidRPr="0070581A">
        <w:rPr>
          <w:rFonts w:ascii="Times New Roman" w:hAnsi="Times New Roman" w:cs="Times New Roman"/>
          <w:sz w:val="24"/>
          <w:szCs w:val="24"/>
        </w:rPr>
        <w:t>Berkelmans</w:t>
      </w:r>
      <w:proofErr w:type="spellEnd"/>
      <w:r w:rsidRPr="0070581A">
        <w:rPr>
          <w:rFonts w:ascii="Times New Roman" w:hAnsi="Times New Roman" w:cs="Times New Roman"/>
          <w:sz w:val="24"/>
          <w:szCs w:val="24"/>
        </w:rPr>
        <w:t xml:space="preserve">, T. C. Bridge, I. R. Butler, M. Byrne, N. E. </w:t>
      </w:r>
      <w:proofErr w:type="spellStart"/>
      <w:r w:rsidRPr="0070581A">
        <w:rPr>
          <w:rFonts w:ascii="Times New Roman" w:hAnsi="Times New Roman" w:cs="Times New Roman"/>
          <w:sz w:val="24"/>
          <w:szCs w:val="24"/>
        </w:rPr>
        <w:t>Cantin</w:t>
      </w:r>
      <w:proofErr w:type="spellEnd"/>
      <w:r w:rsidRPr="0070581A">
        <w:rPr>
          <w:rFonts w:ascii="Times New Roman" w:hAnsi="Times New Roman" w:cs="Times New Roman"/>
          <w:sz w:val="24"/>
          <w:szCs w:val="24"/>
        </w:rPr>
        <w:t xml:space="preserve">, S. </w:t>
      </w:r>
      <w:proofErr w:type="spellStart"/>
      <w:r w:rsidRPr="0070581A">
        <w:rPr>
          <w:rFonts w:ascii="Times New Roman" w:hAnsi="Times New Roman" w:cs="Times New Roman"/>
          <w:sz w:val="24"/>
          <w:szCs w:val="24"/>
        </w:rPr>
        <w:t>Comeau</w:t>
      </w:r>
      <w:proofErr w:type="spellEnd"/>
      <w:r w:rsidRPr="0070581A">
        <w:rPr>
          <w:rFonts w:ascii="Times New Roman" w:hAnsi="Times New Roman" w:cs="Times New Roman"/>
          <w:sz w:val="24"/>
          <w:szCs w:val="24"/>
        </w:rPr>
        <w:t xml:space="preserve">, S. R. Connolly, G. S. Cumming, S. J. Dalton, G. Diaz-Pulido, C. M. </w:t>
      </w:r>
      <w:proofErr w:type="spellStart"/>
      <w:r w:rsidRPr="0070581A">
        <w:rPr>
          <w:rFonts w:ascii="Times New Roman" w:hAnsi="Times New Roman" w:cs="Times New Roman"/>
          <w:sz w:val="24"/>
          <w:szCs w:val="24"/>
        </w:rPr>
        <w:t>Eakin</w:t>
      </w:r>
      <w:proofErr w:type="spellEnd"/>
      <w:r w:rsidRPr="0070581A">
        <w:rPr>
          <w:rFonts w:ascii="Times New Roman" w:hAnsi="Times New Roman" w:cs="Times New Roman"/>
          <w:sz w:val="24"/>
          <w:szCs w:val="24"/>
        </w:rPr>
        <w:t xml:space="preserve">, W. F. </w:t>
      </w:r>
      <w:proofErr w:type="spellStart"/>
      <w:r w:rsidRPr="0070581A">
        <w:rPr>
          <w:rFonts w:ascii="Times New Roman" w:hAnsi="Times New Roman" w:cs="Times New Roman"/>
          <w:sz w:val="24"/>
          <w:szCs w:val="24"/>
        </w:rPr>
        <w:t>Figueira</w:t>
      </w:r>
      <w:proofErr w:type="spellEnd"/>
      <w:r w:rsidRPr="0070581A">
        <w:rPr>
          <w:rFonts w:ascii="Times New Roman" w:hAnsi="Times New Roman" w:cs="Times New Roman"/>
          <w:sz w:val="24"/>
          <w:szCs w:val="24"/>
        </w:rPr>
        <w:t xml:space="preserve">, J. P. Gilmour, H. B. Harrison, S. F. Heron, A. S. </w:t>
      </w:r>
      <w:proofErr w:type="spellStart"/>
      <w:r w:rsidRPr="0070581A">
        <w:rPr>
          <w:rFonts w:ascii="Times New Roman" w:hAnsi="Times New Roman" w:cs="Times New Roman"/>
          <w:sz w:val="24"/>
          <w:szCs w:val="24"/>
        </w:rPr>
        <w:t>Hoey</w:t>
      </w:r>
      <w:proofErr w:type="spellEnd"/>
      <w:r w:rsidRPr="0070581A">
        <w:rPr>
          <w:rFonts w:ascii="Times New Roman" w:hAnsi="Times New Roman" w:cs="Times New Roman"/>
          <w:sz w:val="24"/>
          <w:szCs w:val="24"/>
        </w:rPr>
        <w:t xml:space="preserve">, et al. (2017). </w:t>
      </w:r>
      <w:proofErr w:type="gramStart"/>
      <w:r w:rsidRPr="0070581A">
        <w:rPr>
          <w:rFonts w:ascii="Times New Roman" w:hAnsi="Times New Roman" w:cs="Times New Roman"/>
          <w:sz w:val="24"/>
          <w:szCs w:val="24"/>
        </w:rPr>
        <w:t>Global warming and recurrent mass bleaching of corals.</w:t>
      </w:r>
      <w:proofErr w:type="gramEnd"/>
      <w:r w:rsidRPr="0070581A">
        <w:rPr>
          <w:rFonts w:ascii="Times New Roman" w:hAnsi="Times New Roman" w:cs="Times New Roman"/>
          <w:sz w:val="24"/>
          <w:szCs w:val="24"/>
        </w:rPr>
        <w:t xml:space="preserve"> </w:t>
      </w:r>
      <w:r w:rsidRPr="0070581A">
        <w:rPr>
          <w:rFonts w:ascii="Times New Roman" w:hAnsi="Times New Roman" w:cs="Times New Roman"/>
          <w:sz w:val="24"/>
          <w:szCs w:val="24"/>
          <w:u w:val="single"/>
        </w:rPr>
        <w:t>Nature</w:t>
      </w:r>
      <w:r w:rsidRPr="0070581A">
        <w:rPr>
          <w:rFonts w:ascii="Times New Roman" w:hAnsi="Times New Roman" w:cs="Times New Roman"/>
          <w:sz w:val="24"/>
          <w:szCs w:val="24"/>
        </w:rPr>
        <w:t xml:space="preserve"> </w:t>
      </w:r>
      <w:r w:rsidRPr="0070581A">
        <w:rPr>
          <w:rFonts w:ascii="Times New Roman" w:hAnsi="Times New Roman" w:cs="Times New Roman"/>
          <w:b/>
          <w:bCs/>
          <w:sz w:val="24"/>
          <w:szCs w:val="24"/>
        </w:rPr>
        <w:t>543</w:t>
      </w:r>
      <w:r w:rsidRPr="0070581A">
        <w:rPr>
          <w:rFonts w:ascii="Times New Roman" w:hAnsi="Times New Roman" w:cs="Times New Roman"/>
          <w:sz w:val="24"/>
          <w:szCs w:val="24"/>
        </w:rPr>
        <w:t>: 373-377.</w:t>
      </w:r>
    </w:p>
    <w:p w14:paraId="282FFDF3" w14:textId="77777777" w:rsidR="006F1119" w:rsidRPr="006F1119" w:rsidRDefault="006F1119" w:rsidP="006F1119">
      <w:pPr>
        <w:autoSpaceDE w:val="0"/>
        <w:autoSpaceDN w:val="0"/>
        <w:adjustRightInd w:val="0"/>
        <w:spacing w:after="0" w:line="240" w:lineRule="auto"/>
        <w:ind w:left="567" w:hanging="567"/>
        <w:rPr>
          <w:rFonts w:ascii="Times New Roman" w:hAnsi="Times New Roman" w:cs="Times New Roman"/>
          <w:sz w:val="24"/>
          <w:szCs w:val="24"/>
        </w:rPr>
      </w:pPr>
      <w:r w:rsidRPr="006F1119">
        <w:rPr>
          <w:rFonts w:ascii="Times New Roman" w:hAnsi="Times New Roman" w:cs="Times New Roman"/>
          <w:sz w:val="24"/>
          <w:szCs w:val="24"/>
        </w:rPr>
        <w:t xml:space="preserve">Jones, T., J. K. Parrish, W. T. Peterson, E. P. </w:t>
      </w:r>
      <w:proofErr w:type="spellStart"/>
      <w:r w:rsidRPr="006F1119">
        <w:rPr>
          <w:rFonts w:ascii="Times New Roman" w:hAnsi="Times New Roman" w:cs="Times New Roman"/>
          <w:sz w:val="24"/>
          <w:szCs w:val="24"/>
        </w:rPr>
        <w:t>Bjorkstedt</w:t>
      </w:r>
      <w:proofErr w:type="spellEnd"/>
      <w:r w:rsidRPr="006F1119">
        <w:rPr>
          <w:rFonts w:ascii="Times New Roman" w:hAnsi="Times New Roman" w:cs="Times New Roman"/>
          <w:sz w:val="24"/>
          <w:szCs w:val="24"/>
        </w:rPr>
        <w:t xml:space="preserve">, N. A. Bond and L. T. </w:t>
      </w:r>
      <w:proofErr w:type="spellStart"/>
      <w:r w:rsidRPr="006F1119">
        <w:rPr>
          <w:rFonts w:ascii="Times New Roman" w:hAnsi="Times New Roman" w:cs="Times New Roman"/>
          <w:sz w:val="24"/>
          <w:szCs w:val="24"/>
        </w:rPr>
        <w:t>Ballance</w:t>
      </w:r>
      <w:proofErr w:type="spellEnd"/>
      <w:r w:rsidRPr="006F1119">
        <w:rPr>
          <w:rFonts w:ascii="Times New Roman" w:hAnsi="Times New Roman" w:cs="Times New Roman"/>
          <w:sz w:val="24"/>
          <w:szCs w:val="24"/>
        </w:rPr>
        <w:t xml:space="preserve"> (2018). </w:t>
      </w:r>
      <w:proofErr w:type="gramStart"/>
      <w:r w:rsidRPr="006F1119">
        <w:rPr>
          <w:rFonts w:ascii="Times New Roman" w:hAnsi="Times New Roman" w:cs="Times New Roman"/>
          <w:sz w:val="24"/>
          <w:szCs w:val="24"/>
        </w:rPr>
        <w:t xml:space="preserve">Massive mortality of a </w:t>
      </w:r>
      <w:proofErr w:type="spellStart"/>
      <w:r w:rsidRPr="006F1119">
        <w:rPr>
          <w:rFonts w:ascii="Times New Roman" w:hAnsi="Times New Roman" w:cs="Times New Roman"/>
          <w:sz w:val="24"/>
          <w:szCs w:val="24"/>
        </w:rPr>
        <w:t>planktivorous</w:t>
      </w:r>
      <w:proofErr w:type="spellEnd"/>
      <w:r w:rsidRPr="006F1119">
        <w:rPr>
          <w:rFonts w:ascii="Times New Roman" w:hAnsi="Times New Roman" w:cs="Times New Roman"/>
          <w:sz w:val="24"/>
          <w:szCs w:val="24"/>
        </w:rPr>
        <w:t xml:space="preserve"> seabird in response to a marine heatwave.</w:t>
      </w:r>
      <w:proofErr w:type="gramEnd"/>
      <w:r w:rsidRPr="006F1119">
        <w:rPr>
          <w:rFonts w:ascii="Times New Roman" w:hAnsi="Times New Roman" w:cs="Times New Roman"/>
          <w:sz w:val="24"/>
          <w:szCs w:val="24"/>
        </w:rPr>
        <w:t xml:space="preserve"> </w:t>
      </w:r>
      <w:r w:rsidRPr="006F1119">
        <w:rPr>
          <w:rFonts w:ascii="Times New Roman" w:hAnsi="Times New Roman" w:cs="Times New Roman"/>
          <w:sz w:val="24"/>
          <w:szCs w:val="24"/>
          <w:u w:val="single"/>
        </w:rPr>
        <w:t>Geophysical Research Letters</w:t>
      </w:r>
      <w:r w:rsidRPr="006F1119">
        <w:rPr>
          <w:rFonts w:ascii="Times New Roman" w:hAnsi="Times New Roman" w:cs="Times New Roman"/>
          <w:sz w:val="24"/>
          <w:szCs w:val="24"/>
        </w:rPr>
        <w:t xml:space="preserve"> </w:t>
      </w:r>
      <w:r w:rsidRPr="006F1119">
        <w:rPr>
          <w:rFonts w:ascii="Times New Roman" w:hAnsi="Times New Roman" w:cs="Times New Roman"/>
          <w:b/>
          <w:bCs/>
          <w:sz w:val="24"/>
          <w:szCs w:val="24"/>
        </w:rPr>
        <w:t>45</w:t>
      </w:r>
      <w:r w:rsidRPr="006F1119">
        <w:rPr>
          <w:rFonts w:ascii="Times New Roman" w:hAnsi="Times New Roman" w:cs="Times New Roman"/>
          <w:sz w:val="24"/>
          <w:szCs w:val="24"/>
        </w:rPr>
        <w:t>: https://doi.org/10.1002/2017GL076164.</w:t>
      </w:r>
    </w:p>
    <w:p w14:paraId="6E60D510" w14:textId="2903E988" w:rsidR="007C6EC7" w:rsidRPr="007C6EC7" w:rsidRDefault="007C6EC7" w:rsidP="0070581A">
      <w:pPr>
        <w:autoSpaceDE w:val="0"/>
        <w:autoSpaceDN w:val="0"/>
        <w:adjustRightInd w:val="0"/>
        <w:spacing w:after="0" w:line="240" w:lineRule="auto"/>
        <w:ind w:left="567" w:hanging="567"/>
        <w:rPr>
          <w:rFonts w:ascii="Times New Roman" w:hAnsi="Times New Roman" w:cs="Times New Roman"/>
          <w:color w:val="222222"/>
          <w:sz w:val="24"/>
          <w:szCs w:val="24"/>
        </w:rPr>
      </w:pPr>
      <w:proofErr w:type="spellStart"/>
      <w:proofErr w:type="gramStart"/>
      <w:r w:rsidRPr="007C6EC7">
        <w:rPr>
          <w:rFonts w:ascii="Times New Roman" w:hAnsi="Times New Roman" w:cs="Times New Roman"/>
          <w:color w:val="222222"/>
          <w:sz w:val="24"/>
          <w:szCs w:val="24"/>
        </w:rPr>
        <w:t>Kataoka</w:t>
      </w:r>
      <w:proofErr w:type="spellEnd"/>
      <w:r w:rsidRPr="007C6EC7">
        <w:rPr>
          <w:rFonts w:ascii="Times New Roman" w:hAnsi="Times New Roman" w:cs="Times New Roman"/>
          <w:color w:val="222222"/>
          <w:sz w:val="24"/>
          <w:szCs w:val="24"/>
        </w:rPr>
        <w:t xml:space="preserve">, T., </w:t>
      </w:r>
      <w:proofErr w:type="spellStart"/>
      <w:r w:rsidRPr="007C6EC7">
        <w:rPr>
          <w:rFonts w:ascii="Times New Roman" w:hAnsi="Times New Roman" w:cs="Times New Roman"/>
          <w:color w:val="222222"/>
          <w:sz w:val="24"/>
          <w:szCs w:val="24"/>
        </w:rPr>
        <w:t>Tozuka</w:t>
      </w:r>
      <w:proofErr w:type="spellEnd"/>
      <w:r w:rsidRPr="007C6EC7">
        <w:rPr>
          <w:rFonts w:ascii="Times New Roman" w:hAnsi="Times New Roman" w:cs="Times New Roman"/>
          <w:color w:val="222222"/>
          <w:sz w:val="24"/>
          <w:szCs w:val="24"/>
        </w:rPr>
        <w:t xml:space="preserve">, T., </w:t>
      </w:r>
      <w:proofErr w:type="spellStart"/>
      <w:r w:rsidRPr="007C6EC7">
        <w:rPr>
          <w:rFonts w:ascii="Times New Roman" w:hAnsi="Times New Roman" w:cs="Times New Roman"/>
          <w:color w:val="222222"/>
          <w:sz w:val="24"/>
          <w:szCs w:val="24"/>
        </w:rPr>
        <w:t>Behera</w:t>
      </w:r>
      <w:proofErr w:type="spellEnd"/>
      <w:r w:rsidRPr="007C6EC7">
        <w:rPr>
          <w:rFonts w:ascii="Times New Roman" w:hAnsi="Times New Roman" w:cs="Times New Roman"/>
          <w:color w:val="222222"/>
          <w:sz w:val="24"/>
          <w:szCs w:val="24"/>
        </w:rPr>
        <w:t>, S., &amp; Yamagata, T. (2014).</w:t>
      </w:r>
      <w:proofErr w:type="gramEnd"/>
      <w:r w:rsidRPr="007C6EC7">
        <w:rPr>
          <w:rFonts w:ascii="Times New Roman" w:hAnsi="Times New Roman" w:cs="Times New Roman"/>
          <w:color w:val="222222"/>
          <w:sz w:val="24"/>
          <w:szCs w:val="24"/>
        </w:rPr>
        <w:t xml:space="preserve"> </w:t>
      </w:r>
      <w:proofErr w:type="gramStart"/>
      <w:r w:rsidRPr="007C6EC7">
        <w:rPr>
          <w:rFonts w:ascii="Times New Roman" w:hAnsi="Times New Roman" w:cs="Times New Roman"/>
          <w:color w:val="222222"/>
          <w:sz w:val="24"/>
          <w:szCs w:val="24"/>
        </w:rPr>
        <w:t>On the Ningaloo Niño/Niña.</w:t>
      </w:r>
      <w:proofErr w:type="gramEnd"/>
      <w:r w:rsidRPr="007C6EC7">
        <w:rPr>
          <w:rFonts w:ascii="Times New Roman" w:hAnsi="Times New Roman" w:cs="Times New Roman"/>
          <w:color w:val="222222"/>
          <w:sz w:val="24"/>
          <w:szCs w:val="24"/>
        </w:rPr>
        <w:t xml:space="preserve"> </w:t>
      </w:r>
      <w:r w:rsidRPr="007C6EC7">
        <w:rPr>
          <w:rFonts w:ascii="Times New Roman" w:hAnsi="Times New Roman" w:cs="Times New Roman"/>
          <w:iCs/>
          <w:color w:val="222222"/>
          <w:sz w:val="24"/>
          <w:szCs w:val="24"/>
          <w:u w:val="single"/>
        </w:rPr>
        <w:t>Climate Dynamics</w:t>
      </w:r>
      <w:r w:rsidRPr="007C6EC7">
        <w:rPr>
          <w:rFonts w:ascii="Times New Roman" w:hAnsi="Times New Roman" w:cs="Times New Roman"/>
          <w:color w:val="222222"/>
          <w:sz w:val="24"/>
          <w:szCs w:val="24"/>
        </w:rPr>
        <w:t xml:space="preserve">, </w:t>
      </w:r>
      <w:r w:rsidRPr="007C6EC7">
        <w:rPr>
          <w:rFonts w:ascii="Times New Roman" w:hAnsi="Times New Roman" w:cs="Times New Roman"/>
          <w:b/>
          <w:iCs/>
          <w:color w:val="222222"/>
          <w:sz w:val="24"/>
          <w:szCs w:val="24"/>
        </w:rPr>
        <w:t>43</w:t>
      </w:r>
      <w:r w:rsidRPr="007C6EC7">
        <w:rPr>
          <w:rFonts w:ascii="Times New Roman" w:hAnsi="Times New Roman" w:cs="Times New Roman"/>
          <w:color w:val="222222"/>
          <w:sz w:val="24"/>
          <w:szCs w:val="24"/>
        </w:rPr>
        <w:t>(5-6), 1463-1482.</w:t>
      </w:r>
    </w:p>
    <w:p w14:paraId="0A6B0C4B" w14:textId="27B59659" w:rsidR="005A7D2A" w:rsidRPr="0070581A" w:rsidRDefault="005A7D2A" w:rsidP="0070581A">
      <w:pPr>
        <w:autoSpaceDE w:val="0"/>
        <w:autoSpaceDN w:val="0"/>
        <w:adjustRightInd w:val="0"/>
        <w:spacing w:after="0" w:line="240" w:lineRule="auto"/>
        <w:ind w:left="567" w:hanging="567"/>
        <w:rPr>
          <w:rFonts w:ascii="Times New Roman" w:hAnsi="Times New Roman" w:cs="Times New Roman"/>
          <w:sz w:val="24"/>
          <w:szCs w:val="24"/>
        </w:rPr>
      </w:pPr>
      <w:proofErr w:type="spellStart"/>
      <w:proofErr w:type="gramStart"/>
      <w:r w:rsidRPr="0070581A">
        <w:rPr>
          <w:rFonts w:ascii="Times New Roman" w:hAnsi="Times New Roman" w:cs="Times New Roman"/>
          <w:sz w:val="24"/>
          <w:szCs w:val="24"/>
        </w:rPr>
        <w:t>Kersting</w:t>
      </w:r>
      <w:proofErr w:type="spellEnd"/>
      <w:r w:rsidRPr="0070581A">
        <w:rPr>
          <w:rFonts w:ascii="Times New Roman" w:hAnsi="Times New Roman" w:cs="Times New Roman"/>
          <w:sz w:val="24"/>
          <w:szCs w:val="24"/>
        </w:rPr>
        <w:t xml:space="preserve">, D.K., </w:t>
      </w:r>
      <w:proofErr w:type="spellStart"/>
      <w:r w:rsidRPr="0070581A">
        <w:rPr>
          <w:rFonts w:ascii="Times New Roman" w:hAnsi="Times New Roman" w:cs="Times New Roman"/>
          <w:sz w:val="24"/>
          <w:szCs w:val="24"/>
        </w:rPr>
        <w:t>Bensoussan</w:t>
      </w:r>
      <w:proofErr w:type="spellEnd"/>
      <w:r w:rsidRPr="0070581A">
        <w:rPr>
          <w:rFonts w:ascii="Times New Roman" w:hAnsi="Times New Roman" w:cs="Times New Roman"/>
          <w:sz w:val="24"/>
          <w:szCs w:val="24"/>
        </w:rPr>
        <w:t>, N. &amp; Linares, C. (2013).</w:t>
      </w:r>
      <w:proofErr w:type="gramEnd"/>
      <w:r w:rsidRPr="0070581A">
        <w:rPr>
          <w:rFonts w:ascii="Times New Roman" w:hAnsi="Times New Roman" w:cs="Times New Roman"/>
          <w:sz w:val="24"/>
          <w:szCs w:val="24"/>
        </w:rPr>
        <w:t xml:space="preserve"> </w:t>
      </w:r>
      <w:proofErr w:type="gramStart"/>
      <w:r w:rsidRPr="0070581A">
        <w:rPr>
          <w:rFonts w:ascii="Times New Roman" w:hAnsi="Times New Roman" w:cs="Times New Roman"/>
          <w:sz w:val="24"/>
          <w:szCs w:val="24"/>
        </w:rPr>
        <w:t xml:space="preserve">Long-term responses of the endemic reef-builder </w:t>
      </w:r>
      <w:proofErr w:type="spellStart"/>
      <w:r w:rsidRPr="00714108">
        <w:rPr>
          <w:rFonts w:ascii="Times New Roman" w:hAnsi="Times New Roman" w:cs="Times New Roman"/>
          <w:i/>
          <w:sz w:val="24"/>
          <w:szCs w:val="24"/>
        </w:rPr>
        <w:t>Cladocora</w:t>
      </w:r>
      <w:proofErr w:type="spellEnd"/>
      <w:r w:rsidRPr="00714108">
        <w:rPr>
          <w:rFonts w:ascii="Times New Roman" w:hAnsi="Times New Roman" w:cs="Times New Roman"/>
          <w:i/>
          <w:sz w:val="24"/>
          <w:szCs w:val="24"/>
        </w:rPr>
        <w:t xml:space="preserve"> </w:t>
      </w:r>
      <w:proofErr w:type="spellStart"/>
      <w:r w:rsidRPr="00714108">
        <w:rPr>
          <w:rFonts w:ascii="Times New Roman" w:hAnsi="Times New Roman" w:cs="Times New Roman"/>
          <w:i/>
          <w:sz w:val="24"/>
          <w:szCs w:val="24"/>
        </w:rPr>
        <w:t>caespitosa</w:t>
      </w:r>
      <w:proofErr w:type="spellEnd"/>
      <w:r w:rsidRPr="0070581A">
        <w:rPr>
          <w:rFonts w:ascii="Times New Roman" w:hAnsi="Times New Roman" w:cs="Times New Roman"/>
          <w:sz w:val="24"/>
          <w:szCs w:val="24"/>
        </w:rPr>
        <w:t xml:space="preserve"> to Mediterranea</w:t>
      </w:r>
      <w:r>
        <w:rPr>
          <w:rFonts w:ascii="Times New Roman" w:hAnsi="Times New Roman" w:cs="Times New Roman"/>
          <w:sz w:val="24"/>
          <w:szCs w:val="24"/>
        </w:rPr>
        <w:t>n warming.</w:t>
      </w:r>
      <w:proofErr w:type="gramEnd"/>
      <w:r>
        <w:rPr>
          <w:rFonts w:ascii="Times New Roman" w:hAnsi="Times New Roman" w:cs="Times New Roman"/>
          <w:sz w:val="24"/>
          <w:szCs w:val="24"/>
        </w:rPr>
        <w:t xml:space="preserve"> </w:t>
      </w:r>
      <w:proofErr w:type="spellStart"/>
      <w:r w:rsidRPr="003472EA">
        <w:rPr>
          <w:rFonts w:ascii="Times New Roman" w:hAnsi="Times New Roman" w:cs="Times New Roman"/>
          <w:sz w:val="24"/>
          <w:szCs w:val="24"/>
          <w:u w:val="single"/>
        </w:rPr>
        <w:t>PLoS</w:t>
      </w:r>
      <w:proofErr w:type="spellEnd"/>
      <w:r w:rsidRPr="003472EA">
        <w:rPr>
          <w:rFonts w:ascii="Times New Roman" w:hAnsi="Times New Roman" w:cs="Times New Roman"/>
          <w:sz w:val="24"/>
          <w:szCs w:val="24"/>
          <w:u w:val="single"/>
        </w:rPr>
        <w:t xml:space="preserve"> One</w:t>
      </w:r>
      <w:r w:rsidR="007C6EC7">
        <w:rPr>
          <w:rFonts w:ascii="Times New Roman" w:hAnsi="Times New Roman" w:cs="Times New Roman"/>
          <w:sz w:val="24"/>
          <w:szCs w:val="24"/>
        </w:rPr>
        <w:t>:</w:t>
      </w:r>
      <w:r>
        <w:rPr>
          <w:rFonts w:ascii="Times New Roman" w:hAnsi="Times New Roman" w:cs="Times New Roman"/>
          <w:sz w:val="24"/>
          <w:szCs w:val="24"/>
        </w:rPr>
        <w:t xml:space="preserve"> </w:t>
      </w:r>
      <w:r w:rsidRPr="007C6EC7">
        <w:rPr>
          <w:rFonts w:ascii="Times New Roman" w:hAnsi="Times New Roman" w:cs="Times New Roman"/>
          <w:b/>
          <w:sz w:val="24"/>
          <w:szCs w:val="24"/>
        </w:rPr>
        <w:t>8</w:t>
      </w:r>
      <w:r>
        <w:rPr>
          <w:rFonts w:ascii="Times New Roman" w:hAnsi="Times New Roman" w:cs="Times New Roman"/>
          <w:sz w:val="24"/>
          <w:szCs w:val="24"/>
        </w:rPr>
        <w:t>, e70820.</w:t>
      </w:r>
    </w:p>
    <w:p w14:paraId="47C340E2" w14:textId="24784117" w:rsidR="005A7D2A" w:rsidRPr="00EB0EA7" w:rsidRDefault="005A7D2A" w:rsidP="0070581A">
      <w:pPr>
        <w:autoSpaceDE w:val="0"/>
        <w:autoSpaceDN w:val="0"/>
        <w:adjustRightInd w:val="0"/>
        <w:spacing w:after="0" w:line="240" w:lineRule="auto"/>
        <w:ind w:left="567" w:hanging="567"/>
        <w:rPr>
          <w:rFonts w:ascii="Times New Roman" w:hAnsi="Times New Roman" w:cs="Times New Roman"/>
          <w:sz w:val="24"/>
          <w:szCs w:val="24"/>
          <w:lang w:val="da-DK"/>
        </w:rPr>
      </w:pPr>
      <w:proofErr w:type="spellStart"/>
      <w:proofErr w:type="gramStart"/>
      <w:r w:rsidRPr="0070581A">
        <w:rPr>
          <w:rFonts w:ascii="Times New Roman" w:hAnsi="Times New Roman" w:cs="Times New Roman"/>
          <w:sz w:val="24"/>
          <w:szCs w:val="24"/>
        </w:rPr>
        <w:t>Kružić</w:t>
      </w:r>
      <w:proofErr w:type="spellEnd"/>
      <w:r w:rsidRPr="0070581A">
        <w:rPr>
          <w:rFonts w:ascii="Times New Roman" w:hAnsi="Times New Roman" w:cs="Times New Roman"/>
          <w:sz w:val="24"/>
          <w:szCs w:val="24"/>
        </w:rPr>
        <w:t xml:space="preserve">, P., </w:t>
      </w:r>
      <w:proofErr w:type="spellStart"/>
      <w:r w:rsidRPr="0070581A">
        <w:rPr>
          <w:rFonts w:ascii="Times New Roman" w:hAnsi="Times New Roman" w:cs="Times New Roman"/>
          <w:sz w:val="24"/>
          <w:szCs w:val="24"/>
        </w:rPr>
        <w:t>Lipej</w:t>
      </w:r>
      <w:proofErr w:type="spellEnd"/>
      <w:r w:rsidRPr="0070581A">
        <w:rPr>
          <w:rFonts w:ascii="Times New Roman" w:hAnsi="Times New Roman" w:cs="Times New Roman"/>
          <w:sz w:val="24"/>
          <w:szCs w:val="24"/>
        </w:rPr>
        <w:t xml:space="preserve">, L., </w:t>
      </w:r>
      <w:proofErr w:type="spellStart"/>
      <w:r w:rsidRPr="0070581A">
        <w:rPr>
          <w:rFonts w:ascii="Times New Roman" w:hAnsi="Times New Roman" w:cs="Times New Roman"/>
          <w:sz w:val="24"/>
          <w:szCs w:val="24"/>
        </w:rPr>
        <w:t>Mavri</w:t>
      </w:r>
      <w:proofErr w:type="spellEnd"/>
      <w:r w:rsidRPr="0070581A">
        <w:rPr>
          <w:rFonts w:ascii="Times New Roman" w:hAnsi="Times New Roman" w:cs="Times New Roman"/>
          <w:sz w:val="24"/>
          <w:szCs w:val="24"/>
        </w:rPr>
        <w:t xml:space="preserve">, B. &amp; </w:t>
      </w:r>
      <w:proofErr w:type="spellStart"/>
      <w:r w:rsidRPr="0070581A">
        <w:rPr>
          <w:rFonts w:ascii="Times New Roman" w:hAnsi="Times New Roman" w:cs="Times New Roman"/>
          <w:sz w:val="24"/>
          <w:szCs w:val="24"/>
        </w:rPr>
        <w:t>Rodić</w:t>
      </w:r>
      <w:proofErr w:type="spellEnd"/>
      <w:r w:rsidRPr="0070581A">
        <w:rPr>
          <w:rFonts w:ascii="Times New Roman" w:hAnsi="Times New Roman" w:cs="Times New Roman"/>
          <w:sz w:val="24"/>
          <w:szCs w:val="24"/>
        </w:rPr>
        <w:t>, P. (2014).</w:t>
      </w:r>
      <w:proofErr w:type="gramEnd"/>
      <w:r w:rsidRPr="0070581A">
        <w:rPr>
          <w:rFonts w:ascii="Times New Roman" w:hAnsi="Times New Roman" w:cs="Times New Roman"/>
          <w:sz w:val="24"/>
          <w:szCs w:val="24"/>
        </w:rPr>
        <w:t xml:space="preserve"> </w:t>
      </w:r>
      <w:proofErr w:type="gramStart"/>
      <w:r w:rsidRPr="0070581A">
        <w:rPr>
          <w:rFonts w:ascii="Times New Roman" w:hAnsi="Times New Roman" w:cs="Times New Roman"/>
          <w:sz w:val="24"/>
          <w:szCs w:val="24"/>
        </w:rPr>
        <w:t xml:space="preserve">Impact of bleaching on the coral </w:t>
      </w:r>
      <w:proofErr w:type="spellStart"/>
      <w:r w:rsidRPr="00714108">
        <w:rPr>
          <w:rFonts w:ascii="Times New Roman" w:hAnsi="Times New Roman" w:cs="Times New Roman"/>
          <w:i/>
          <w:sz w:val="24"/>
          <w:szCs w:val="24"/>
        </w:rPr>
        <w:t>Cladocora</w:t>
      </w:r>
      <w:proofErr w:type="spellEnd"/>
      <w:r w:rsidRPr="00714108">
        <w:rPr>
          <w:rFonts w:ascii="Times New Roman" w:hAnsi="Times New Roman" w:cs="Times New Roman"/>
          <w:i/>
          <w:sz w:val="24"/>
          <w:szCs w:val="24"/>
        </w:rPr>
        <w:t xml:space="preserve"> </w:t>
      </w:r>
      <w:proofErr w:type="spellStart"/>
      <w:r w:rsidRPr="00714108">
        <w:rPr>
          <w:rFonts w:ascii="Times New Roman" w:hAnsi="Times New Roman" w:cs="Times New Roman"/>
          <w:i/>
          <w:sz w:val="24"/>
          <w:szCs w:val="24"/>
        </w:rPr>
        <w:t>caespitosa</w:t>
      </w:r>
      <w:proofErr w:type="spellEnd"/>
      <w:r w:rsidRPr="0070581A">
        <w:rPr>
          <w:rFonts w:ascii="Times New Roman" w:hAnsi="Times New Roman" w:cs="Times New Roman"/>
          <w:sz w:val="24"/>
          <w:szCs w:val="24"/>
        </w:rPr>
        <w:t xml:space="preserve"> in the eastern Adriatic Sea.</w:t>
      </w:r>
      <w:proofErr w:type="gramEnd"/>
      <w:r w:rsidRPr="0070581A">
        <w:rPr>
          <w:rFonts w:ascii="Times New Roman" w:hAnsi="Times New Roman" w:cs="Times New Roman"/>
          <w:sz w:val="24"/>
          <w:szCs w:val="24"/>
        </w:rPr>
        <w:t xml:space="preserve"> </w:t>
      </w:r>
      <w:r w:rsidRPr="00F44687">
        <w:rPr>
          <w:rFonts w:ascii="Times New Roman" w:hAnsi="Times New Roman" w:cs="Times New Roman"/>
          <w:sz w:val="24"/>
          <w:szCs w:val="24"/>
          <w:u w:val="single"/>
        </w:rPr>
        <w:t>Mar</w:t>
      </w:r>
      <w:r w:rsidR="00F44687" w:rsidRPr="00F44687">
        <w:rPr>
          <w:rFonts w:ascii="Times New Roman" w:hAnsi="Times New Roman" w:cs="Times New Roman"/>
          <w:sz w:val="24"/>
          <w:szCs w:val="24"/>
          <w:u w:val="single"/>
        </w:rPr>
        <w:t>ine</w:t>
      </w:r>
      <w:r w:rsidRPr="00F44687">
        <w:rPr>
          <w:rFonts w:ascii="Times New Roman" w:hAnsi="Times New Roman" w:cs="Times New Roman"/>
          <w:sz w:val="24"/>
          <w:szCs w:val="24"/>
          <w:u w:val="single"/>
        </w:rPr>
        <w:t xml:space="preserve"> Ecol</w:t>
      </w:r>
      <w:r w:rsidR="00F44687" w:rsidRPr="00F44687">
        <w:rPr>
          <w:rFonts w:ascii="Times New Roman" w:hAnsi="Times New Roman" w:cs="Times New Roman"/>
          <w:sz w:val="24"/>
          <w:szCs w:val="24"/>
          <w:u w:val="single"/>
        </w:rPr>
        <w:t>ogy</w:t>
      </w:r>
      <w:r w:rsidRPr="00F44687">
        <w:rPr>
          <w:rFonts w:ascii="Times New Roman" w:hAnsi="Times New Roman" w:cs="Times New Roman"/>
          <w:sz w:val="24"/>
          <w:szCs w:val="24"/>
          <w:u w:val="single"/>
        </w:rPr>
        <w:t xml:space="preserve"> </w:t>
      </w:r>
      <w:r w:rsidRPr="00F44687">
        <w:rPr>
          <w:rFonts w:ascii="Times New Roman" w:hAnsi="Times New Roman" w:cs="Times New Roman"/>
          <w:sz w:val="24"/>
          <w:szCs w:val="24"/>
          <w:u w:val="single"/>
          <w:lang w:val="da-DK"/>
        </w:rPr>
        <w:t>Prog</w:t>
      </w:r>
      <w:r w:rsidR="00F44687" w:rsidRPr="00F44687">
        <w:rPr>
          <w:rFonts w:ascii="Times New Roman" w:hAnsi="Times New Roman" w:cs="Times New Roman"/>
          <w:sz w:val="24"/>
          <w:szCs w:val="24"/>
          <w:u w:val="single"/>
          <w:lang w:val="da-DK"/>
        </w:rPr>
        <w:t>ress</w:t>
      </w:r>
      <w:r w:rsidRPr="00F44687">
        <w:rPr>
          <w:rFonts w:ascii="Times New Roman" w:hAnsi="Times New Roman" w:cs="Times New Roman"/>
          <w:sz w:val="24"/>
          <w:szCs w:val="24"/>
          <w:u w:val="single"/>
          <w:lang w:val="da-DK"/>
        </w:rPr>
        <w:t xml:space="preserve"> Ser</w:t>
      </w:r>
      <w:r w:rsidR="00F44687" w:rsidRPr="00F44687">
        <w:rPr>
          <w:rFonts w:ascii="Times New Roman" w:hAnsi="Times New Roman" w:cs="Times New Roman"/>
          <w:sz w:val="24"/>
          <w:szCs w:val="24"/>
          <w:u w:val="single"/>
          <w:lang w:val="da-DK"/>
        </w:rPr>
        <w:t>ies</w:t>
      </w:r>
      <w:r w:rsidRPr="00EB0EA7">
        <w:rPr>
          <w:rFonts w:ascii="Times New Roman" w:hAnsi="Times New Roman" w:cs="Times New Roman"/>
          <w:sz w:val="24"/>
          <w:szCs w:val="24"/>
          <w:lang w:val="da-DK"/>
        </w:rPr>
        <w:t>, 509, 193-202.</w:t>
      </w:r>
    </w:p>
    <w:p w14:paraId="289CFB50" w14:textId="4435EBB8" w:rsidR="005A7D2A" w:rsidRPr="0070581A" w:rsidRDefault="005A7D2A" w:rsidP="0070581A">
      <w:pPr>
        <w:autoSpaceDE w:val="0"/>
        <w:autoSpaceDN w:val="0"/>
        <w:adjustRightInd w:val="0"/>
        <w:spacing w:after="0" w:line="240" w:lineRule="auto"/>
        <w:ind w:left="567" w:hanging="567"/>
        <w:rPr>
          <w:rFonts w:ascii="Times New Roman" w:hAnsi="Times New Roman" w:cs="Times New Roman"/>
          <w:sz w:val="24"/>
          <w:szCs w:val="24"/>
        </w:rPr>
      </w:pPr>
      <w:r w:rsidRPr="00EB0EA7">
        <w:rPr>
          <w:rFonts w:ascii="Times New Roman" w:hAnsi="Times New Roman" w:cs="Times New Roman"/>
          <w:sz w:val="24"/>
          <w:szCs w:val="24"/>
          <w:lang w:val="da-DK"/>
        </w:rPr>
        <w:t>Linares, C., Coma, R., Diaz, D., Zaba</w:t>
      </w:r>
      <w:r w:rsidR="000C315D">
        <w:rPr>
          <w:rFonts w:ascii="Times New Roman" w:hAnsi="Times New Roman" w:cs="Times New Roman"/>
          <w:sz w:val="24"/>
          <w:szCs w:val="24"/>
          <w:lang w:val="da-DK"/>
        </w:rPr>
        <w:t>la, M., Hereu, B. &amp; Dantart, L</w:t>
      </w:r>
      <w:r w:rsidRPr="00EB0EA7">
        <w:rPr>
          <w:rFonts w:ascii="Times New Roman" w:hAnsi="Times New Roman" w:cs="Times New Roman"/>
          <w:sz w:val="24"/>
          <w:szCs w:val="24"/>
          <w:lang w:val="da-DK"/>
        </w:rPr>
        <w:t xml:space="preserve">. (2005). </w:t>
      </w:r>
      <w:r w:rsidRPr="0070581A">
        <w:rPr>
          <w:rFonts w:ascii="Times New Roman" w:hAnsi="Times New Roman" w:cs="Times New Roman"/>
          <w:sz w:val="24"/>
          <w:szCs w:val="24"/>
        </w:rPr>
        <w:t xml:space="preserve">Immediate and delayed effects of a mass mortality event on gorgonian population dynamics and benthic community structure in the NW Mediterranean Sea. </w:t>
      </w:r>
      <w:r w:rsidR="00F44687" w:rsidRPr="00F44687">
        <w:rPr>
          <w:rFonts w:ascii="Times New Roman" w:hAnsi="Times New Roman" w:cs="Times New Roman"/>
          <w:sz w:val="24"/>
          <w:szCs w:val="24"/>
          <w:u w:val="single"/>
        </w:rPr>
        <w:t xml:space="preserve">Marine Ecology </w:t>
      </w:r>
      <w:r w:rsidR="00F44687" w:rsidRPr="00F44687">
        <w:rPr>
          <w:rFonts w:ascii="Times New Roman" w:hAnsi="Times New Roman" w:cs="Times New Roman"/>
          <w:sz w:val="24"/>
          <w:szCs w:val="24"/>
          <w:u w:val="single"/>
          <w:lang w:val="da-DK"/>
        </w:rPr>
        <w:t>Progress Series</w:t>
      </w:r>
      <w:r>
        <w:rPr>
          <w:rFonts w:ascii="Times New Roman" w:hAnsi="Times New Roman" w:cs="Times New Roman"/>
          <w:sz w:val="24"/>
          <w:szCs w:val="24"/>
        </w:rPr>
        <w:t>, 305, 127-137.</w:t>
      </w:r>
    </w:p>
    <w:p w14:paraId="29620468" w14:textId="59A03780" w:rsidR="005A7D2A" w:rsidRPr="0070581A" w:rsidRDefault="005A7D2A" w:rsidP="0070581A">
      <w:pPr>
        <w:autoSpaceDE w:val="0"/>
        <w:autoSpaceDN w:val="0"/>
        <w:adjustRightInd w:val="0"/>
        <w:spacing w:after="0" w:line="240" w:lineRule="auto"/>
        <w:ind w:left="567" w:hanging="567"/>
        <w:rPr>
          <w:rFonts w:ascii="Times New Roman" w:hAnsi="Times New Roman" w:cs="Times New Roman"/>
          <w:sz w:val="24"/>
          <w:szCs w:val="24"/>
        </w:rPr>
      </w:pPr>
      <w:proofErr w:type="spellStart"/>
      <w:proofErr w:type="gramStart"/>
      <w:r w:rsidRPr="0070581A">
        <w:rPr>
          <w:rFonts w:ascii="Times New Roman" w:hAnsi="Times New Roman" w:cs="Times New Roman"/>
          <w:sz w:val="24"/>
          <w:szCs w:val="24"/>
        </w:rPr>
        <w:lastRenderedPageBreak/>
        <w:t>Marba</w:t>
      </w:r>
      <w:proofErr w:type="spellEnd"/>
      <w:r w:rsidRPr="0070581A">
        <w:rPr>
          <w:rFonts w:ascii="Times New Roman" w:hAnsi="Times New Roman" w:cs="Times New Roman"/>
          <w:sz w:val="24"/>
          <w:szCs w:val="24"/>
        </w:rPr>
        <w:t>, N. &amp; Duarte, C.M. (2010).</w:t>
      </w:r>
      <w:proofErr w:type="gramEnd"/>
      <w:r w:rsidRPr="0070581A">
        <w:rPr>
          <w:rFonts w:ascii="Times New Roman" w:hAnsi="Times New Roman" w:cs="Times New Roman"/>
          <w:sz w:val="24"/>
          <w:szCs w:val="24"/>
        </w:rPr>
        <w:t xml:space="preserve"> Mediterranean warming triggers seagrass (</w:t>
      </w:r>
      <w:proofErr w:type="spellStart"/>
      <w:r w:rsidRPr="0070581A">
        <w:rPr>
          <w:rFonts w:ascii="Times New Roman" w:hAnsi="Times New Roman" w:cs="Times New Roman"/>
          <w:sz w:val="24"/>
          <w:szCs w:val="24"/>
        </w:rPr>
        <w:t>Posidonia</w:t>
      </w:r>
      <w:proofErr w:type="spellEnd"/>
      <w:r w:rsidRPr="0070581A">
        <w:rPr>
          <w:rFonts w:ascii="Times New Roman" w:hAnsi="Times New Roman" w:cs="Times New Roman"/>
          <w:sz w:val="24"/>
          <w:szCs w:val="24"/>
        </w:rPr>
        <w:t xml:space="preserve"> </w:t>
      </w:r>
      <w:proofErr w:type="spellStart"/>
      <w:r w:rsidRPr="0070581A">
        <w:rPr>
          <w:rFonts w:ascii="Times New Roman" w:hAnsi="Times New Roman" w:cs="Times New Roman"/>
          <w:sz w:val="24"/>
          <w:szCs w:val="24"/>
        </w:rPr>
        <w:t>oceanica</w:t>
      </w:r>
      <w:proofErr w:type="spellEnd"/>
      <w:r w:rsidRPr="0070581A">
        <w:rPr>
          <w:rFonts w:ascii="Times New Roman" w:hAnsi="Times New Roman" w:cs="Times New Roman"/>
          <w:sz w:val="24"/>
          <w:szCs w:val="24"/>
        </w:rPr>
        <w:t xml:space="preserve">) shoot mortality. </w:t>
      </w:r>
      <w:r w:rsidRPr="00F44687">
        <w:rPr>
          <w:rFonts w:ascii="Times New Roman" w:hAnsi="Times New Roman" w:cs="Times New Roman"/>
          <w:sz w:val="24"/>
          <w:szCs w:val="24"/>
          <w:u w:val="single"/>
        </w:rPr>
        <w:t>Glob</w:t>
      </w:r>
      <w:r w:rsidR="00F44687" w:rsidRPr="00F44687">
        <w:rPr>
          <w:rFonts w:ascii="Times New Roman" w:hAnsi="Times New Roman" w:cs="Times New Roman"/>
          <w:sz w:val="24"/>
          <w:szCs w:val="24"/>
          <w:u w:val="single"/>
        </w:rPr>
        <w:t>al</w:t>
      </w:r>
      <w:r w:rsidRPr="00F44687">
        <w:rPr>
          <w:rFonts w:ascii="Times New Roman" w:hAnsi="Times New Roman" w:cs="Times New Roman"/>
          <w:sz w:val="24"/>
          <w:szCs w:val="24"/>
          <w:u w:val="single"/>
        </w:rPr>
        <w:t xml:space="preserve"> Change Biol</w:t>
      </w:r>
      <w:r w:rsidR="00F44687" w:rsidRPr="00F44687">
        <w:rPr>
          <w:rFonts w:ascii="Times New Roman" w:hAnsi="Times New Roman" w:cs="Times New Roman"/>
          <w:sz w:val="24"/>
          <w:szCs w:val="24"/>
          <w:u w:val="single"/>
        </w:rPr>
        <w:t>ogy</w:t>
      </w:r>
      <w:r>
        <w:rPr>
          <w:rFonts w:ascii="Times New Roman" w:hAnsi="Times New Roman" w:cs="Times New Roman"/>
          <w:sz w:val="24"/>
          <w:szCs w:val="24"/>
        </w:rPr>
        <w:t>, 16, 2366-2375.</w:t>
      </w:r>
    </w:p>
    <w:p w14:paraId="7EFF746E" w14:textId="77777777" w:rsidR="005A7D2A" w:rsidRDefault="005A7D2A" w:rsidP="009B6E5E">
      <w:pPr>
        <w:autoSpaceDE w:val="0"/>
        <w:autoSpaceDN w:val="0"/>
        <w:adjustRightInd w:val="0"/>
        <w:spacing w:after="0"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Maynard, J., J. E. Johnson, P. A. Marshall, C. M. </w:t>
      </w:r>
      <w:proofErr w:type="spellStart"/>
      <w:r>
        <w:rPr>
          <w:rFonts w:ascii="Times New Roman" w:hAnsi="Times New Roman" w:cs="Times New Roman"/>
          <w:sz w:val="24"/>
          <w:szCs w:val="24"/>
        </w:rPr>
        <w:t>Eakin</w:t>
      </w:r>
      <w:proofErr w:type="spellEnd"/>
      <w:r>
        <w:rPr>
          <w:rFonts w:ascii="Times New Roman" w:hAnsi="Times New Roman" w:cs="Times New Roman"/>
          <w:sz w:val="24"/>
          <w:szCs w:val="24"/>
        </w:rPr>
        <w:t xml:space="preserve">, G. Goby, H. </w:t>
      </w:r>
      <w:proofErr w:type="spellStart"/>
      <w:r>
        <w:rPr>
          <w:rFonts w:ascii="Times New Roman" w:hAnsi="Times New Roman" w:cs="Times New Roman"/>
          <w:sz w:val="24"/>
          <w:szCs w:val="24"/>
        </w:rPr>
        <w:t>Schuttenberg</w:t>
      </w:r>
      <w:proofErr w:type="spellEnd"/>
      <w:r>
        <w:rPr>
          <w:rFonts w:ascii="Times New Roman" w:hAnsi="Times New Roman" w:cs="Times New Roman"/>
          <w:sz w:val="24"/>
          <w:szCs w:val="24"/>
        </w:rPr>
        <w:t xml:space="preserve"> and C. M. </w:t>
      </w:r>
      <w:proofErr w:type="spellStart"/>
      <w:r>
        <w:rPr>
          <w:rFonts w:ascii="Times New Roman" w:hAnsi="Times New Roman" w:cs="Times New Roman"/>
          <w:sz w:val="24"/>
          <w:szCs w:val="24"/>
        </w:rPr>
        <w:t>Spillman</w:t>
      </w:r>
      <w:proofErr w:type="spellEnd"/>
      <w:r>
        <w:rPr>
          <w:rFonts w:ascii="Times New Roman" w:hAnsi="Times New Roman" w:cs="Times New Roman"/>
          <w:sz w:val="24"/>
          <w:szCs w:val="24"/>
        </w:rPr>
        <w:t xml:space="preserve"> (2009). </w:t>
      </w:r>
      <w:proofErr w:type="gramStart"/>
      <w:r>
        <w:rPr>
          <w:rFonts w:ascii="Times New Roman" w:hAnsi="Times New Roman" w:cs="Times New Roman"/>
          <w:sz w:val="24"/>
          <w:szCs w:val="24"/>
        </w:rPr>
        <w:t>A Strategic Framework for Responding to Coral Bleaching Events in a Changing Climate.</w:t>
      </w:r>
      <w:proofErr w:type="gramEnd"/>
      <w:r>
        <w:rPr>
          <w:rFonts w:ascii="Times New Roman" w:hAnsi="Times New Roman" w:cs="Times New Roman"/>
          <w:sz w:val="24"/>
          <w:szCs w:val="24"/>
        </w:rPr>
        <w:t xml:space="preserve"> </w:t>
      </w:r>
      <w:r>
        <w:rPr>
          <w:rFonts w:ascii="Times New Roman" w:hAnsi="Times New Roman" w:cs="Times New Roman"/>
          <w:sz w:val="24"/>
          <w:szCs w:val="24"/>
          <w:u w:val="single"/>
        </w:rPr>
        <w:t>Environmental Management</w:t>
      </w:r>
      <w:r>
        <w:rPr>
          <w:rFonts w:ascii="Times New Roman" w:hAnsi="Times New Roman" w:cs="Times New Roman"/>
          <w:sz w:val="24"/>
          <w:szCs w:val="24"/>
        </w:rPr>
        <w:t xml:space="preserve"> </w:t>
      </w:r>
      <w:r>
        <w:rPr>
          <w:rFonts w:ascii="Times New Roman" w:hAnsi="Times New Roman" w:cs="Times New Roman"/>
          <w:b/>
          <w:bCs/>
          <w:sz w:val="24"/>
          <w:szCs w:val="24"/>
        </w:rPr>
        <w:t>44</w:t>
      </w:r>
      <w:r>
        <w:rPr>
          <w:rFonts w:ascii="Times New Roman" w:hAnsi="Times New Roman" w:cs="Times New Roman"/>
          <w:sz w:val="24"/>
          <w:szCs w:val="24"/>
        </w:rPr>
        <w:t>: 1-11.</w:t>
      </w:r>
    </w:p>
    <w:p w14:paraId="2015D7C3" w14:textId="4C82BE42" w:rsidR="00F44687" w:rsidRPr="00F44687" w:rsidRDefault="00F44687" w:rsidP="00A55D48">
      <w:pPr>
        <w:autoSpaceDE w:val="0"/>
        <w:autoSpaceDN w:val="0"/>
        <w:adjustRightInd w:val="0"/>
        <w:spacing w:after="0" w:line="240" w:lineRule="auto"/>
        <w:ind w:left="567" w:hanging="567"/>
        <w:rPr>
          <w:rFonts w:ascii="Times New Roman" w:hAnsi="Times New Roman" w:cs="Times New Roman"/>
          <w:color w:val="222222"/>
          <w:sz w:val="24"/>
          <w:szCs w:val="24"/>
        </w:rPr>
      </w:pPr>
      <w:r w:rsidRPr="00F44687">
        <w:rPr>
          <w:rFonts w:ascii="Times New Roman" w:hAnsi="Times New Roman" w:cs="Times New Roman"/>
          <w:color w:val="222222"/>
          <w:sz w:val="24"/>
          <w:szCs w:val="24"/>
        </w:rPr>
        <w:t xml:space="preserve">McCabe, R. M., Hickey, B. M., </w:t>
      </w:r>
      <w:proofErr w:type="spellStart"/>
      <w:r w:rsidRPr="00F44687">
        <w:rPr>
          <w:rFonts w:ascii="Times New Roman" w:hAnsi="Times New Roman" w:cs="Times New Roman"/>
          <w:color w:val="222222"/>
          <w:sz w:val="24"/>
          <w:szCs w:val="24"/>
        </w:rPr>
        <w:t>Kudela</w:t>
      </w:r>
      <w:proofErr w:type="spellEnd"/>
      <w:r w:rsidRPr="00F44687">
        <w:rPr>
          <w:rFonts w:ascii="Times New Roman" w:hAnsi="Times New Roman" w:cs="Times New Roman"/>
          <w:color w:val="222222"/>
          <w:sz w:val="24"/>
          <w:szCs w:val="24"/>
        </w:rPr>
        <w:t>, R. M., Lefebvre, K. A.,</w:t>
      </w:r>
      <w:r w:rsidR="003472EA">
        <w:rPr>
          <w:rFonts w:ascii="Times New Roman" w:hAnsi="Times New Roman" w:cs="Times New Roman"/>
          <w:color w:val="222222"/>
          <w:sz w:val="24"/>
          <w:szCs w:val="24"/>
        </w:rPr>
        <w:t xml:space="preserve"> Adams, N. G., Bill, B. D., …</w:t>
      </w:r>
      <w:r w:rsidRPr="00F44687">
        <w:rPr>
          <w:rFonts w:ascii="Times New Roman" w:hAnsi="Times New Roman" w:cs="Times New Roman"/>
          <w:color w:val="222222"/>
          <w:sz w:val="24"/>
          <w:szCs w:val="24"/>
        </w:rPr>
        <w:t xml:space="preserve">&amp; Trainer, V. L. (2016). An unprecedented </w:t>
      </w:r>
      <w:proofErr w:type="spellStart"/>
      <w:r w:rsidRPr="00F44687">
        <w:rPr>
          <w:rFonts w:ascii="Times New Roman" w:hAnsi="Times New Roman" w:cs="Times New Roman"/>
          <w:color w:val="222222"/>
          <w:sz w:val="24"/>
          <w:szCs w:val="24"/>
        </w:rPr>
        <w:t>coastwide</w:t>
      </w:r>
      <w:proofErr w:type="spellEnd"/>
      <w:r w:rsidRPr="00F44687">
        <w:rPr>
          <w:rFonts w:ascii="Times New Roman" w:hAnsi="Times New Roman" w:cs="Times New Roman"/>
          <w:color w:val="222222"/>
          <w:sz w:val="24"/>
          <w:szCs w:val="24"/>
        </w:rPr>
        <w:t xml:space="preserve"> toxic algal bloom linked to anomalous ocean conditions. </w:t>
      </w:r>
      <w:proofErr w:type="gramStart"/>
      <w:r w:rsidRPr="00F44687">
        <w:rPr>
          <w:rFonts w:ascii="Times New Roman" w:hAnsi="Times New Roman" w:cs="Times New Roman"/>
          <w:iCs/>
          <w:color w:val="222222"/>
          <w:sz w:val="24"/>
          <w:szCs w:val="24"/>
          <w:u w:val="single"/>
        </w:rPr>
        <w:t>Geophysical Research Letters</w:t>
      </w:r>
      <w:r w:rsidRPr="00F44687">
        <w:rPr>
          <w:rFonts w:ascii="Times New Roman" w:hAnsi="Times New Roman" w:cs="Times New Roman"/>
          <w:color w:val="222222"/>
          <w:sz w:val="24"/>
          <w:szCs w:val="24"/>
        </w:rPr>
        <w:t xml:space="preserve">, </w:t>
      </w:r>
      <w:r w:rsidRPr="00F44687">
        <w:rPr>
          <w:rFonts w:ascii="Times New Roman" w:hAnsi="Times New Roman" w:cs="Times New Roman"/>
          <w:b/>
          <w:iCs/>
          <w:color w:val="222222"/>
          <w:sz w:val="24"/>
          <w:szCs w:val="24"/>
        </w:rPr>
        <w:t>43</w:t>
      </w:r>
      <w:r w:rsidRPr="00F44687">
        <w:rPr>
          <w:rFonts w:ascii="Times New Roman" w:hAnsi="Times New Roman" w:cs="Times New Roman"/>
          <w:color w:val="222222"/>
          <w:sz w:val="24"/>
          <w:szCs w:val="24"/>
        </w:rPr>
        <w:t>(19).</w:t>
      </w:r>
      <w:proofErr w:type="gramEnd"/>
    </w:p>
    <w:p w14:paraId="7191CB0E" w14:textId="69B570A3" w:rsidR="006F1119" w:rsidRDefault="005A7D2A" w:rsidP="006F1119">
      <w:pPr>
        <w:autoSpaceDE w:val="0"/>
        <w:autoSpaceDN w:val="0"/>
        <w:adjustRightInd w:val="0"/>
        <w:spacing w:after="0" w:line="240" w:lineRule="auto"/>
        <w:ind w:left="567" w:hanging="567"/>
        <w:rPr>
          <w:rFonts w:ascii="Times New Roman" w:hAnsi="Times New Roman" w:cs="Times New Roman"/>
          <w:sz w:val="24"/>
          <w:szCs w:val="24"/>
        </w:rPr>
      </w:pPr>
      <w:proofErr w:type="gramStart"/>
      <w:r>
        <w:rPr>
          <w:rFonts w:ascii="Times New Roman" w:hAnsi="Times New Roman" w:cs="Times New Roman"/>
          <w:sz w:val="24"/>
          <w:szCs w:val="24"/>
        </w:rPr>
        <w:t>Mills, K. E., A. J. Pershing, C. J. Brown, Y. Chen, F.-S.</w:t>
      </w:r>
      <w:proofErr w:type="gramEnd"/>
      <w:r>
        <w:rPr>
          <w:rFonts w:ascii="Times New Roman" w:hAnsi="Times New Roman" w:cs="Times New Roman"/>
          <w:sz w:val="24"/>
          <w:szCs w:val="24"/>
        </w:rPr>
        <w:t xml:space="preserve"> Chiang, D. S. Holland, S. </w:t>
      </w:r>
      <w:proofErr w:type="spellStart"/>
      <w:r>
        <w:rPr>
          <w:rFonts w:ascii="Times New Roman" w:hAnsi="Times New Roman" w:cs="Times New Roman"/>
          <w:sz w:val="24"/>
          <w:szCs w:val="24"/>
        </w:rPr>
        <w:t>Lehuta</w:t>
      </w:r>
      <w:proofErr w:type="spellEnd"/>
      <w:r>
        <w:rPr>
          <w:rFonts w:ascii="Times New Roman" w:hAnsi="Times New Roman" w:cs="Times New Roman"/>
          <w:sz w:val="24"/>
          <w:szCs w:val="24"/>
        </w:rPr>
        <w:t xml:space="preserve">, J. A. Nye, J. C. Sun, A. C. Thomas and R. A. </w:t>
      </w:r>
      <w:proofErr w:type="spellStart"/>
      <w:r>
        <w:rPr>
          <w:rFonts w:ascii="Times New Roman" w:hAnsi="Times New Roman" w:cs="Times New Roman"/>
          <w:sz w:val="24"/>
          <w:szCs w:val="24"/>
        </w:rPr>
        <w:t>Wahle</w:t>
      </w:r>
      <w:proofErr w:type="spellEnd"/>
      <w:r>
        <w:rPr>
          <w:rFonts w:ascii="Times New Roman" w:hAnsi="Times New Roman" w:cs="Times New Roman"/>
          <w:sz w:val="24"/>
          <w:szCs w:val="24"/>
        </w:rPr>
        <w:t xml:space="preserve"> (2013). Fisheries management in a changing climate: Lessons from the 2012 ocean heat wave in the Northwest Atlantic. </w:t>
      </w:r>
      <w:r>
        <w:rPr>
          <w:rFonts w:ascii="Times New Roman" w:hAnsi="Times New Roman" w:cs="Times New Roman"/>
          <w:sz w:val="24"/>
          <w:szCs w:val="24"/>
          <w:u w:val="single"/>
        </w:rPr>
        <w:t>Oceanography</w:t>
      </w:r>
      <w:r>
        <w:rPr>
          <w:rFonts w:ascii="Times New Roman" w:hAnsi="Times New Roman" w:cs="Times New Roman"/>
          <w:sz w:val="24"/>
          <w:szCs w:val="24"/>
        </w:rPr>
        <w:t xml:space="preserve"> </w:t>
      </w:r>
      <w:r>
        <w:rPr>
          <w:rFonts w:ascii="Times New Roman" w:hAnsi="Times New Roman" w:cs="Times New Roman"/>
          <w:b/>
          <w:bCs/>
          <w:sz w:val="24"/>
          <w:szCs w:val="24"/>
        </w:rPr>
        <w:t>26</w:t>
      </w:r>
      <w:r>
        <w:rPr>
          <w:rFonts w:ascii="Times New Roman" w:hAnsi="Times New Roman" w:cs="Times New Roman"/>
          <w:sz w:val="24"/>
          <w:szCs w:val="24"/>
        </w:rPr>
        <w:t>(2): 191-195.</w:t>
      </w:r>
    </w:p>
    <w:p w14:paraId="2D8A3DE9" w14:textId="77777777" w:rsidR="005A7D2A" w:rsidRPr="0070581A" w:rsidRDefault="005A7D2A" w:rsidP="0070581A">
      <w:pPr>
        <w:autoSpaceDE w:val="0"/>
        <w:autoSpaceDN w:val="0"/>
        <w:adjustRightInd w:val="0"/>
        <w:spacing w:after="0" w:line="240" w:lineRule="auto"/>
        <w:ind w:left="567" w:hanging="567"/>
        <w:rPr>
          <w:rFonts w:ascii="Times New Roman" w:hAnsi="Times New Roman" w:cs="Times New Roman"/>
          <w:sz w:val="24"/>
          <w:szCs w:val="24"/>
        </w:rPr>
      </w:pPr>
      <w:r w:rsidRPr="0070581A">
        <w:rPr>
          <w:rFonts w:ascii="Times New Roman" w:hAnsi="Times New Roman" w:cs="Times New Roman"/>
          <w:sz w:val="24"/>
          <w:szCs w:val="24"/>
        </w:rPr>
        <w:t xml:space="preserve">Moore, J.A., </w:t>
      </w:r>
      <w:proofErr w:type="spellStart"/>
      <w:r w:rsidRPr="0070581A">
        <w:rPr>
          <w:rFonts w:ascii="Times New Roman" w:hAnsi="Times New Roman" w:cs="Times New Roman"/>
          <w:sz w:val="24"/>
          <w:szCs w:val="24"/>
        </w:rPr>
        <w:t>Bellchambers</w:t>
      </w:r>
      <w:proofErr w:type="spellEnd"/>
      <w:r w:rsidRPr="0070581A">
        <w:rPr>
          <w:rFonts w:ascii="Times New Roman" w:hAnsi="Times New Roman" w:cs="Times New Roman"/>
          <w:sz w:val="24"/>
          <w:szCs w:val="24"/>
        </w:rPr>
        <w:t xml:space="preserve">, L.M., </w:t>
      </w:r>
      <w:proofErr w:type="spellStart"/>
      <w:r w:rsidRPr="0070581A">
        <w:rPr>
          <w:rFonts w:ascii="Times New Roman" w:hAnsi="Times New Roman" w:cs="Times New Roman"/>
          <w:sz w:val="24"/>
          <w:szCs w:val="24"/>
        </w:rPr>
        <w:t>Depczynski</w:t>
      </w:r>
      <w:proofErr w:type="spellEnd"/>
      <w:r w:rsidRPr="0070581A">
        <w:rPr>
          <w:rFonts w:ascii="Times New Roman" w:hAnsi="Times New Roman" w:cs="Times New Roman"/>
          <w:sz w:val="24"/>
          <w:szCs w:val="24"/>
        </w:rPr>
        <w:t xml:space="preserve">, M.R., Evans, R.D., Evans, S.N., Field, S.N. et al. (2012). </w:t>
      </w:r>
      <w:proofErr w:type="gramStart"/>
      <w:r w:rsidRPr="0070581A">
        <w:rPr>
          <w:rFonts w:ascii="Times New Roman" w:hAnsi="Times New Roman" w:cs="Times New Roman"/>
          <w:sz w:val="24"/>
          <w:szCs w:val="24"/>
        </w:rPr>
        <w:t>Unprecedented mass bleaching and loss of coral across 12 of latitude in Western Australia i</w:t>
      </w:r>
      <w:r>
        <w:rPr>
          <w:rFonts w:ascii="Times New Roman" w:hAnsi="Times New Roman" w:cs="Times New Roman"/>
          <w:sz w:val="24"/>
          <w:szCs w:val="24"/>
        </w:rPr>
        <w:t>n 2010–11.</w:t>
      </w:r>
      <w:proofErr w:type="gramEnd"/>
      <w:r>
        <w:rPr>
          <w:rFonts w:ascii="Times New Roman" w:hAnsi="Times New Roman" w:cs="Times New Roman"/>
          <w:sz w:val="24"/>
          <w:szCs w:val="24"/>
        </w:rPr>
        <w:t xml:space="preserve"> </w:t>
      </w:r>
      <w:proofErr w:type="spellStart"/>
      <w:r w:rsidRPr="002A403D">
        <w:rPr>
          <w:rFonts w:ascii="Times New Roman" w:hAnsi="Times New Roman" w:cs="Times New Roman"/>
          <w:sz w:val="24"/>
          <w:szCs w:val="24"/>
          <w:u w:val="single"/>
        </w:rPr>
        <w:t>PLoS</w:t>
      </w:r>
      <w:proofErr w:type="spellEnd"/>
      <w:r w:rsidRPr="002A403D">
        <w:rPr>
          <w:rFonts w:ascii="Times New Roman" w:hAnsi="Times New Roman" w:cs="Times New Roman"/>
          <w:sz w:val="24"/>
          <w:szCs w:val="24"/>
          <w:u w:val="single"/>
        </w:rPr>
        <w:t xml:space="preserve"> One</w:t>
      </w:r>
      <w:r>
        <w:rPr>
          <w:rFonts w:ascii="Times New Roman" w:hAnsi="Times New Roman" w:cs="Times New Roman"/>
          <w:sz w:val="24"/>
          <w:szCs w:val="24"/>
        </w:rPr>
        <w:t>, 7, e51807.</w:t>
      </w:r>
    </w:p>
    <w:p w14:paraId="2B75D5BC" w14:textId="676DC0D5" w:rsidR="005A7D2A" w:rsidRPr="0070581A" w:rsidRDefault="005A7D2A" w:rsidP="0070581A">
      <w:pPr>
        <w:autoSpaceDE w:val="0"/>
        <w:autoSpaceDN w:val="0"/>
        <w:adjustRightInd w:val="0"/>
        <w:spacing w:after="0" w:line="240" w:lineRule="auto"/>
        <w:ind w:left="567" w:hanging="567"/>
        <w:rPr>
          <w:rFonts w:ascii="Times New Roman" w:hAnsi="Times New Roman" w:cs="Times New Roman"/>
          <w:sz w:val="24"/>
          <w:szCs w:val="24"/>
        </w:rPr>
      </w:pPr>
      <w:proofErr w:type="spellStart"/>
      <w:r w:rsidRPr="0070581A">
        <w:rPr>
          <w:rFonts w:ascii="Times New Roman" w:hAnsi="Times New Roman" w:cs="Times New Roman"/>
          <w:sz w:val="24"/>
          <w:szCs w:val="24"/>
        </w:rPr>
        <w:t>Munari</w:t>
      </w:r>
      <w:proofErr w:type="spellEnd"/>
      <w:r w:rsidRPr="0070581A">
        <w:rPr>
          <w:rFonts w:ascii="Times New Roman" w:hAnsi="Times New Roman" w:cs="Times New Roman"/>
          <w:sz w:val="24"/>
          <w:szCs w:val="24"/>
        </w:rPr>
        <w:t xml:space="preserve">, C. (2011). </w:t>
      </w:r>
      <w:proofErr w:type="gramStart"/>
      <w:r w:rsidRPr="0070581A">
        <w:rPr>
          <w:rFonts w:ascii="Times New Roman" w:hAnsi="Times New Roman" w:cs="Times New Roman"/>
          <w:sz w:val="24"/>
          <w:szCs w:val="24"/>
        </w:rPr>
        <w:t>Effects of the 2003 European heatwave on the benthic community of a severe transitional ecosystem (</w:t>
      </w:r>
      <w:proofErr w:type="spellStart"/>
      <w:r w:rsidRPr="0070581A">
        <w:rPr>
          <w:rFonts w:ascii="Times New Roman" w:hAnsi="Times New Roman" w:cs="Times New Roman"/>
          <w:sz w:val="24"/>
          <w:szCs w:val="24"/>
        </w:rPr>
        <w:t>Comacchio</w:t>
      </w:r>
      <w:proofErr w:type="spellEnd"/>
      <w:r w:rsidRPr="0070581A">
        <w:rPr>
          <w:rFonts w:ascii="Times New Roman" w:hAnsi="Times New Roman" w:cs="Times New Roman"/>
          <w:sz w:val="24"/>
          <w:szCs w:val="24"/>
        </w:rPr>
        <w:t xml:space="preserve"> </w:t>
      </w:r>
      <w:proofErr w:type="spellStart"/>
      <w:r w:rsidRPr="0070581A">
        <w:rPr>
          <w:rFonts w:ascii="Times New Roman" w:hAnsi="Times New Roman" w:cs="Times New Roman"/>
          <w:sz w:val="24"/>
          <w:szCs w:val="24"/>
        </w:rPr>
        <w:t>Saltworks</w:t>
      </w:r>
      <w:proofErr w:type="spellEnd"/>
      <w:r w:rsidRPr="0070581A">
        <w:rPr>
          <w:rFonts w:ascii="Times New Roman" w:hAnsi="Times New Roman" w:cs="Times New Roman"/>
          <w:sz w:val="24"/>
          <w:szCs w:val="24"/>
        </w:rPr>
        <w:t>, Italy).</w:t>
      </w:r>
      <w:proofErr w:type="gramEnd"/>
      <w:r w:rsidRPr="0070581A">
        <w:rPr>
          <w:rFonts w:ascii="Times New Roman" w:hAnsi="Times New Roman" w:cs="Times New Roman"/>
          <w:sz w:val="24"/>
          <w:szCs w:val="24"/>
        </w:rPr>
        <w:t xml:space="preserve"> </w:t>
      </w:r>
      <w:r w:rsidRPr="002A403D">
        <w:rPr>
          <w:rFonts w:ascii="Times New Roman" w:hAnsi="Times New Roman" w:cs="Times New Roman"/>
          <w:sz w:val="24"/>
          <w:szCs w:val="24"/>
          <w:u w:val="single"/>
        </w:rPr>
        <w:t>Mar</w:t>
      </w:r>
      <w:r w:rsidR="002A403D" w:rsidRPr="002A403D">
        <w:rPr>
          <w:rFonts w:ascii="Times New Roman" w:hAnsi="Times New Roman" w:cs="Times New Roman"/>
          <w:sz w:val="24"/>
          <w:szCs w:val="24"/>
          <w:u w:val="single"/>
        </w:rPr>
        <w:t>ine</w:t>
      </w:r>
      <w:r w:rsidRPr="002A403D">
        <w:rPr>
          <w:rFonts w:ascii="Times New Roman" w:hAnsi="Times New Roman" w:cs="Times New Roman"/>
          <w:sz w:val="24"/>
          <w:szCs w:val="24"/>
          <w:u w:val="single"/>
        </w:rPr>
        <w:t xml:space="preserve"> Pollut</w:t>
      </w:r>
      <w:r w:rsidR="002A403D" w:rsidRPr="002A403D">
        <w:rPr>
          <w:rFonts w:ascii="Times New Roman" w:hAnsi="Times New Roman" w:cs="Times New Roman"/>
          <w:sz w:val="24"/>
          <w:szCs w:val="24"/>
          <w:u w:val="single"/>
        </w:rPr>
        <w:t>ion</w:t>
      </w:r>
      <w:r w:rsidRPr="002A403D">
        <w:rPr>
          <w:rFonts w:ascii="Times New Roman" w:hAnsi="Times New Roman" w:cs="Times New Roman"/>
          <w:sz w:val="24"/>
          <w:szCs w:val="24"/>
          <w:u w:val="single"/>
        </w:rPr>
        <w:t xml:space="preserve"> Bull</w:t>
      </w:r>
      <w:r w:rsidR="002A403D" w:rsidRPr="002A403D">
        <w:rPr>
          <w:rFonts w:ascii="Times New Roman" w:hAnsi="Times New Roman" w:cs="Times New Roman"/>
          <w:sz w:val="24"/>
          <w:szCs w:val="24"/>
          <w:u w:val="single"/>
        </w:rPr>
        <w:t>etin</w:t>
      </w:r>
      <w:r>
        <w:rPr>
          <w:rFonts w:ascii="Times New Roman" w:hAnsi="Times New Roman" w:cs="Times New Roman"/>
          <w:sz w:val="24"/>
          <w:szCs w:val="24"/>
        </w:rPr>
        <w:t>, 62, 2761-2770.</w:t>
      </w:r>
    </w:p>
    <w:p w14:paraId="25FC2393" w14:textId="77777777" w:rsidR="008B23FD" w:rsidRDefault="005A7D2A" w:rsidP="008B23FD">
      <w:pPr>
        <w:autoSpaceDE w:val="0"/>
        <w:autoSpaceDN w:val="0"/>
        <w:adjustRightInd w:val="0"/>
        <w:spacing w:after="0" w:line="240" w:lineRule="auto"/>
        <w:ind w:left="567" w:hanging="567"/>
        <w:rPr>
          <w:rFonts w:ascii="Times New Roman" w:hAnsi="Times New Roman" w:cs="Times New Roman"/>
          <w:sz w:val="24"/>
          <w:szCs w:val="24"/>
        </w:rPr>
      </w:pPr>
      <w:r w:rsidRPr="00337EDE">
        <w:rPr>
          <w:rFonts w:ascii="Times New Roman" w:hAnsi="Times New Roman" w:cs="Times New Roman"/>
          <w:sz w:val="24"/>
          <w:szCs w:val="24"/>
          <w:lang w:val="en-US"/>
        </w:rPr>
        <w:t>Munich Re (2016), Topics Geo 2015, Natural catastrophes 2015 Analyses, assessments, positions 2016 issue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Münchener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Rückversicherungs</w:t>
      </w:r>
      <w:proofErr w:type="spellEnd"/>
      <w:r>
        <w:rPr>
          <w:rFonts w:ascii="Times New Roman" w:hAnsi="Times New Roman" w:cs="Times New Roman"/>
          <w:sz w:val="24"/>
          <w:szCs w:val="24"/>
          <w:lang w:val="en-US"/>
        </w:rPr>
        <w:t xml:space="preserve"> </w:t>
      </w:r>
      <w:proofErr w:type="spellStart"/>
      <w:r w:rsidRPr="00337EDE">
        <w:rPr>
          <w:rFonts w:ascii="Times New Roman" w:hAnsi="Times New Roman" w:cs="Times New Roman"/>
          <w:sz w:val="24"/>
          <w:szCs w:val="24"/>
          <w:lang w:val="en-US"/>
        </w:rPr>
        <w:t>Gesellschaft</w:t>
      </w:r>
      <w:proofErr w:type="spellEnd"/>
      <w:r w:rsidRPr="00337EDE">
        <w:rPr>
          <w:rFonts w:ascii="Times New Roman" w:hAnsi="Times New Roman" w:cs="Times New Roman"/>
          <w:sz w:val="24"/>
          <w:szCs w:val="24"/>
          <w:lang w:val="en-US"/>
        </w:rPr>
        <w:t>, Munich, Germany, Order number 302</w:t>
      </w:r>
      <w:r w:rsidRPr="00337EDE">
        <w:rPr>
          <w:rFonts w:ascii="Times New Roman" w:hAnsi="Times New Roman" w:cs="Times New Roman"/>
          <w:sz w:val="24"/>
          <w:szCs w:val="24"/>
          <w:lang w:val="en-US"/>
        </w:rPr>
        <w:softHyphen/>
        <w:t>08875</w:t>
      </w:r>
      <w:r w:rsidRPr="00337EDE">
        <w:rPr>
          <w:rFonts w:ascii="Times New Roman" w:hAnsi="Times New Roman" w:cs="Times New Roman"/>
          <w:sz w:val="24"/>
          <w:szCs w:val="24"/>
        </w:rPr>
        <w:t xml:space="preserve"> </w:t>
      </w:r>
      <w:hyperlink r:id="rId12" w:history="1">
        <w:r w:rsidRPr="00337EDE">
          <w:rPr>
            <w:rStyle w:val="Hyperlink"/>
            <w:rFonts w:ascii="Times New Roman" w:hAnsi="Times New Roman" w:cs="Times New Roman"/>
            <w:sz w:val="24"/>
            <w:szCs w:val="24"/>
          </w:rPr>
          <w:t>https://www.munichre.com/site/corporate/get/documents_E1576427756/mr/assetpool.shared/Documents/0_Corporate%20Website/_Publications/302-08875_en.pdf</w:t>
        </w:r>
      </w:hyperlink>
    </w:p>
    <w:p w14:paraId="42C52718" w14:textId="77777777" w:rsidR="009416E3" w:rsidRDefault="008B23FD" w:rsidP="00A25D45">
      <w:pPr>
        <w:autoSpaceDE w:val="0"/>
        <w:autoSpaceDN w:val="0"/>
        <w:adjustRightInd w:val="0"/>
        <w:spacing w:after="0" w:line="240" w:lineRule="auto"/>
        <w:ind w:left="567" w:hanging="567"/>
        <w:rPr>
          <w:rFonts w:ascii="Times New Roman" w:hAnsi="Times New Roman" w:cs="Times New Roman"/>
          <w:sz w:val="24"/>
          <w:szCs w:val="24"/>
        </w:rPr>
      </w:pPr>
      <w:proofErr w:type="gramStart"/>
      <w:r w:rsidRPr="003472EA">
        <w:rPr>
          <w:rFonts w:ascii="Times New Roman" w:hAnsi="Times New Roman" w:cs="Times New Roman"/>
          <w:sz w:val="24"/>
          <w:szCs w:val="24"/>
        </w:rPr>
        <w:t>Nairn, J. R., &amp; Fawcett, R. G. (2013).</w:t>
      </w:r>
      <w:proofErr w:type="gramEnd"/>
      <w:r w:rsidRPr="003472EA">
        <w:rPr>
          <w:rFonts w:ascii="Times New Roman" w:hAnsi="Times New Roman" w:cs="Times New Roman"/>
          <w:sz w:val="24"/>
          <w:szCs w:val="24"/>
        </w:rPr>
        <w:t xml:space="preserve"> Defining heatwaves: heatwave defined as a heat-impact event servicing all community and business sectors in Australia. </w:t>
      </w:r>
      <w:proofErr w:type="gramStart"/>
      <w:r w:rsidRPr="003472EA">
        <w:rPr>
          <w:rFonts w:ascii="Times New Roman" w:hAnsi="Times New Roman" w:cs="Times New Roman"/>
          <w:sz w:val="24"/>
          <w:szCs w:val="24"/>
        </w:rPr>
        <w:t>74 pp. Centre for Australian Weather and Climate Research Technical Report 60.</w:t>
      </w:r>
      <w:proofErr w:type="gramEnd"/>
    </w:p>
    <w:p w14:paraId="3E1A49F6" w14:textId="52ABE8E5" w:rsidR="009416E3" w:rsidRPr="009416E3" w:rsidRDefault="009416E3" w:rsidP="009416E3">
      <w:pPr>
        <w:autoSpaceDE w:val="0"/>
        <w:autoSpaceDN w:val="0"/>
        <w:adjustRightInd w:val="0"/>
        <w:spacing w:after="0" w:line="240" w:lineRule="auto"/>
        <w:ind w:left="567" w:hanging="567"/>
        <w:rPr>
          <w:rFonts w:ascii="Times New Roman" w:hAnsi="Times New Roman" w:cs="Times New Roman"/>
          <w:sz w:val="24"/>
          <w:szCs w:val="24"/>
        </w:rPr>
      </w:pPr>
      <w:proofErr w:type="gramStart"/>
      <w:r w:rsidRPr="00A25D45">
        <w:rPr>
          <w:rFonts w:ascii="Times New Roman" w:hAnsi="Times New Roman" w:cs="Times New Roman"/>
          <w:sz w:val="24"/>
          <w:szCs w:val="24"/>
        </w:rPr>
        <w:t>Nairn, J. R. and R. J. B. Fawcett (2015).</w:t>
      </w:r>
      <w:proofErr w:type="gramEnd"/>
      <w:r w:rsidRPr="00A25D45">
        <w:rPr>
          <w:rFonts w:ascii="Times New Roman" w:hAnsi="Times New Roman" w:cs="Times New Roman"/>
          <w:sz w:val="24"/>
          <w:szCs w:val="24"/>
        </w:rPr>
        <w:t xml:space="preserve"> The Excess Heat Factor: A Metric for Heatwave Intensity and Its Use in Classifying Heatwave Severity. </w:t>
      </w:r>
      <w:r w:rsidRPr="00A25D45">
        <w:rPr>
          <w:rFonts w:ascii="Times New Roman" w:hAnsi="Times New Roman" w:cs="Times New Roman"/>
          <w:sz w:val="24"/>
          <w:szCs w:val="24"/>
          <w:u w:val="single"/>
        </w:rPr>
        <w:t>International Journal of Environmental Research and Public Health</w:t>
      </w:r>
      <w:r w:rsidRPr="00A25D45">
        <w:rPr>
          <w:rFonts w:ascii="Times New Roman" w:hAnsi="Times New Roman" w:cs="Times New Roman"/>
          <w:sz w:val="24"/>
          <w:szCs w:val="24"/>
        </w:rPr>
        <w:t xml:space="preserve"> </w:t>
      </w:r>
      <w:r w:rsidRPr="00A25D45">
        <w:rPr>
          <w:rFonts w:ascii="Times New Roman" w:hAnsi="Times New Roman" w:cs="Times New Roman"/>
          <w:b/>
          <w:bCs/>
          <w:sz w:val="24"/>
          <w:szCs w:val="24"/>
        </w:rPr>
        <w:t>12</w:t>
      </w:r>
      <w:r w:rsidRPr="00A25D45">
        <w:rPr>
          <w:rFonts w:ascii="Times New Roman" w:hAnsi="Times New Roman" w:cs="Times New Roman"/>
          <w:sz w:val="24"/>
          <w:szCs w:val="24"/>
        </w:rPr>
        <w:t>: 227-253.</w:t>
      </w:r>
    </w:p>
    <w:p w14:paraId="48B86EBF" w14:textId="77777777" w:rsidR="005A7D2A" w:rsidRPr="0005776F" w:rsidRDefault="005A7D2A" w:rsidP="0005776F">
      <w:pPr>
        <w:autoSpaceDE w:val="0"/>
        <w:autoSpaceDN w:val="0"/>
        <w:adjustRightInd w:val="0"/>
        <w:spacing w:after="0" w:line="240" w:lineRule="auto"/>
        <w:ind w:left="567" w:hanging="567"/>
        <w:rPr>
          <w:rFonts w:ascii="Times New Roman" w:hAnsi="Times New Roman" w:cs="Times New Roman"/>
          <w:sz w:val="24"/>
          <w:szCs w:val="24"/>
        </w:rPr>
      </w:pPr>
      <w:r w:rsidRPr="0005776F">
        <w:rPr>
          <w:rFonts w:ascii="Times New Roman" w:hAnsi="Times New Roman" w:cs="Times New Roman"/>
          <w:sz w:val="24"/>
          <w:szCs w:val="24"/>
        </w:rPr>
        <w:t xml:space="preserve">Oliver, E. C. J., J. A. </w:t>
      </w:r>
      <w:proofErr w:type="spellStart"/>
      <w:r w:rsidRPr="0005776F">
        <w:rPr>
          <w:rFonts w:ascii="Times New Roman" w:hAnsi="Times New Roman" w:cs="Times New Roman"/>
          <w:sz w:val="24"/>
          <w:szCs w:val="24"/>
        </w:rPr>
        <w:t>Benthuysen</w:t>
      </w:r>
      <w:proofErr w:type="spellEnd"/>
      <w:r w:rsidRPr="0005776F">
        <w:rPr>
          <w:rFonts w:ascii="Times New Roman" w:hAnsi="Times New Roman" w:cs="Times New Roman"/>
          <w:sz w:val="24"/>
          <w:szCs w:val="24"/>
        </w:rPr>
        <w:t xml:space="preserve">, N. L. </w:t>
      </w:r>
      <w:proofErr w:type="spellStart"/>
      <w:r w:rsidRPr="0005776F">
        <w:rPr>
          <w:rFonts w:ascii="Times New Roman" w:hAnsi="Times New Roman" w:cs="Times New Roman"/>
          <w:sz w:val="24"/>
          <w:szCs w:val="24"/>
        </w:rPr>
        <w:t>Bindoff</w:t>
      </w:r>
      <w:proofErr w:type="spellEnd"/>
      <w:r w:rsidRPr="0005776F">
        <w:rPr>
          <w:rFonts w:ascii="Times New Roman" w:hAnsi="Times New Roman" w:cs="Times New Roman"/>
          <w:sz w:val="24"/>
          <w:szCs w:val="24"/>
        </w:rPr>
        <w:t xml:space="preserve">, A. J. </w:t>
      </w:r>
      <w:proofErr w:type="spellStart"/>
      <w:r w:rsidRPr="0005776F">
        <w:rPr>
          <w:rFonts w:ascii="Times New Roman" w:hAnsi="Times New Roman" w:cs="Times New Roman"/>
          <w:sz w:val="24"/>
          <w:szCs w:val="24"/>
        </w:rPr>
        <w:t>Hobday</w:t>
      </w:r>
      <w:proofErr w:type="spellEnd"/>
      <w:r w:rsidRPr="0005776F">
        <w:rPr>
          <w:rFonts w:ascii="Times New Roman" w:hAnsi="Times New Roman" w:cs="Times New Roman"/>
          <w:sz w:val="24"/>
          <w:szCs w:val="24"/>
        </w:rPr>
        <w:t xml:space="preserve">, N. J. Holbrook, C. N. Mundy and S. E. Perkins-Kirkpatrick (2017). </w:t>
      </w:r>
      <w:proofErr w:type="gramStart"/>
      <w:r w:rsidRPr="0005776F">
        <w:rPr>
          <w:rFonts w:ascii="Times New Roman" w:hAnsi="Times New Roman" w:cs="Times New Roman"/>
          <w:sz w:val="24"/>
          <w:szCs w:val="24"/>
        </w:rPr>
        <w:t>The unprecedented 2015/16 Tasman Sea marine heatwave.</w:t>
      </w:r>
      <w:proofErr w:type="gramEnd"/>
      <w:r w:rsidRPr="0005776F">
        <w:rPr>
          <w:rFonts w:ascii="Times New Roman" w:hAnsi="Times New Roman" w:cs="Times New Roman"/>
          <w:sz w:val="24"/>
          <w:szCs w:val="24"/>
        </w:rPr>
        <w:t xml:space="preserve"> </w:t>
      </w:r>
      <w:r w:rsidRPr="002A403D">
        <w:rPr>
          <w:rFonts w:ascii="Times New Roman" w:hAnsi="Times New Roman" w:cs="Times New Roman"/>
          <w:sz w:val="24"/>
          <w:szCs w:val="24"/>
          <w:u w:val="single"/>
        </w:rPr>
        <w:t>Nature Communications</w:t>
      </w:r>
      <w:r w:rsidRPr="0005776F">
        <w:rPr>
          <w:rFonts w:ascii="Times New Roman" w:hAnsi="Times New Roman" w:cs="Times New Roman"/>
          <w:sz w:val="24"/>
          <w:szCs w:val="24"/>
        </w:rPr>
        <w:t xml:space="preserve"> </w:t>
      </w:r>
      <w:r w:rsidRPr="002A403D">
        <w:rPr>
          <w:rFonts w:ascii="Times New Roman" w:hAnsi="Times New Roman" w:cs="Times New Roman"/>
          <w:b/>
          <w:sz w:val="24"/>
          <w:szCs w:val="24"/>
        </w:rPr>
        <w:t>8</w:t>
      </w:r>
      <w:r w:rsidRPr="0005776F">
        <w:rPr>
          <w:rFonts w:ascii="Times New Roman" w:hAnsi="Times New Roman" w:cs="Times New Roman"/>
          <w:sz w:val="24"/>
          <w:szCs w:val="24"/>
        </w:rPr>
        <w:t xml:space="preserve">: 16101. </w:t>
      </w:r>
      <w:proofErr w:type="gramStart"/>
      <w:r w:rsidRPr="0005776F">
        <w:rPr>
          <w:rFonts w:ascii="Times New Roman" w:hAnsi="Times New Roman" w:cs="Times New Roman"/>
          <w:sz w:val="24"/>
          <w:szCs w:val="24"/>
        </w:rPr>
        <w:t>doi:</w:t>
      </w:r>
      <w:proofErr w:type="gramEnd"/>
      <w:r w:rsidRPr="0005776F">
        <w:rPr>
          <w:rFonts w:ascii="Times New Roman" w:hAnsi="Times New Roman" w:cs="Times New Roman"/>
          <w:sz w:val="24"/>
          <w:szCs w:val="24"/>
        </w:rPr>
        <w:t>16110.11038/ncomms16101.</w:t>
      </w:r>
    </w:p>
    <w:p w14:paraId="667D64F5" w14:textId="5E0CA9FC" w:rsidR="005A7D2A" w:rsidRDefault="005A7D2A" w:rsidP="00711310">
      <w:pPr>
        <w:autoSpaceDE w:val="0"/>
        <w:autoSpaceDN w:val="0"/>
        <w:adjustRightInd w:val="0"/>
        <w:spacing w:after="0"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Oliver, E. C. J., M. G. Donat, M. T. Burrows, P. J. Moore, D. A. Smale, L. V. Alexander, J. A. </w:t>
      </w:r>
      <w:proofErr w:type="spellStart"/>
      <w:r>
        <w:rPr>
          <w:rFonts w:ascii="Times New Roman" w:hAnsi="Times New Roman" w:cs="Times New Roman"/>
          <w:sz w:val="24"/>
          <w:szCs w:val="24"/>
        </w:rPr>
        <w:t>Benthuysen</w:t>
      </w:r>
      <w:proofErr w:type="spellEnd"/>
      <w:r>
        <w:rPr>
          <w:rFonts w:ascii="Times New Roman" w:hAnsi="Times New Roman" w:cs="Times New Roman"/>
          <w:sz w:val="24"/>
          <w:szCs w:val="24"/>
        </w:rPr>
        <w:t xml:space="preserve">, M. Feng, A. Sen Gupta, A. J. </w:t>
      </w:r>
      <w:proofErr w:type="spellStart"/>
      <w:r>
        <w:rPr>
          <w:rFonts w:ascii="Times New Roman" w:hAnsi="Times New Roman" w:cs="Times New Roman"/>
          <w:sz w:val="24"/>
          <w:szCs w:val="24"/>
        </w:rPr>
        <w:t>Hobday</w:t>
      </w:r>
      <w:proofErr w:type="spellEnd"/>
      <w:r>
        <w:rPr>
          <w:rFonts w:ascii="Times New Roman" w:hAnsi="Times New Roman" w:cs="Times New Roman"/>
          <w:sz w:val="24"/>
          <w:szCs w:val="24"/>
        </w:rPr>
        <w:t xml:space="preserve">, N. J. Holbrook, S. E. Perkins-Kirkpatrick, H. A. </w:t>
      </w:r>
      <w:proofErr w:type="spellStart"/>
      <w:r>
        <w:rPr>
          <w:rFonts w:ascii="Times New Roman" w:hAnsi="Times New Roman" w:cs="Times New Roman"/>
          <w:sz w:val="24"/>
          <w:szCs w:val="24"/>
        </w:rPr>
        <w:t>Scannell</w:t>
      </w:r>
      <w:proofErr w:type="spellEnd"/>
      <w:r>
        <w:rPr>
          <w:rFonts w:ascii="Times New Roman" w:hAnsi="Times New Roman" w:cs="Times New Roman"/>
          <w:sz w:val="24"/>
          <w:szCs w:val="24"/>
        </w:rPr>
        <w:t xml:space="preserve">, </w:t>
      </w:r>
      <w:r w:rsidRPr="00A25D45">
        <w:rPr>
          <w:rFonts w:ascii="Times New Roman" w:hAnsi="Times New Roman" w:cs="Times New Roman"/>
          <w:sz w:val="24"/>
          <w:szCs w:val="24"/>
        </w:rPr>
        <w:t xml:space="preserve">S. C. Straub and T. </w:t>
      </w:r>
      <w:proofErr w:type="spellStart"/>
      <w:r w:rsidRPr="00A25D45">
        <w:rPr>
          <w:rFonts w:ascii="Times New Roman" w:hAnsi="Times New Roman" w:cs="Times New Roman"/>
          <w:sz w:val="24"/>
          <w:szCs w:val="24"/>
        </w:rPr>
        <w:t>Wernberg</w:t>
      </w:r>
      <w:proofErr w:type="spellEnd"/>
      <w:r w:rsidRPr="00A25D45">
        <w:rPr>
          <w:rFonts w:ascii="Times New Roman" w:hAnsi="Times New Roman" w:cs="Times New Roman"/>
          <w:sz w:val="24"/>
          <w:szCs w:val="24"/>
        </w:rPr>
        <w:t xml:space="preserve"> (</w:t>
      </w:r>
      <w:r w:rsidR="0067374E" w:rsidRPr="00A25D45">
        <w:rPr>
          <w:rFonts w:ascii="Times New Roman" w:hAnsi="Times New Roman" w:cs="Times New Roman"/>
          <w:sz w:val="24"/>
          <w:szCs w:val="24"/>
        </w:rPr>
        <w:t>2018</w:t>
      </w:r>
      <w:r w:rsidRPr="00A25D45">
        <w:rPr>
          <w:rFonts w:ascii="Times New Roman" w:hAnsi="Times New Roman" w:cs="Times New Roman"/>
          <w:sz w:val="24"/>
          <w:szCs w:val="24"/>
        </w:rPr>
        <w:t>). Ocean warming brings longer and more frequent marine heatwaves.</w:t>
      </w:r>
      <w:r w:rsidR="00A25D45" w:rsidRPr="00A25D45">
        <w:rPr>
          <w:rFonts w:ascii="Times New Roman" w:hAnsi="Times New Roman" w:cs="Times New Roman"/>
          <w:sz w:val="24"/>
          <w:szCs w:val="24"/>
        </w:rPr>
        <w:t xml:space="preserve"> Nature Communications </w:t>
      </w:r>
      <w:r w:rsidR="00A25D45" w:rsidRPr="00A25D45">
        <w:rPr>
          <w:rFonts w:ascii="Times New Roman" w:hAnsi="Times New Roman" w:cs="Times New Roman"/>
          <w:b/>
          <w:sz w:val="24"/>
          <w:szCs w:val="24"/>
        </w:rPr>
        <w:t>9</w:t>
      </w:r>
      <w:r w:rsidR="00A25D45" w:rsidRPr="00A25D45">
        <w:rPr>
          <w:rFonts w:ascii="Times New Roman" w:hAnsi="Times New Roman" w:cs="Times New Roman"/>
          <w:sz w:val="24"/>
          <w:szCs w:val="24"/>
        </w:rPr>
        <w:t>: Article number: 1324 doi</w:t>
      </w:r>
      <w:proofErr w:type="gramStart"/>
      <w:r w:rsidR="00A25D45" w:rsidRPr="00A25D45">
        <w:rPr>
          <w:rFonts w:ascii="Times New Roman" w:hAnsi="Times New Roman" w:cs="Times New Roman"/>
          <w:sz w:val="24"/>
          <w:szCs w:val="24"/>
        </w:rPr>
        <w:t>:10.1038</w:t>
      </w:r>
      <w:proofErr w:type="gramEnd"/>
      <w:r w:rsidR="00A25D45" w:rsidRPr="00A25D45">
        <w:rPr>
          <w:rFonts w:ascii="Times New Roman" w:hAnsi="Times New Roman" w:cs="Times New Roman"/>
          <w:sz w:val="24"/>
          <w:szCs w:val="24"/>
        </w:rPr>
        <w:t>/s41467-018-03732-9</w:t>
      </w:r>
    </w:p>
    <w:p w14:paraId="435E9879" w14:textId="56DE3E5F" w:rsidR="00BD6BB0" w:rsidRPr="00BD6BB0" w:rsidRDefault="00BD6BB0" w:rsidP="00BD6BB0">
      <w:pPr>
        <w:autoSpaceDE w:val="0"/>
        <w:autoSpaceDN w:val="0"/>
        <w:adjustRightInd w:val="0"/>
        <w:spacing w:after="0" w:line="240" w:lineRule="auto"/>
        <w:ind w:left="567" w:hanging="567"/>
        <w:rPr>
          <w:rFonts w:ascii="Times New Roman" w:hAnsi="Times New Roman" w:cs="Times New Roman"/>
          <w:sz w:val="24"/>
          <w:szCs w:val="24"/>
        </w:rPr>
      </w:pPr>
      <w:proofErr w:type="gramStart"/>
      <w:r w:rsidRPr="00BD6BB0">
        <w:rPr>
          <w:rFonts w:ascii="Times New Roman" w:hAnsi="Times New Roman" w:cs="Times New Roman"/>
          <w:sz w:val="24"/>
          <w:szCs w:val="24"/>
        </w:rPr>
        <w:t>Pearce, A. F. and M. Feng (2013).</w:t>
      </w:r>
      <w:proofErr w:type="gramEnd"/>
      <w:r w:rsidRPr="00BD6BB0">
        <w:rPr>
          <w:rFonts w:ascii="Times New Roman" w:hAnsi="Times New Roman" w:cs="Times New Roman"/>
          <w:sz w:val="24"/>
          <w:szCs w:val="24"/>
        </w:rPr>
        <w:t xml:space="preserve"> </w:t>
      </w:r>
      <w:proofErr w:type="gramStart"/>
      <w:r w:rsidRPr="00BD6BB0">
        <w:rPr>
          <w:rFonts w:ascii="Times New Roman" w:hAnsi="Times New Roman" w:cs="Times New Roman"/>
          <w:sz w:val="24"/>
          <w:szCs w:val="24"/>
        </w:rPr>
        <w:t>The rise and fall of the “marine heat wave” off Western Australia during the summer of 2010/2011.</w:t>
      </w:r>
      <w:proofErr w:type="gramEnd"/>
      <w:r w:rsidRPr="00BD6BB0">
        <w:rPr>
          <w:rFonts w:ascii="Times New Roman" w:hAnsi="Times New Roman" w:cs="Times New Roman"/>
          <w:sz w:val="24"/>
          <w:szCs w:val="24"/>
        </w:rPr>
        <w:t xml:space="preserve"> </w:t>
      </w:r>
      <w:r w:rsidRPr="00BD6BB0">
        <w:rPr>
          <w:rFonts w:ascii="Times New Roman" w:hAnsi="Times New Roman" w:cs="Times New Roman"/>
          <w:sz w:val="24"/>
          <w:szCs w:val="24"/>
          <w:u w:val="single"/>
        </w:rPr>
        <w:t>Journal of Marine Systems</w:t>
      </w:r>
      <w:r w:rsidRPr="00BD6BB0">
        <w:rPr>
          <w:rFonts w:ascii="Times New Roman" w:hAnsi="Times New Roman" w:cs="Times New Roman"/>
          <w:sz w:val="24"/>
          <w:szCs w:val="24"/>
        </w:rPr>
        <w:t xml:space="preserve"> </w:t>
      </w:r>
      <w:r w:rsidRPr="00BD6BB0">
        <w:rPr>
          <w:rFonts w:ascii="Times New Roman" w:hAnsi="Times New Roman" w:cs="Times New Roman"/>
          <w:b/>
          <w:bCs/>
          <w:sz w:val="24"/>
          <w:szCs w:val="24"/>
        </w:rPr>
        <w:t>111-112</w:t>
      </w:r>
      <w:r w:rsidRPr="00BD6BB0">
        <w:rPr>
          <w:rFonts w:ascii="Times New Roman" w:hAnsi="Times New Roman" w:cs="Times New Roman"/>
          <w:sz w:val="24"/>
          <w:szCs w:val="24"/>
        </w:rPr>
        <w:t>: 139-156.</w:t>
      </w:r>
    </w:p>
    <w:p w14:paraId="04060865" w14:textId="62C84DFB" w:rsidR="005A7D2A" w:rsidRDefault="005A7D2A" w:rsidP="00BD6BB0">
      <w:pPr>
        <w:autoSpaceDE w:val="0"/>
        <w:autoSpaceDN w:val="0"/>
        <w:adjustRightInd w:val="0"/>
        <w:spacing w:after="0" w:line="240" w:lineRule="auto"/>
        <w:ind w:left="567" w:hanging="567"/>
        <w:rPr>
          <w:rFonts w:ascii="Times New Roman" w:hAnsi="Times New Roman" w:cs="Times New Roman"/>
          <w:sz w:val="24"/>
          <w:szCs w:val="24"/>
        </w:rPr>
      </w:pPr>
      <w:proofErr w:type="gramStart"/>
      <w:r w:rsidRPr="00D10449">
        <w:rPr>
          <w:rFonts w:ascii="Times New Roman" w:hAnsi="Times New Roman" w:cs="Times New Roman"/>
          <w:sz w:val="24"/>
          <w:szCs w:val="24"/>
        </w:rPr>
        <w:t>Perkins, S. E. and L. V. Alexander (2013).</w:t>
      </w:r>
      <w:proofErr w:type="gramEnd"/>
      <w:r w:rsidRPr="00D10449">
        <w:rPr>
          <w:rFonts w:ascii="Times New Roman" w:hAnsi="Times New Roman" w:cs="Times New Roman"/>
          <w:sz w:val="24"/>
          <w:szCs w:val="24"/>
        </w:rPr>
        <w:t xml:space="preserve"> </w:t>
      </w:r>
      <w:proofErr w:type="gramStart"/>
      <w:r w:rsidRPr="00D10449">
        <w:rPr>
          <w:rFonts w:ascii="Times New Roman" w:hAnsi="Times New Roman" w:cs="Times New Roman"/>
          <w:sz w:val="24"/>
          <w:szCs w:val="24"/>
        </w:rPr>
        <w:t>On the Measurement of Heat Waves.</w:t>
      </w:r>
      <w:proofErr w:type="gramEnd"/>
      <w:r w:rsidRPr="00D10449">
        <w:rPr>
          <w:rFonts w:ascii="Times New Roman" w:hAnsi="Times New Roman" w:cs="Times New Roman"/>
          <w:sz w:val="24"/>
          <w:szCs w:val="24"/>
        </w:rPr>
        <w:t xml:space="preserve"> </w:t>
      </w:r>
      <w:r w:rsidRPr="00D10449">
        <w:rPr>
          <w:rFonts w:ascii="Times New Roman" w:hAnsi="Times New Roman" w:cs="Times New Roman"/>
          <w:sz w:val="24"/>
          <w:szCs w:val="24"/>
          <w:u w:val="single"/>
        </w:rPr>
        <w:t>Journal of Climate</w:t>
      </w:r>
      <w:r w:rsidRPr="00D10449">
        <w:rPr>
          <w:rFonts w:ascii="Times New Roman" w:hAnsi="Times New Roman" w:cs="Times New Roman"/>
          <w:sz w:val="24"/>
          <w:szCs w:val="24"/>
        </w:rPr>
        <w:t xml:space="preserve"> </w:t>
      </w:r>
      <w:r w:rsidRPr="00D10449">
        <w:rPr>
          <w:rFonts w:ascii="Times New Roman" w:hAnsi="Times New Roman" w:cs="Times New Roman"/>
          <w:b/>
          <w:bCs/>
          <w:sz w:val="24"/>
          <w:szCs w:val="24"/>
        </w:rPr>
        <w:t>26</w:t>
      </w:r>
      <w:r w:rsidRPr="00D10449">
        <w:rPr>
          <w:rFonts w:ascii="Times New Roman" w:hAnsi="Times New Roman" w:cs="Times New Roman"/>
          <w:sz w:val="24"/>
          <w:szCs w:val="24"/>
        </w:rPr>
        <w:t>: 4500-4517.</w:t>
      </w:r>
    </w:p>
    <w:p w14:paraId="27447146" w14:textId="77777777" w:rsidR="005F3459" w:rsidRDefault="005A7D2A" w:rsidP="005F3459">
      <w:pPr>
        <w:autoSpaceDE w:val="0"/>
        <w:autoSpaceDN w:val="0"/>
        <w:adjustRightInd w:val="0"/>
        <w:spacing w:after="0" w:line="240" w:lineRule="auto"/>
        <w:ind w:left="567" w:hanging="567"/>
        <w:rPr>
          <w:rFonts w:ascii="Times New Roman" w:hAnsi="Times New Roman" w:cs="Times New Roman"/>
          <w:sz w:val="24"/>
          <w:szCs w:val="24"/>
        </w:rPr>
      </w:pPr>
      <w:proofErr w:type="gramStart"/>
      <w:r w:rsidRPr="00D10449">
        <w:rPr>
          <w:rFonts w:ascii="Times New Roman" w:hAnsi="Times New Roman" w:cs="Times New Roman"/>
          <w:sz w:val="24"/>
          <w:szCs w:val="24"/>
        </w:rPr>
        <w:t xml:space="preserve">Reed, D., L. Washburn, A. </w:t>
      </w:r>
      <w:proofErr w:type="spellStart"/>
      <w:r w:rsidRPr="00D10449">
        <w:rPr>
          <w:rFonts w:ascii="Times New Roman" w:hAnsi="Times New Roman" w:cs="Times New Roman"/>
          <w:sz w:val="24"/>
          <w:szCs w:val="24"/>
        </w:rPr>
        <w:t>Rassweiler</w:t>
      </w:r>
      <w:proofErr w:type="spellEnd"/>
      <w:r w:rsidRPr="00D10449">
        <w:rPr>
          <w:rFonts w:ascii="Times New Roman" w:hAnsi="Times New Roman" w:cs="Times New Roman"/>
          <w:sz w:val="24"/>
          <w:szCs w:val="24"/>
        </w:rPr>
        <w:t xml:space="preserve"> and T. B. S. H. Robert Miller (2016).</w:t>
      </w:r>
      <w:proofErr w:type="gramEnd"/>
      <w:r w:rsidRPr="00D10449">
        <w:rPr>
          <w:rFonts w:ascii="Times New Roman" w:hAnsi="Times New Roman" w:cs="Times New Roman"/>
          <w:sz w:val="24"/>
          <w:szCs w:val="24"/>
        </w:rPr>
        <w:t xml:space="preserve"> Extreme warming challenges sentinel status of kelp forests as indicators of climate change. </w:t>
      </w:r>
      <w:r w:rsidRPr="002A403D">
        <w:rPr>
          <w:rFonts w:ascii="Times New Roman" w:hAnsi="Times New Roman" w:cs="Times New Roman"/>
          <w:sz w:val="24"/>
          <w:szCs w:val="24"/>
          <w:u w:val="single"/>
        </w:rPr>
        <w:t>Nature Communications</w:t>
      </w:r>
      <w:r w:rsidRPr="002A403D">
        <w:rPr>
          <w:rFonts w:ascii="Times New Roman" w:hAnsi="Times New Roman" w:cs="Times New Roman"/>
          <w:sz w:val="24"/>
          <w:szCs w:val="24"/>
        </w:rPr>
        <w:t xml:space="preserve"> </w:t>
      </w:r>
      <w:r w:rsidRPr="002A403D">
        <w:rPr>
          <w:rFonts w:ascii="Times New Roman" w:hAnsi="Times New Roman" w:cs="Times New Roman"/>
          <w:b/>
          <w:bCs/>
          <w:sz w:val="24"/>
          <w:szCs w:val="24"/>
        </w:rPr>
        <w:t>7</w:t>
      </w:r>
      <w:r w:rsidR="002A403D" w:rsidRPr="002A403D">
        <w:rPr>
          <w:rFonts w:ascii="Times New Roman" w:hAnsi="Times New Roman" w:cs="Times New Roman"/>
          <w:sz w:val="24"/>
          <w:szCs w:val="24"/>
        </w:rPr>
        <w:t>:13757 | DOI: 10.1038/ncomms13757</w:t>
      </w:r>
    </w:p>
    <w:p w14:paraId="3EFB9241" w14:textId="7B81C6B8" w:rsidR="00583F20" w:rsidRPr="00583F20" w:rsidRDefault="005F3459" w:rsidP="005F3459">
      <w:pPr>
        <w:autoSpaceDE w:val="0"/>
        <w:autoSpaceDN w:val="0"/>
        <w:adjustRightInd w:val="0"/>
        <w:spacing w:after="0" w:line="240" w:lineRule="auto"/>
        <w:ind w:left="567" w:hanging="567"/>
        <w:rPr>
          <w:rFonts w:ascii="Times New Roman" w:hAnsi="Times New Roman" w:cs="Times New Roman"/>
          <w:sz w:val="24"/>
          <w:szCs w:val="24"/>
        </w:rPr>
      </w:pPr>
      <w:r w:rsidRPr="005F3459">
        <w:rPr>
          <w:rFonts w:ascii="Times New Roman" w:hAnsi="Times New Roman" w:cs="Times New Roman"/>
          <w:sz w:val="24"/>
          <w:szCs w:val="24"/>
        </w:rPr>
        <w:t xml:space="preserve">Reynolds, R. W., T. M. Smith, C. Liu, D. B. </w:t>
      </w:r>
      <w:proofErr w:type="spellStart"/>
      <w:r w:rsidRPr="005F3459">
        <w:rPr>
          <w:rFonts w:ascii="Times New Roman" w:hAnsi="Times New Roman" w:cs="Times New Roman"/>
          <w:sz w:val="24"/>
          <w:szCs w:val="24"/>
        </w:rPr>
        <w:t>Chelton</w:t>
      </w:r>
      <w:proofErr w:type="spellEnd"/>
      <w:r w:rsidRPr="005F3459">
        <w:rPr>
          <w:rFonts w:ascii="Times New Roman" w:hAnsi="Times New Roman" w:cs="Times New Roman"/>
          <w:sz w:val="24"/>
          <w:szCs w:val="24"/>
        </w:rPr>
        <w:t xml:space="preserve">, K. S. Casey and M. G. </w:t>
      </w:r>
      <w:proofErr w:type="spellStart"/>
      <w:r w:rsidRPr="005F3459">
        <w:rPr>
          <w:rFonts w:ascii="Times New Roman" w:hAnsi="Times New Roman" w:cs="Times New Roman"/>
          <w:sz w:val="24"/>
          <w:szCs w:val="24"/>
        </w:rPr>
        <w:t>Schlax</w:t>
      </w:r>
      <w:proofErr w:type="spellEnd"/>
      <w:r w:rsidRPr="005F3459">
        <w:rPr>
          <w:rFonts w:ascii="Times New Roman" w:hAnsi="Times New Roman" w:cs="Times New Roman"/>
          <w:sz w:val="24"/>
          <w:szCs w:val="24"/>
        </w:rPr>
        <w:t xml:space="preserve"> (2007). </w:t>
      </w:r>
      <w:proofErr w:type="gramStart"/>
      <w:r w:rsidRPr="005F3459">
        <w:rPr>
          <w:rFonts w:ascii="Times New Roman" w:hAnsi="Times New Roman" w:cs="Times New Roman"/>
          <w:sz w:val="24"/>
          <w:szCs w:val="24"/>
        </w:rPr>
        <w:t>Daily High-Resolution-Blended Analyses for Sea Surface Temperature.</w:t>
      </w:r>
      <w:proofErr w:type="gramEnd"/>
      <w:r w:rsidRPr="005F3459">
        <w:rPr>
          <w:rFonts w:ascii="Times New Roman" w:hAnsi="Times New Roman" w:cs="Times New Roman"/>
          <w:sz w:val="24"/>
          <w:szCs w:val="24"/>
        </w:rPr>
        <w:t xml:space="preserve"> </w:t>
      </w:r>
      <w:r w:rsidRPr="005F3459">
        <w:rPr>
          <w:rFonts w:ascii="Times New Roman" w:hAnsi="Times New Roman" w:cs="Times New Roman"/>
          <w:sz w:val="24"/>
          <w:szCs w:val="24"/>
          <w:u w:val="single"/>
        </w:rPr>
        <w:t>Journal of Climate</w:t>
      </w:r>
      <w:r w:rsidRPr="005F3459">
        <w:rPr>
          <w:rFonts w:ascii="Times New Roman" w:hAnsi="Times New Roman" w:cs="Times New Roman"/>
          <w:sz w:val="24"/>
          <w:szCs w:val="24"/>
        </w:rPr>
        <w:t xml:space="preserve"> </w:t>
      </w:r>
      <w:r w:rsidRPr="005F3459">
        <w:rPr>
          <w:rFonts w:ascii="Times New Roman" w:hAnsi="Times New Roman" w:cs="Times New Roman"/>
          <w:b/>
          <w:bCs/>
          <w:sz w:val="24"/>
          <w:szCs w:val="24"/>
        </w:rPr>
        <w:t>20</w:t>
      </w:r>
      <w:r w:rsidRPr="005F3459">
        <w:rPr>
          <w:rFonts w:ascii="Times New Roman" w:hAnsi="Times New Roman" w:cs="Times New Roman"/>
          <w:sz w:val="24"/>
          <w:szCs w:val="24"/>
        </w:rPr>
        <w:t>: 5473–5496.</w:t>
      </w:r>
    </w:p>
    <w:p w14:paraId="60B027D2" w14:textId="77777777" w:rsidR="00583F20" w:rsidRPr="00583F20" w:rsidRDefault="00583F20" w:rsidP="00583F20">
      <w:pPr>
        <w:autoSpaceDE w:val="0"/>
        <w:autoSpaceDN w:val="0"/>
        <w:adjustRightInd w:val="0"/>
        <w:spacing w:after="0" w:line="240" w:lineRule="auto"/>
        <w:ind w:left="567" w:hanging="567"/>
        <w:rPr>
          <w:rFonts w:ascii="Times New Roman" w:hAnsi="Times New Roman" w:cs="Times New Roman"/>
          <w:sz w:val="24"/>
          <w:szCs w:val="24"/>
        </w:rPr>
      </w:pPr>
      <w:r w:rsidRPr="00583F20">
        <w:rPr>
          <w:rFonts w:ascii="Times New Roman" w:hAnsi="Times New Roman" w:cs="Times New Roman"/>
          <w:sz w:val="24"/>
          <w:szCs w:val="24"/>
        </w:rPr>
        <w:t xml:space="preserve">Russo, S., A. </w:t>
      </w:r>
      <w:proofErr w:type="spellStart"/>
      <w:r w:rsidRPr="00583F20">
        <w:rPr>
          <w:rFonts w:ascii="Times New Roman" w:hAnsi="Times New Roman" w:cs="Times New Roman"/>
          <w:sz w:val="24"/>
          <w:szCs w:val="24"/>
        </w:rPr>
        <w:t>Dosio</w:t>
      </w:r>
      <w:proofErr w:type="spellEnd"/>
      <w:r w:rsidRPr="00583F20">
        <w:rPr>
          <w:rFonts w:ascii="Times New Roman" w:hAnsi="Times New Roman" w:cs="Times New Roman"/>
          <w:sz w:val="24"/>
          <w:szCs w:val="24"/>
        </w:rPr>
        <w:t xml:space="preserve">, R. G. </w:t>
      </w:r>
      <w:proofErr w:type="spellStart"/>
      <w:r w:rsidRPr="00583F20">
        <w:rPr>
          <w:rFonts w:ascii="Times New Roman" w:hAnsi="Times New Roman" w:cs="Times New Roman"/>
          <w:sz w:val="24"/>
          <w:szCs w:val="24"/>
        </w:rPr>
        <w:t>Graversen</w:t>
      </w:r>
      <w:proofErr w:type="spellEnd"/>
      <w:r w:rsidRPr="00583F20">
        <w:rPr>
          <w:rFonts w:ascii="Times New Roman" w:hAnsi="Times New Roman" w:cs="Times New Roman"/>
          <w:sz w:val="24"/>
          <w:szCs w:val="24"/>
        </w:rPr>
        <w:t xml:space="preserve">, J. </w:t>
      </w:r>
      <w:proofErr w:type="spellStart"/>
      <w:r w:rsidRPr="00583F20">
        <w:rPr>
          <w:rFonts w:ascii="Times New Roman" w:hAnsi="Times New Roman" w:cs="Times New Roman"/>
          <w:sz w:val="24"/>
          <w:szCs w:val="24"/>
        </w:rPr>
        <w:t>Sillmann</w:t>
      </w:r>
      <w:proofErr w:type="spellEnd"/>
      <w:r w:rsidRPr="00583F20">
        <w:rPr>
          <w:rFonts w:ascii="Times New Roman" w:hAnsi="Times New Roman" w:cs="Times New Roman"/>
          <w:sz w:val="24"/>
          <w:szCs w:val="24"/>
        </w:rPr>
        <w:t xml:space="preserve">, H. </w:t>
      </w:r>
      <w:proofErr w:type="spellStart"/>
      <w:r w:rsidRPr="00583F20">
        <w:rPr>
          <w:rFonts w:ascii="Times New Roman" w:hAnsi="Times New Roman" w:cs="Times New Roman"/>
          <w:sz w:val="24"/>
          <w:szCs w:val="24"/>
        </w:rPr>
        <w:t>Carrao</w:t>
      </w:r>
      <w:proofErr w:type="spellEnd"/>
      <w:r w:rsidRPr="00583F20">
        <w:rPr>
          <w:rFonts w:ascii="Times New Roman" w:hAnsi="Times New Roman" w:cs="Times New Roman"/>
          <w:sz w:val="24"/>
          <w:szCs w:val="24"/>
        </w:rPr>
        <w:t xml:space="preserve">, M. B. Dunbar, A. Singleton, P. </w:t>
      </w:r>
      <w:proofErr w:type="spellStart"/>
      <w:r w:rsidRPr="00583F20">
        <w:rPr>
          <w:rFonts w:ascii="Times New Roman" w:hAnsi="Times New Roman" w:cs="Times New Roman"/>
          <w:sz w:val="24"/>
          <w:szCs w:val="24"/>
        </w:rPr>
        <w:t>Montagna</w:t>
      </w:r>
      <w:proofErr w:type="spellEnd"/>
      <w:r w:rsidRPr="00583F20">
        <w:rPr>
          <w:rFonts w:ascii="Times New Roman" w:hAnsi="Times New Roman" w:cs="Times New Roman"/>
          <w:sz w:val="24"/>
          <w:szCs w:val="24"/>
        </w:rPr>
        <w:t xml:space="preserve">, P. Barbola and J. V. Vogt (2014). Magnitude of extreme heat waves in </w:t>
      </w:r>
      <w:r w:rsidRPr="00583F20">
        <w:rPr>
          <w:rFonts w:ascii="Times New Roman" w:hAnsi="Times New Roman" w:cs="Times New Roman"/>
          <w:sz w:val="24"/>
          <w:szCs w:val="24"/>
        </w:rPr>
        <w:lastRenderedPageBreak/>
        <w:t xml:space="preserve">present climate and their projection in a warming world. </w:t>
      </w:r>
      <w:r w:rsidRPr="00583F20">
        <w:rPr>
          <w:rFonts w:ascii="Times New Roman" w:hAnsi="Times New Roman" w:cs="Times New Roman"/>
          <w:sz w:val="24"/>
          <w:szCs w:val="24"/>
          <w:u w:val="single"/>
        </w:rPr>
        <w:t>Journal of Geophysical Research: Atmosphere</w:t>
      </w:r>
      <w:r w:rsidRPr="00583F20">
        <w:rPr>
          <w:rFonts w:ascii="Times New Roman" w:hAnsi="Times New Roman" w:cs="Times New Roman"/>
          <w:sz w:val="24"/>
          <w:szCs w:val="24"/>
        </w:rPr>
        <w:t xml:space="preserve"> </w:t>
      </w:r>
      <w:r w:rsidRPr="00583F20">
        <w:rPr>
          <w:rFonts w:ascii="Times New Roman" w:hAnsi="Times New Roman" w:cs="Times New Roman"/>
          <w:b/>
          <w:bCs/>
          <w:sz w:val="24"/>
          <w:szCs w:val="24"/>
        </w:rPr>
        <w:t>119</w:t>
      </w:r>
      <w:r w:rsidRPr="00583F20">
        <w:rPr>
          <w:rFonts w:ascii="Times New Roman" w:hAnsi="Times New Roman" w:cs="Times New Roman"/>
          <w:sz w:val="24"/>
          <w:szCs w:val="24"/>
        </w:rPr>
        <w:t>: 12,500–512,512 doi</w:t>
      </w:r>
      <w:proofErr w:type="gramStart"/>
      <w:r w:rsidRPr="00583F20">
        <w:rPr>
          <w:rFonts w:ascii="Times New Roman" w:hAnsi="Times New Roman" w:cs="Times New Roman"/>
          <w:sz w:val="24"/>
          <w:szCs w:val="24"/>
        </w:rPr>
        <w:t>:510.1002</w:t>
      </w:r>
      <w:proofErr w:type="gramEnd"/>
      <w:r w:rsidRPr="00583F20">
        <w:rPr>
          <w:rFonts w:ascii="Times New Roman" w:hAnsi="Times New Roman" w:cs="Times New Roman"/>
          <w:sz w:val="24"/>
          <w:szCs w:val="24"/>
        </w:rPr>
        <w:t>/2014JD022098.</w:t>
      </w:r>
    </w:p>
    <w:p w14:paraId="71DCB7AA" w14:textId="77777777" w:rsidR="005A7D2A" w:rsidRDefault="005A7D2A" w:rsidP="00C9394B">
      <w:pPr>
        <w:autoSpaceDE w:val="0"/>
        <w:autoSpaceDN w:val="0"/>
        <w:adjustRightInd w:val="0"/>
        <w:spacing w:after="0" w:line="240" w:lineRule="auto"/>
        <w:ind w:left="567" w:hanging="567"/>
        <w:rPr>
          <w:rFonts w:ascii="Times New Roman" w:hAnsi="Times New Roman" w:cs="Times New Roman"/>
          <w:sz w:val="24"/>
          <w:szCs w:val="24"/>
        </w:rPr>
      </w:pPr>
      <w:r w:rsidRPr="00400764">
        <w:rPr>
          <w:rFonts w:ascii="Times New Roman" w:hAnsi="Times New Roman" w:cs="Times New Roman"/>
          <w:sz w:val="24"/>
          <w:szCs w:val="24"/>
        </w:rPr>
        <w:t xml:space="preserve">Salinger, J., A. J. </w:t>
      </w:r>
      <w:proofErr w:type="spellStart"/>
      <w:r w:rsidRPr="00400764">
        <w:rPr>
          <w:rFonts w:ascii="Times New Roman" w:hAnsi="Times New Roman" w:cs="Times New Roman"/>
          <w:sz w:val="24"/>
          <w:szCs w:val="24"/>
        </w:rPr>
        <w:t>Hobday</w:t>
      </w:r>
      <w:proofErr w:type="spellEnd"/>
      <w:r w:rsidRPr="00400764">
        <w:rPr>
          <w:rFonts w:ascii="Times New Roman" w:hAnsi="Times New Roman" w:cs="Times New Roman"/>
          <w:sz w:val="24"/>
          <w:szCs w:val="24"/>
        </w:rPr>
        <w:t xml:space="preserve">, R. J. </w:t>
      </w:r>
      <w:proofErr w:type="spellStart"/>
      <w:r w:rsidRPr="00400764">
        <w:rPr>
          <w:rFonts w:ascii="Times New Roman" w:hAnsi="Times New Roman" w:cs="Times New Roman"/>
          <w:sz w:val="24"/>
          <w:szCs w:val="24"/>
        </w:rPr>
        <w:t>Matear</w:t>
      </w:r>
      <w:proofErr w:type="spellEnd"/>
      <w:r w:rsidRPr="00400764">
        <w:rPr>
          <w:rFonts w:ascii="Times New Roman" w:hAnsi="Times New Roman" w:cs="Times New Roman"/>
          <w:sz w:val="24"/>
          <w:szCs w:val="24"/>
        </w:rPr>
        <w:t xml:space="preserve">, T. J. O'Kane, J. S. </w:t>
      </w:r>
      <w:proofErr w:type="spellStart"/>
      <w:r w:rsidRPr="00400764">
        <w:rPr>
          <w:rFonts w:ascii="Times New Roman" w:hAnsi="Times New Roman" w:cs="Times New Roman"/>
          <w:sz w:val="24"/>
          <w:szCs w:val="24"/>
        </w:rPr>
        <w:t>Risbey</w:t>
      </w:r>
      <w:proofErr w:type="spellEnd"/>
      <w:r w:rsidRPr="00400764">
        <w:rPr>
          <w:rFonts w:ascii="Times New Roman" w:hAnsi="Times New Roman" w:cs="Times New Roman"/>
          <w:sz w:val="24"/>
          <w:szCs w:val="24"/>
        </w:rPr>
        <w:t xml:space="preserve">, P. K. Dunstan, J. P. </w:t>
      </w:r>
      <w:proofErr w:type="spellStart"/>
      <w:r w:rsidRPr="00400764">
        <w:rPr>
          <w:rFonts w:ascii="Times New Roman" w:hAnsi="Times New Roman" w:cs="Times New Roman"/>
          <w:sz w:val="24"/>
          <w:szCs w:val="24"/>
        </w:rPr>
        <w:t>Eveson</w:t>
      </w:r>
      <w:proofErr w:type="spellEnd"/>
      <w:r w:rsidRPr="00400764">
        <w:rPr>
          <w:rFonts w:ascii="Times New Roman" w:hAnsi="Times New Roman" w:cs="Times New Roman"/>
          <w:sz w:val="24"/>
          <w:szCs w:val="24"/>
        </w:rPr>
        <w:t xml:space="preserve">, E. A. Fulton, M. Feng, E. E. </w:t>
      </w:r>
      <w:proofErr w:type="spellStart"/>
      <w:r w:rsidRPr="00400764">
        <w:rPr>
          <w:rFonts w:ascii="Times New Roman" w:hAnsi="Times New Roman" w:cs="Times New Roman"/>
          <w:sz w:val="24"/>
          <w:szCs w:val="24"/>
        </w:rPr>
        <w:t>Plaganyi</w:t>
      </w:r>
      <w:proofErr w:type="spellEnd"/>
      <w:r w:rsidRPr="00400764">
        <w:rPr>
          <w:rFonts w:ascii="Times New Roman" w:hAnsi="Times New Roman" w:cs="Times New Roman"/>
          <w:sz w:val="24"/>
          <w:szCs w:val="24"/>
        </w:rPr>
        <w:t xml:space="preserve">, E. S. </w:t>
      </w:r>
      <w:proofErr w:type="spellStart"/>
      <w:r w:rsidRPr="00400764">
        <w:rPr>
          <w:rFonts w:ascii="Times New Roman" w:hAnsi="Times New Roman" w:cs="Times New Roman"/>
          <w:sz w:val="24"/>
          <w:szCs w:val="24"/>
        </w:rPr>
        <w:t>Poloczanska</w:t>
      </w:r>
      <w:proofErr w:type="spellEnd"/>
      <w:r w:rsidRPr="00400764">
        <w:rPr>
          <w:rFonts w:ascii="Times New Roman" w:hAnsi="Times New Roman" w:cs="Times New Roman"/>
          <w:sz w:val="24"/>
          <w:szCs w:val="24"/>
        </w:rPr>
        <w:t xml:space="preserve">, A. G. Marshall and P. A. Thompson (2016). </w:t>
      </w:r>
      <w:proofErr w:type="gramStart"/>
      <w:r w:rsidRPr="00400764">
        <w:rPr>
          <w:rFonts w:ascii="Times New Roman" w:hAnsi="Times New Roman" w:cs="Times New Roman"/>
          <w:sz w:val="24"/>
          <w:szCs w:val="24"/>
        </w:rPr>
        <w:t>Decadal-scale forecasting of climate drivers for marine applications.</w:t>
      </w:r>
      <w:proofErr w:type="gramEnd"/>
      <w:r w:rsidRPr="00400764">
        <w:rPr>
          <w:rFonts w:ascii="Times New Roman" w:hAnsi="Times New Roman" w:cs="Times New Roman"/>
          <w:sz w:val="24"/>
          <w:szCs w:val="24"/>
        </w:rPr>
        <w:t xml:space="preserve"> </w:t>
      </w:r>
      <w:r w:rsidRPr="002A403D">
        <w:rPr>
          <w:rFonts w:ascii="Times New Roman" w:hAnsi="Times New Roman" w:cs="Times New Roman"/>
          <w:sz w:val="24"/>
          <w:szCs w:val="24"/>
          <w:u w:val="single"/>
        </w:rPr>
        <w:t>Advances in Marine Biology</w:t>
      </w:r>
      <w:r w:rsidRPr="00400764">
        <w:rPr>
          <w:rFonts w:ascii="Times New Roman" w:hAnsi="Times New Roman" w:cs="Times New Roman"/>
          <w:sz w:val="24"/>
          <w:szCs w:val="24"/>
        </w:rPr>
        <w:t xml:space="preserve"> </w:t>
      </w:r>
      <w:r w:rsidRPr="00400764">
        <w:rPr>
          <w:rFonts w:ascii="Times New Roman" w:hAnsi="Times New Roman" w:cs="Times New Roman"/>
          <w:b/>
          <w:bCs/>
          <w:sz w:val="24"/>
          <w:szCs w:val="24"/>
        </w:rPr>
        <w:t>74</w:t>
      </w:r>
      <w:r w:rsidRPr="00400764">
        <w:rPr>
          <w:rFonts w:ascii="Times New Roman" w:hAnsi="Times New Roman" w:cs="Times New Roman"/>
          <w:sz w:val="24"/>
          <w:szCs w:val="24"/>
        </w:rPr>
        <w:t>: 1-68. doi</w:t>
      </w:r>
      <w:r>
        <w:rPr>
          <w:rFonts w:ascii="Times New Roman" w:hAnsi="Times New Roman" w:cs="Times New Roman"/>
          <w:sz w:val="24"/>
          <w:szCs w:val="24"/>
        </w:rPr>
        <w:t>:10.1016/bs.amb.2016.1004.1002.</w:t>
      </w:r>
    </w:p>
    <w:p w14:paraId="561ACD16" w14:textId="019E9855" w:rsidR="004B24E4" w:rsidRPr="004B24E4" w:rsidRDefault="005A7D2A" w:rsidP="0070581A">
      <w:pPr>
        <w:autoSpaceDE w:val="0"/>
        <w:autoSpaceDN w:val="0"/>
        <w:adjustRightInd w:val="0"/>
        <w:spacing w:after="0" w:line="240" w:lineRule="auto"/>
        <w:ind w:left="567" w:hanging="567"/>
        <w:rPr>
          <w:rFonts w:ascii="Times New Roman" w:hAnsi="Times New Roman" w:cs="Times New Roman"/>
          <w:sz w:val="24"/>
          <w:szCs w:val="24"/>
        </w:rPr>
      </w:pPr>
      <w:proofErr w:type="gramStart"/>
      <w:r w:rsidRPr="0070581A">
        <w:rPr>
          <w:rFonts w:ascii="Times New Roman" w:hAnsi="Times New Roman" w:cs="Times New Roman"/>
          <w:sz w:val="24"/>
          <w:szCs w:val="24"/>
        </w:rPr>
        <w:t xml:space="preserve">Schiaparelli, S., Castellano, M., </w:t>
      </w:r>
      <w:proofErr w:type="spellStart"/>
      <w:r w:rsidRPr="0070581A">
        <w:rPr>
          <w:rFonts w:ascii="Times New Roman" w:hAnsi="Times New Roman" w:cs="Times New Roman"/>
          <w:sz w:val="24"/>
          <w:szCs w:val="24"/>
        </w:rPr>
        <w:t>Povero</w:t>
      </w:r>
      <w:proofErr w:type="spellEnd"/>
      <w:r w:rsidRPr="0070581A">
        <w:rPr>
          <w:rFonts w:ascii="Times New Roman" w:hAnsi="Times New Roman" w:cs="Times New Roman"/>
          <w:sz w:val="24"/>
          <w:szCs w:val="24"/>
        </w:rPr>
        <w:t xml:space="preserve">, P., </w:t>
      </w:r>
      <w:proofErr w:type="spellStart"/>
      <w:r w:rsidRPr="0070581A">
        <w:rPr>
          <w:rFonts w:ascii="Times New Roman" w:hAnsi="Times New Roman" w:cs="Times New Roman"/>
          <w:sz w:val="24"/>
          <w:szCs w:val="24"/>
        </w:rPr>
        <w:t>Sartoni</w:t>
      </w:r>
      <w:proofErr w:type="spellEnd"/>
      <w:r w:rsidRPr="0070581A">
        <w:rPr>
          <w:rFonts w:ascii="Times New Roman" w:hAnsi="Times New Roman" w:cs="Times New Roman"/>
          <w:sz w:val="24"/>
          <w:szCs w:val="24"/>
        </w:rPr>
        <w:t xml:space="preserve">, G. &amp; </w:t>
      </w:r>
      <w:proofErr w:type="spellStart"/>
      <w:r w:rsidRPr="0070581A">
        <w:rPr>
          <w:rFonts w:ascii="Times New Roman" w:hAnsi="Times New Roman" w:cs="Times New Roman"/>
          <w:sz w:val="24"/>
          <w:szCs w:val="24"/>
        </w:rPr>
        <w:t>Cattaneo-Vietti</w:t>
      </w:r>
      <w:proofErr w:type="spellEnd"/>
      <w:r w:rsidRPr="0070581A">
        <w:rPr>
          <w:rFonts w:ascii="Times New Roman" w:hAnsi="Times New Roman" w:cs="Times New Roman"/>
          <w:sz w:val="24"/>
          <w:szCs w:val="24"/>
        </w:rPr>
        <w:t>, R. (2007).</w:t>
      </w:r>
      <w:proofErr w:type="gramEnd"/>
      <w:r w:rsidRPr="0070581A">
        <w:rPr>
          <w:rFonts w:ascii="Times New Roman" w:hAnsi="Times New Roman" w:cs="Times New Roman"/>
          <w:sz w:val="24"/>
          <w:szCs w:val="24"/>
        </w:rPr>
        <w:t xml:space="preserve"> A benthic mucilage event in North-Western Mediterranean Sea and its possible relationships with the summer 2003 European heatwave: short term effects on littoral rocky assemb</w:t>
      </w:r>
      <w:r>
        <w:rPr>
          <w:rFonts w:ascii="Times New Roman" w:hAnsi="Times New Roman" w:cs="Times New Roman"/>
          <w:sz w:val="24"/>
          <w:szCs w:val="24"/>
        </w:rPr>
        <w:t xml:space="preserve">lages. </w:t>
      </w:r>
      <w:r w:rsidRPr="002A403D">
        <w:rPr>
          <w:rFonts w:ascii="Times New Roman" w:hAnsi="Times New Roman" w:cs="Times New Roman"/>
          <w:sz w:val="24"/>
          <w:szCs w:val="24"/>
          <w:u w:val="single"/>
        </w:rPr>
        <w:t>Mar</w:t>
      </w:r>
      <w:r w:rsidR="002A403D" w:rsidRPr="002A403D">
        <w:rPr>
          <w:rFonts w:ascii="Times New Roman" w:hAnsi="Times New Roman" w:cs="Times New Roman"/>
          <w:sz w:val="24"/>
          <w:szCs w:val="24"/>
          <w:u w:val="single"/>
        </w:rPr>
        <w:t>ine</w:t>
      </w:r>
      <w:r w:rsidRPr="002A403D">
        <w:rPr>
          <w:rFonts w:ascii="Times New Roman" w:hAnsi="Times New Roman" w:cs="Times New Roman"/>
          <w:sz w:val="24"/>
          <w:szCs w:val="24"/>
          <w:u w:val="single"/>
        </w:rPr>
        <w:t xml:space="preserve"> Ecol</w:t>
      </w:r>
      <w:r w:rsidR="002A403D" w:rsidRPr="002A403D">
        <w:rPr>
          <w:rFonts w:ascii="Times New Roman" w:hAnsi="Times New Roman" w:cs="Times New Roman"/>
          <w:sz w:val="24"/>
          <w:szCs w:val="24"/>
          <w:u w:val="single"/>
        </w:rPr>
        <w:t>ogy</w:t>
      </w:r>
      <w:r>
        <w:rPr>
          <w:rFonts w:ascii="Times New Roman" w:hAnsi="Times New Roman" w:cs="Times New Roman"/>
          <w:sz w:val="24"/>
          <w:szCs w:val="24"/>
        </w:rPr>
        <w:t>, 28, 341-353.</w:t>
      </w:r>
    </w:p>
    <w:p w14:paraId="276302D2" w14:textId="77777777" w:rsidR="004B24E4" w:rsidRPr="004B24E4" w:rsidRDefault="004B24E4" w:rsidP="004B24E4">
      <w:pPr>
        <w:autoSpaceDE w:val="0"/>
        <w:autoSpaceDN w:val="0"/>
        <w:adjustRightInd w:val="0"/>
        <w:spacing w:after="0" w:line="240" w:lineRule="auto"/>
        <w:ind w:left="567" w:hanging="567"/>
        <w:rPr>
          <w:rFonts w:ascii="Times New Roman" w:hAnsi="Times New Roman" w:cs="Times New Roman"/>
          <w:sz w:val="24"/>
          <w:szCs w:val="24"/>
        </w:rPr>
      </w:pPr>
      <w:proofErr w:type="gramStart"/>
      <w:r w:rsidRPr="004B24E4">
        <w:rPr>
          <w:rFonts w:ascii="Times New Roman" w:hAnsi="Times New Roman" w:cs="Times New Roman"/>
          <w:sz w:val="24"/>
          <w:szCs w:val="24"/>
        </w:rPr>
        <w:t>Schlegel, R. W., E. C. J. Oliver, S. Perkins-Kirkpatrick, A. Kruger and A. J. Smit (2017).</w:t>
      </w:r>
      <w:proofErr w:type="gramEnd"/>
      <w:r w:rsidRPr="004B24E4">
        <w:rPr>
          <w:rFonts w:ascii="Times New Roman" w:hAnsi="Times New Roman" w:cs="Times New Roman"/>
          <w:sz w:val="24"/>
          <w:szCs w:val="24"/>
        </w:rPr>
        <w:t xml:space="preserve"> </w:t>
      </w:r>
      <w:proofErr w:type="gramStart"/>
      <w:r w:rsidRPr="004B24E4">
        <w:rPr>
          <w:rFonts w:ascii="Times New Roman" w:hAnsi="Times New Roman" w:cs="Times New Roman"/>
          <w:sz w:val="24"/>
          <w:szCs w:val="24"/>
        </w:rPr>
        <w:t>Predominant Atmospheric and Oceanic Patterns during Coastal Marine Heatwaves.</w:t>
      </w:r>
      <w:proofErr w:type="gramEnd"/>
      <w:r w:rsidRPr="004B24E4">
        <w:rPr>
          <w:rFonts w:ascii="Times New Roman" w:hAnsi="Times New Roman" w:cs="Times New Roman"/>
          <w:sz w:val="24"/>
          <w:szCs w:val="24"/>
        </w:rPr>
        <w:t xml:space="preserve"> </w:t>
      </w:r>
      <w:r w:rsidRPr="004B24E4">
        <w:rPr>
          <w:rFonts w:ascii="Times New Roman" w:hAnsi="Times New Roman" w:cs="Times New Roman"/>
          <w:sz w:val="24"/>
          <w:szCs w:val="24"/>
          <w:u w:val="single"/>
        </w:rPr>
        <w:t>Frontiers in Marine Science</w:t>
      </w:r>
      <w:r w:rsidRPr="004B24E4">
        <w:rPr>
          <w:rFonts w:ascii="Times New Roman" w:hAnsi="Times New Roman" w:cs="Times New Roman"/>
          <w:sz w:val="24"/>
          <w:szCs w:val="24"/>
        </w:rPr>
        <w:t xml:space="preserve">: </w:t>
      </w:r>
      <w:proofErr w:type="spellStart"/>
      <w:r w:rsidRPr="004B24E4">
        <w:rPr>
          <w:rFonts w:ascii="Times New Roman" w:hAnsi="Times New Roman" w:cs="Times New Roman"/>
          <w:sz w:val="24"/>
          <w:szCs w:val="24"/>
        </w:rPr>
        <w:t>doi</w:t>
      </w:r>
      <w:proofErr w:type="spellEnd"/>
      <w:r w:rsidRPr="004B24E4">
        <w:rPr>
          <w:rFonts w:ascii="Times New Roman" w:hAnsi="Times New Roman" w:cs="Times New Roman"/>
          <w:sz w:val="24"/>
          <w:szCs w:val="24"/>
        </w:rPr>
        <w:t>: 10.3389/fmars.2017.00323.</w:t>
      </w:r>
    </w:p>
    <w:p w14:paraId="0FB67CA2" w14:textId="3C73BD90" w:rsidR="005A7D2A" w:rsidRPr="00C9394B" w:rsidRDefault="005A7D2A" w:rsidP="00C9394B">
      <w:pPr>
        <w:autoSpaceDE w:val="0"/>
        <w:autoSpaceDN w:val="0"/>
        <w:adjustRightInd w:val="0"/>
        <w:spacing w:after="0" w:line="240" w:lineRule="auto"/>
        <w:ind w:left="567" w:hanging="567"/>
        <w:rPr>
          <w:rFonts w:ascii="Times New Roman" w:hAnsi="Times New Roman" w:cs="Times New Roman"/>
          <w:sz w:val="24"/>
          <w:szCs w:val="24"/>
        </w:rPr>
      </w:pPr>
      <w:proofErr w:type="gramStart"/>
      <w:r w:rsidRPr="00C9394B">
        <w:rPr>
          <w:rFonts w:ascii="Times New Roman" w:hAnsi="Times New Roman" w:cs="Times New Roman"/>
          <w:sz w:val="24"/>
          <w:szCs w:val="24"/>
        </w:rPr>
        <w:t>Selig, E. R.</w:t>
      </w:r>
      <w:r w:rsidR="006F34B9">
        <w:rPr>
          <w:rFonts w:ascii="Times New Roman" w:hAnsi="Times New Roman" w:cs="Times New Roman"/>
          <w:sz w:val="24"/>
          <w:szCs w:val="24"/>
        </w:rPr>
        <w:t>, K. S. Casey, and J. F. Bruno (</w:t>
      </w:r>
      <w:r w:rsidRPr="00C9394B">
        <w:rPr>
          <w:rFonts w:ascii="Times New Roman" w:hAnsi="Times New Roman" w:cs="Times New Roman"/>
          <w:sz w:val="24"/>
          <w:szCs w:val="24"/>
        </w:rPr>
        <w:t>2010</w:t>
      </w:r>
      <w:r w:rsidR="006F34B9">
        <w:rPr>
          <w:rFonts w:ascii="Times New Roman" w:hAnsi="Times New Roman" w:cs="Times New Roman"/>
          <w:sz w:val="24"/>
          <w:szCs w:val="24"/>
        </w:rPr>
        <w:t>)</w:t>
      </w:r>
      <w:r w:rsidRPr="00C9394B">
        <w:rPr>
          <w:rFonts w:ascii="Times New Roman" w:hAnsi="Times New Roman" w:cs="Times New Roman"/>
          <w:sz w:val="24"/>
          <w:szCs w:val="24"/>
        </w:rPr>
        <w:t>.</w:t>
      </w:r>
      <w:proofErr w:type="gramEnd"/>
      <w:r w:rsidRPr="00C9394B">
        <w:rPr>
          <w:rFonts w:ascii="Times New Roman" w:hAnsi="Times New Roman" w:cs="Times New Roman"/>
          <w:sz w:val="24"/>
          <w:szCs w:val="24"/>
        </w:rPr>
        <w:t xml:space="preserve"> New insights into global patterns of ocean temperature anomalies: implications for coral reef health and management. </w:t>
      </w:r>
      <w:r w:rsidRPr="00C9394B">
        <w:rPr>
          <w:rFonts w:ascii="Times New Roman" w:hAnsi="Times New Roman" w:cs="Times New Roman"/>
          <w:sz w:val="24"/>
          <w:szCs w:val="24"/>
          <w:u w:val="single"/>
        </w:rPr>
        <w:t>Global Ecology and Biogeography</w:t>
      </w:r>
      <w:r w:rsidRPr="00C9394B">
        <w:rPr>
          <w:rFonts w:ascii="Times New Roman" w:hAnsi="Times New Roman" w:cs="Times New Roman"/>
          <w:sz w:val="24"/>
          <w:szCs w:val="24"/>
        </w:rPr>
        <w:t xml:space="preserve"> </w:t>
      </w:r>
      <w:r w:rsidRPr="00C9394B">
        <w:rPr>
          <w:rFonts w:ascii="Times New Roman" w:hAnsi="Times New Roman" w:cs="Times New Roman"/>
          <w:b/>
          <w:bCs/>
          <w:sz w:val="24"/>
          <w:szCs w:val="24"/>
        </w:rPr>
        <w:t>19</w:t>
      </w:r>
      <w:r w:rsidRPr="00C9394B">
        <w:rPr>
          <w:rFonts w:ascii="Times New Roman" w:hAnsi="Times New Roman" w:cs="Times New Roman"/>
          <w:sz w:val="24"/>
          <w:szCs w:val="24"/>
        </w:rPr>
        <w:t>:397-411.</w:t>
      </w:r>
    </w:p>
    <w:p w14:paraId="66D80DBE" w14:textId="1A56A1B3" w:rsidR="005A7D2A" w:rsidRPr="0070581A" w:rsidRDefault="005A7D2A" w:rsidP="0070581A">
      <w:pPr>
        <w:autoSpaceDE w:val="0"/>
        <w:autoSpaceDN w:val="0"/>
        <w:adjustRightInd w:val="0"/>
        <w:spacing w:after="0" w:line="240" w:lineRule="auto"/>
        <w:ind w:left="567" w:hanging="567"/>
        <w:rPr>
          <w:rFonts w:ascii="Times New Roman" w:hAnsi="Times New Roman" w:cs="Times New Roman"/>
          <w:sz w:val="24"/>
          <w:szCs w:val="24"/>
        </w:rPr>
      </w:pPr>
      <w:proofErr w:type="gramStart"/>
      <w:r w:rsidRPr="0070581A">
        <w:rPr>
          <w:rFonts w:ascii="Times New Roman" w:hAnsi="Times New Roman" w:cs="Times New Roman"/>
          <w:sz w:val="24"/>
          <w:szCs w:val="24"/>
        </w:rPr>
        <w:t xml:space="preserve">Smale, D.A. &amp; </w:t>
      </w:r>
      <w:proofErr w:type="spellStart"/>
      <w:r w:rsidRPr="0070581A">
        <w:rPr>
          <w:rFonts w:ascii="Times New Roman" w:hAnsi="Times New Roman" w:cs="Times New Roman"/>
          <w:sz w:val="24"/>
          <w:szCs w:val="24"/>
        </w:rPr>
        <w:t>Wernberg</w:t>
      </w:r>
      <w:proofErr w:type="spellEnd"/>
      <w:r w:rsidRPr="0070581A">
        <w:rPr>
          <w:rFonts w:ascii="Times New Roman" w:hAnsi="Times New Roman" w:cs="Times New Roman"/>
          <w:sz w:val="24"/>
          <w:szCs w:val="24"/>
        </w:rPr>
        <w:t>, T. (2013).</w:t>
      </w:r>
      <w:proofErr w:type="gramEnd"/>
      <w:r w:rsidRPr="0070581A">
        <w:rPr>
          <w:rFonts w:ascii="Times New Roman" w:hAnsi="Times New Roman" w:cs="Times New Roman"/>
          <w:sz w:val="24"/>
          <w:szCs w:val="24"/>
        </w:rPr>
        <w:t xml:space="preserve"> Extreme climatic event drives range contraction of a habitat-forming species. </w:t>
      </w:r>
      <w:proofErr w:type="gramStart"/>
      <w:r w:rsidRPr="002A403D">
        <w:rPr>
          <w:rFonts w:ascii="Times New Roman" w:hAnsi="Times New Roman" w:cs="Times New Roman"/>
          <w:sz w:val="24"/>
          <w:szCs w:val="24"/>
          <w:u w:val="single"/>
        </w:rPr>
        <w:t>Proceedings of the Royal Society B-Biological Sciences</w:t>
      </w:r>
      <w:r>
        <w:rPr>
          <w:rFonts w:ascii="Times New Roman" w:hAnsi="Times New Roman" w:cs="Times New Roman"/>
          <w:sz w:val="24"/>
          <w:szCs w:val="24"/>
        </w:rPr>
        <w:t>, 280.</w:t>
      </w:r>
      <w:proofErr w:type="gramEnd"/>
    </w:p>
    <w:p w14:paraId="09942963" w14:textId="77777777" w:rsidR="005A7D2A" w:rsidRDefault="005A7D2A" w:rsidP="00400764">
      <w:pPr>
        <w:autoSpaceDE w:val="0"/>
        <w:autoSpaceDN w:val="0"/>
        <w:adjustRightInd w:val="0"/>
        <w:spacing w:after="0" w:line="240" w:lineRule="auto"/>
        <w:ind w:left="567" w:hanging="567"/>
        <w:rPr>
          <w:rFonts w:ascii="Times New Roman" w:hAnsi="Times New Roman" w:cs="Times New Roman"/>
          <w:sz w:val="24"/>
          <w:szCs w:val="24"/>
        </w:rPr>
      </w:pPr>
      <w:proofErr w:type="spellStart"/>
      <w:proofErr w:type="gramStart"/>
      <w:r>
        <w:rPr>
          <w:rFonts w:ascii="Times New Roman" w:hAnsi="Times New Roman" w:cs="Times New Roman"/>
          <w:sz w:val="24"/>
          <w:szCs w:val="24"/>
        </w:rPr>
        <w:t>Stramma</w:t>
      </w:r>
      <w:proofErr w:type="spellEnd"/>
      <w:r>
        <w:rPr>
          <w:rFonts w:ascii="Times New Roman" w:hAnsi="Times New Roman" w:cs="Times New Roman"/>
          <w:sz w:val="24"/>
          <w:szCs w:val="24"/>
        </w:rPr>
        <w:t xml:space="preserve">, L., S. </w:t>
      </w:r>
      <w:proofErr w:type="spellStart"/>
      <w:r>
        <w:rPr>
          <w:rFonts w:ascii="Times New Roman" w:hAnsi="Times New Roman" w:cs="Times New Roman"/>
          <w:sz w:val="24"/>
          <w:szCs w:val="24"/>
        </w:rPr>
        <w:t>Schmidtko</w:t>
      </w:r>
      <w:proofErr w:type="spellEnd"/>
      <w:r>
        <w:rPr>
          <w:rFonts w:ascii="Times New Roman" w:hAnsi="Times New Roman" w:cs="Times New Roman"/>
          <w:sz w:val="24"/>
          <w:szCs w:val="24"/>
        </w:rPr>
        <w:t>, L. A. Levin and G. C. Johnson (2010).</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Ocean oxygen minima expansions and their biological impacts.</w:t>
      </w:r>
      <w:proofErr w:type="gramEnd"/>
      <w:r>
        <w:rPr>
          <w:rFonts w:ascii="Times New Roman" w:hAnsi="Times New Roman" w:cs="Times New Roman"/>
          <w:sz w:val="24"/>
          <w:szCs w:val="24"/>
        </w:rPr>
        <w:t xml:space="preserve"> </w:t>
      </w:r>
      <w:r>
        <w:rPr>
          <w:rFonts w:ascii="Times New Roman" w:hAnsi="Times New Roman" w:cs="Times New Roman"/>
          <w:sz w:val="24"/>
          <w:szCs w:val="24"/>
          <w:u w:val="single"/>
        </w:rPr>
        <w:t>Deep Sea Research I</w:t>
      </w:r>
      <w:r>
        <w:rPr>
          <w:rFonts w:ascii="Times New Roman" w:hAnsi="Times New Roman" w:cs="Times New Roman"/>
          <w:sz w:val="24"/>
          <w:szCs w:val="24"/>
        </w:rPr>
        <w:t xml:space="preserve"> </w:t>
      </w:r>
      <w:r>
        <w:rPr>
          <w:rFonts w:ascii="Times New Roman" w:hAnsi="Times New Roman" w:cs="Times New Roman"/>
          <w:b/>
          <w:bCs/>
          <w:sz w:val="24"/>
          <w:szCs w:val="24"/>
        </w:rPr>
        <w:t>57</w:t>
      </w:r>
      <w:r>
        <w:rPr>
          <w:rFonts w:ascii="Times New Roman" w:hAnsi="Times New Roman" w:cs="Times New Roman"/>
          <w:sz w:val="24"/>
          <w:szCs w:val="24"/>
        </w:rPr>
        <w:t>: 587-595.</w:t>
      </w:r>
    </w:p>
    <w:p w14:paraId="14047C01" w14:textId="46FA6635" w:rsidR="005A7D2A" w:rsidRPr="0070581A" w:rsidRDefault="005A7D2A" w:rsidP="0070581A">
      <w:pPr>
        <w:autoSpaceDE w:val="0"/>
        <w:autoSpaceDN w:val="0"/>
        <w:adjustRightInd w:val="0"/>
        <w:spacing w:after="0" w:line="240" w:lineRule="auto"/>
        <w:ind w:left="567" w:hanging="567"/>
        <w:rPr>
          <w:rFonts w:ascii="Times New Roman" w:hAnsi="Times New Roman" w:cs="Times New Roman"/>
          <w:sz w:val="24"/>
          <w:szCs w:val="24"/>
        </w:rPr>
      </w:pPr>
      <w:r w:rsidRPr="0070581A">
        <w:rPr>
          <w:rFonts w:ascii="Times New Roman" w:hAnsi="Times New Roman" w:cs="Times New Roman"/>
          <w:sz w:val="24"/>
          <w:szCs w:val="24"/>
        </w:rPr>
        <w:t xml:space="preserve">Thomson, J.A., Burkholder, D.A., </w:t>
      </w:r>
      <w:proofErr w:type="spellStart"/>
      <w:r w:rsidRPr="0070581A">
        <w:rPr>
          <w:rFonts w:ascii="Times New Roman" w:hAnsi="Times New Roman" w:cs="Times New Roman"/>
          <w:sz w:val="24"/>
          <w:szCs w:val="24"/>
        </w:rPr>
        <w:t>Heithaus</w:t>
      </w:r>
      <w:proofErr w:type="spellEnd"/>
      <w:r w:rsidRPr="0070581A">
        <w:rPr>
          <w:rFonts w:ascii="Times New Roman" w:hAnsi="Times New Roman" w:cs="Times New Roman"/>
          <w:sz w:val="24"/>
          <w:szCs w:val="24"/>
        </w:rPr>
        <w:t xml:space="preserve">, M.R., </w:t>
      </w:r>
      <w:proofErr w:type="spellStart"/>
      <w:r w:rsidRPr="0070581A">
        <w:rPr>
          <w:rFonts w:ascii="Times New Roman" w:hAnsi="Times New Roman" w:cs="Times New Roman"/>
          <w:sz w:val="24"/>
          <w:szCs w:val="24"/>
        </w:rPr>
        <w:t>Fourqurean</w:t>
      </w:r>
      <w:proofErr w:type="spellEnd"/>
      <w:r w:rsidRPr="0070581A">
        <w:rPr>
          <w:rFonts w:ascii="Times New Roman" w:hAnsi="Times New Roman" w:cs="Times New Roman"/>
          <w:sz w:val="24"/>
          <w:szCs w:val="24"/>
        </w:rPr>
        <w:t xml:space="preserve">, J.W., Fraser, M.W., </w:t>
      </w:r>
      <w:proofErr w:type="spellStart"/>
      <w:r w:rsidRPr="0070581A">
        <w:rPr>
          <w:rFonts w:ascii="Times New Roman" w:hAnsi="Times New Roman" w:cs="Times New Roman"/>
          <w:sz w:val="24"/>
          <w:szCs w:val="24"/>
        </w:rPr>
        <w:t>Statton</w:t>
      </w:r>
      <w:proofErr w:type="spellEnd"/>
      <w:r w:rsidRPr="0070581A">
        <w:rPr>
          <w:rFonts w:ascii="Times New Roman" w:hAnsi="Times New Roman" w:cs="Times New Roman"/>
          <w:sz w:val="24"/>
          <w:szCs w:val="24"/>
        </w:rPr>
        <w:t xml:space="preserve">, J. et al. (2015). Extreme temperatures, foundation species, and abrupt ecosystem change: an example from an iconic seagrass ecosystem. </w:t>
      </w:r>
      <w:r w:rsidRPr="000642CC">
        <w:rPr>
          <w:rFonts w:ascii="Times New Roman" w:hAnsi="Times New Roman" w:cs="Times New Roman"/>
          <w:sz w:val="24"/>
          <w:szCs w:val="24"/>
          <w:u w:val="single"/>
        </w:rPr>
        <w:t>Glob</w:t>
      </w:r>
      <w:r w:rsidR="000642CC" w:rsidRPr="000642CC">
        <w:rPr>
          <w:rFonts w:ascii="Times New Roman" w:hAnsi="Times New Roman" w:cs="Times New Roman"/>
          <w:sz w:val="24"/>
          <w:szCs w:val="24"/>
          <w:u w:val="single"/>
        </w:rPr>
        <w:t>al</w:t>
      </w:r>
      <w:r w:rsidRPr="000642CC">
        <w:rPr>
          <w:rFonts w:ascii="Times New Roman" w:hAnsi="Times New Roman" w:cs="Times New Roman"/>
          <w:sz w:val="24"/>
          <w:szCs w:val="24"/>
          <w:u w:val="single"/>
        </w:rPr>
        <w:t xml:space="preserve"> Change Biol</w:t>
      </w:r>
      <w:r w:rsidR="000642CC" w:rsidRPr="000642CC">
        <w:rPr>
          <w:rFonts w:ascii="Times New Roman" w:hAnsi="Times New Roman" w:cs="Times New Roman"/>
          <w:sz w:val="24"/>
          <w:szCs w:val="24"/>
          <w:u w:val="single"/>
        </w:rPr>
        <w:t>ogy</w:t>
      </w:r>
      <w:r>
        <w:rPr>
          <w:rFonts w:ascii="Times New Roman" w:hAnsi="Times New Roman" w:cs="Times New Roman"/>
          <w:sz w:val="24"/>
          <w:szCs w:val="24"/>
        </w:rPr>
        <w:t xml:space="preserve">, </w:t>
      </w:r>
      <w:r w:rsidRPr="000642CC">
        <w:rPr>
          <w:rFonts w:ascii="Times New Roman" w:hAnsi="Times New Roman" w:cs="Times New Roman"/>
          <w:b/>
          <w:sz w:val="24"/>
          <w:szCs w:val="24"/>
        </w:rPr>
        <w:t>21</w:t>
      </w:r>
      <w:r w:rsidR="000642CC">
        <w:rPr>
          <w:rFonts w:ascii="Times New Roman" w:hAnsi="Times New Roman" w:cs="Times New Roman"/>
          <w:sz w:val="24"/>
          <w:szCs w:val="24"/>
        </w:rPr>
        <w:t>:</w:t>
      </w:r>
      <w:r>
        <w:rPr>
          <w:rFonts w:ascii="Times New Roman" w:hAnsi="Times New Roman" w:cs="Times New Roman"/>
          <w:sz w:val="24"/>
          <w:szCs w:val="24"/>
        </w:rPr>
        <w:t xml:space="preserve"> 1463-1474.</w:t>
      </w:r>
    </w:p>
    <w:p w14:paraId="0B15FF51" w14:textId="77777777" w:rsidR="005A7D2A" w:rsidRDefault="005A7D2A" w:rsidP="009C700A">
      <w:pPr>
        <w:autoSpaceDE w:val="0"/>
        <w:autoSpaceDN w:val="0"/>
        <w:adjustRightInd w:val="0"/>
        <w:spacing w:after="0" w:line="240" w:lineRule="auto"/>
        <w:ind w:left="567" w:hanging="567"/>
        <w:rPr>
          <w:rFonts w:ascii="Times New Roman" w:hAnsi="Times New Roman" w:cs="Times New Roman"/>
          <w:sz w:val="24"/>
          <w:szCs w:val="24"/>
        </w:rPr>
      </w:pPr>
      <w:proofErr w:type="spellStart"/>
      <w:proofErr w:type="gramStart"/>
      <w:r>
        <w:rPr>
          <w:rFonts w:ascii="Times New Roman" w:hAnsi="Times New Roman" w:cs="Times New Roman"/>
          <w:sz w:val="24"/>
          <w:szCs w:val="24"/>
        </w:rPr>
        <w:t>Wernberg</w:t>
      </w:r>
      <w:proofErr w:type="spellEnd"/>
      <w:r>
        <w:rPr>
          <w:rFonts w:ascii="Times New Roman" w:hAnsi="Times New Roman" w:cs="Times New Roman"/>
          <w:sz w:val="24"/>
          <w:szCs w:val="24"/>
        </w:rPr>
        <w:t xml:space="preserve">, T., D. A. Smale, F. </w:t>
      </w:r>
      <w:proofErr w:type="spellStart"/>
      <w:r>
        <w:rPr>
          <w:rFonts w:ascii="Times New Roman" w:hAnsi="Times New Roman" w:cs="Times New Roman"/>
          <w:sz w:val="24"/>
          <w:szCs w:val="24"/>
        </w:rPr>
        <w:t>Tuya</w:t>
      </w:r>
      <w:proofErr w:type="spellEnd"/>
      <w:r>
        <w:rPr>
          <w:rFonts w:ascii="Times New Roman" w:hAnsi="Times New Roman" w:cs="Times New Roman"/>
          <w:sz w:val="24"/>
          <w:szCs w:val="24"/>
        </w:rPr>
        <w:t xml:space="preserve">, M. S. Thomsen, T. J. </w:t>
      </w:r>
      <w:proofErr w:type="spellStart"/>
      <w:r>
        <w:rPr>
          <w:rFonts w:ascii="Times New Roman" w:hAnsi="Times New Roman" w:cs="Times New Roman"/>
          <w:sz w:val="24"/>
          <w:szCs w:val="24"/>
        </w:rPr>
        <w:t>Langlois</w:t>
      </w:r>
      <w:proofErr w:type="spellEnd"/>
      <w:r>
        <w:rPr>
          <w:rFonts w:ascii="Times New Roman" w:hAnsi="Times New Roman" w:cs="Times New Roman"/>
          <w:sz w:val="24"/>
          <w:szCs w:val="24"/>
        </w:rPr>
        <w:t xml:space="preserve">, T. de </w:t>
      </w:r>
      <w:proofErr w:type="spellStart"/>
      <w:r>
        <w:rPr>
          <w:rFonts w:ascii="Times New Roman" w:hAnsi="Times New Roman" w:cs="Times New Roman"/>
          <w:sz w:val="24"/>
          <w:szCs w:val="24"/>
        </w:rPr>
        <w:t>Bettignies</w:t>
      </w:r>
      <w:proofErr w:type="spellEnd"/>
      <w:r>
        <w:rPr>
          <w:rFonts w:ascii="Times New Roman" w:hAnsi="Times New Roman" w:cs="Times New Roman"/>
          <w:sz w:val="24"/>
          <w:szCs w:val="24"/>
        </w:rPr>
        <w:t>, S. Bennett and C. S. Rousseaux (2012).</w:t>
      </w:r>
      <w:proofErr w:type="gramEnd"/>
      <w:r>
        <w:rPr>
          <w:rFonts w:ascii="Times New Roman" w:hAnsi="Times New Roman" w:cs="Times New Roman"/>
          <w:sz w:val="24"/>
          <w:szCs w:val="24"/>
        </w:rPr>
        <w:t xml:space="preserve"> An extreme climatic event alters marine ecosystem structure in a global biodiversity hotspot. </w:t>
      </w:r>
      <w:r>
        <w:rPr>
          <w:rFonts w:ascii="Times New Roman" w:hAnsi="Times New Roman" w:cs="Times New Roman"/>
          <w:sz w:val="24"/>
          <w:szCs w:val="24"/>
          <w:u w:val="single"/>
        </w:rPr>
        <w:t>Nature Climate Change</w:t>
      </w:r>
      <w:r>
        <w:rPr>
          <w:rFonts w:ascii="Times New Roman" w:hAnsi="Times New Roman" w:cs="Times New Roman"/>
          <w:sz w:val="24"/>
          <w:szCs w:val="24"/>
        </w:rPr>
        <w:t>: doi</w:t>
      </w:r>
      <w:proofErr w:type="gramStart"/>
      <w:r>
        <w:rPr>
          <w:rFonts w:ascii="Times New Roman" w:hAnsi="Times New Roman" w:cs="Times New Roman"/>
          <w:sz w:val="24"/>
          <w:szCs w:val="24"/>
        </w:rPr>
        <w:t>:10.1038</w:t>
      </w:r>
      <w:proofErr w:type="gramEnd"/>
      <w:r>
        <w:rPr>
          <w:rFonts w:ascii="Times New Roman" w:hAnsi="Times New Roman" w:cs="Times New Roman"/>
          <w:sz w:val="24"/>
          <w:szCs w:val="24"/>
        </w:rPr>
        <w:t>/nclimate1627.</w:t>
      </w:r>
    </w:p>
    <w:p w14:paraId="65F08ECE" w14:textId="77777777" w:rsidR="005A7D2A" w:rsidRDefault="005A7D2A" w:rsidP="007A2AB8">
      <w:pPr>
        <w:autoSpaceDE w:val="0"/>
        <w:autoSpaceDN w:val="0"/>
        <w:adjustRightInd w:val="0"/>
        <w:spacing w:after="0" w:line="240" w:lineRule="auto"/>
        <w:ind w:left="567" w:hanging="567"/>
        <w:rPr>
          <w:rFonts w:ascii="Times New Roman" w:hAnsi="Times New Roman" w:cs="Times New Roman"/>
          <w:sz w:val="24"/>
          <w:szCs w:val="24"/>
        </w:rPr>
      </w:pPr>
      <w:proofErr w:type="spellStart"/>
      <w:r>
        <w:rPr>
          <w:rFonts w:ascii="Times New Roman" w:hAnsi="Times New Roman" w:cs="Times New Roman"/>
          <w:sz w:val="24"/>
          <w:szCs w:val="24"/>
        </w:rPr>
        <w:t>Wernberg</w:t>
      </w:r>
      <w:proofErr w:type="spellEnd"/>
      <w:r>
        <w:rPr>
          <w:rFonts w:ascii="Times New Roman" w:hAnsi="Times New Roman" w:cs="Times New Roman"/>
          <w:sz w:val="24"/>
          <w:szCs w:val="24"/>
        </w:rPr>
        <w:t xml:space="preserve">, T., S. Bennett, R. C. Babcock, T. d. </w:t>
      </w:r>
      <w:proofErr w:type="spellStart"/>
      <w:r>
        <w:rPr>
          <w:rFonts w:ascii="Times New Roman" w:hAnsi="Times New Roman" w:cs="Times New Roman"/>
          <w:sz w:val="24"/>
          <w:szCs w:val="24"/>
        </w:rPr>
        <w:t>Bettignies</w:t>
      </w:r>
      <w:proofErr w:type="spellEnd"/>
      <w:r>
        <w:rPr>
          <w:rFonts w:ascii="Times New Roman" w:hAnsi="Times New Roman" w:cs="Times New Roman"/>
          <w:sz w:val="24"/>
          <w:szCs w:val="24"/>
        </w:rPr>
        <w:t xml:space="preserve">, K. Cure, M. </w:t>
      </w:r>
      <w:proofErr w:type="spellStart"/>
      <w:r>
        <w:rPr>
          <w:rFonts w:ascii="Times New Roman" w:hAnsi="Times New Roman" w:cs="Times New Roman"/>
          <w:sz w:val="24"/>
          <w:szCs w:val="24"/>
        </w:rPr>
        <w:t>Depczynski</w:t>
      </w:r>
      <w:proofErr w:type="spellEnd"/>
      <w:r>
        <w:rPr>
          <w:rFonts w:ascii="Times New Roman" w:hAnsi="Times New Roman" w:cs="Times New Roman"/>
          <w:sz w:val="24"/>
          <w:szCs w:val="24"/>
        </w:rPr>
        <w:t xml:space="preserve">, F. </w:t>
      </w:r>
      <w:proofErr w:type="spellStart"/>
      <w:r>
        <w:rPr>
          <w:rFonts w:ascii="Times New Roman" w:hAnsi="Times New Roman" w:cs="Times New Roman"/>
          <w:sz w:val="24"/>
          <w:szCs w:val="24"/>
        </w:rPr>
        <w:t>Dufois</w:t>
      </w:r>
      <w:proofErr w:type="spellEnd"/>
      <w:r>
        <w:rPr>
          <w:rFonts w:ascii="Times New Roman" w:hAnsi="Times New Roman" w:cs="Times New Roman"/>
          <w:sz w:val="24"/>
          <w:szCs w:val="24"/>
        </w:rPr>
        <w:t xml:space="preserve">, J. </w:t>
      </w:r>
      <w:proofErr w:type="spellStart"/>
      <w:r>
        <w:rPr>
          <w:rFonts w:ascii="Times New Roman" w:hAnsi="Times New Roman" w:cs="Times New Roman"/>
          <w:sz w:val="24"/>
          <w:szCs w:val="24"/>
        </w:rPr>
        <w:t>Fromont</w:t>
      </w:r>
      <w:proofErr w:type="spellEnd"/>
      <w:r>
        <w:rPr>
          <w:rFonts w:ascii="Times New Roman" w:hAnsi="Times New Roman" w:cs="Times New Roman"/>
          <w:sz w:val="24"/>
          <w:szCs w:val="24"/>
        </w:rPr>
        <w:t xml:space="preserve">, C. J. Fulton, R. K. Hovey, E. S. Harvey, T. H. Holmes, G. A. Kendrick, Ben Radford, J. Santana-Garcon, B. J. Saunders, D. A. Smale, M. S. Thomsen, C. A. </w:t>
      </w:r>
      <w:proofErr w:type="spellStart"/>
      <w:r>
        <w:rPr>
          <w:rFonts w:ascii="Times New Roman" w:hAnsi="Times New Roman" w:cs="Times New Roman"/>
          <w:sz w:val="24"/>
          <w:szCs w:val="24"/>
        </w:rPr>
        <w:t>Tuckett</w:t>
      </w:r>
      <w:proofErr w:type="spellEnd"/>
      <w:r>
        <w:rPr>
          <w:rFonts w:ascii="Times New Roman" w:hAnsi="Times New Roman" w:cs="Times New Roman"/>
          <w:sz w:val="24"/>
          <w:szCs w:val="24"/>
        </w:rPr>
        <w:t xml:space="preserve">, F. </w:t>
      </w:r>
      <w:proofErr w:type="spellStart"/>
      <w:r>
        <w:rPr>
          <w:rFonts w:ascii="Times New Roman" w:hAnsi="Times New Roman" w:cs="Times New Roman"/>
          <w:sz w:val="24"/>
          <w:szCs w:val="24"/>
        </w:rPr>
        <w:t>Tuya</w:t>
      </w:r>
      <w:proofErr w:type="spellEnd"/>
      <w:r>
        <w:rPr>
          <w:rFonts w:ascii="Times New Roman" w:hAnsi="Times New Roman" w:cs="Times New Roman"/>
          <w:sz w:val="24"/>
          <w:szCs w:val="24"/>
        </w:rPr>
        <w:t xml:space="preserve">, M. A. </w:t>
      </w:r>
      <w:proofErr w:type="spellStart"/>
      <w:r>
        <w:rPr>
          <w:rFonts w:ascii="Times New Roman" w:hAnsi="Times New Roman" w:cs="Times New Roman"/>
          <w:sz w:val="24"/>
          <w:szCs w:val="24"/>
        </w:rPr>
        <w:t>Vanderklift</w:t>
      </w:r>
      <w:proofErr w:type="spellEnd"/>
      <w:r>
        <w:rPr>
          <w:rFonts w:ascii="Times New Roman" w:hAnsi="Times New Roman" w:cs="Times New Roman"/>
          <w:sz w:val="24"/>
          <w:szCs w:val="24"/>
        </w:rPr>
        <w:t xml:space="preserve"> and S. Wilson (2016). </w:t>
      </w:r>
      <w:proofErr w:type="gramStart"/>
      <w:r>
        <w:rPr>
          <w:rFonts w:ascii="Times New Roman" w:hAnsi="Times New Roman" w:cs="Times New Roman"/>
          <w:sz w:val="24"/>
          <w:szCs w:val="24"/>
        </w:rPr>
        <w:t>Climate-driven regime shift of a temperate marine ecosystem.</w:t>
      </w:r>
      <w:proofErr w:type="gramEnd"/>
      <w:r>
        <w:rPr>
          <w:rFonts w:ascii="Times New Roman" w:hAnsi="Times New Roman" w:cs="Times New Roman"/>
          <w:sz w:val="24"/>
          <w:szCs w:val="24"/>
        </w:rPr>
        <w:t xml:space="preserve"> </w:t>
      </w:r>
      <w:r>
        <w:rPr>
          <w:rFonts w:ascii="Times New Roman" w:hAnsi="Times New Roman" w:cs="Times New Roman"/>
          <w:sz w:val="24"/>
          <w:szCs w:val="24"/>
          <w:u w:val="single"/>
        </w:rPr>
        <w:t>Science</w:t>
      </w:r>
      <w:r>
        <w:rPr>
          <w:rFonts w:ascii="Times New Roman" w:hAnsi="Times New Roman" w:cs="Times New Roman"/>
          <w:sz w:val="24"/>
          <w:szCs w:val="24"/>
        </w:rPr>
        <w:t xml:space="preserve"> </w:t>
      </w:r>
      <w:r>
        <w:rPr>
          <w:rFonts w:ascii="Times New Roman" w:hAnsi="Times New Roman" w:cs="Times New Roman"/>
          <w:b/>
          <w:bCs/>
          <w:sz w:val="24"/>
          <w:szCs w:val="24"/>
        </w:rPr>
        <w:t>353</w:t>
      </w:r>
      <w:r>
        <w:rPr>
          <w:rFonts w:ascii="Times New Roman" w:hAnsi="Times New Roman" w:cs="Times New Roman"/>
          <w:sz w:val="24"/>
          <w:szCs w:val="24"/>
        </w:rPr>
        <w:t>: 169-172.</w:t>
      </w:r>
    </w:p>
    <w:p w14:paraId="2955CE7E" w14:textId="464600A7" w:rsidR="00921314" w:rsidRDefault="005A7D2A" w:rsidP="00921314">
      <w:pPr>
        <w:autoSpaceDE w:val="0"/>
        <w:autoSpaceDN w:val="0"/>
        <w:adjustRightInd w:val="0"/>
        <w:spacing w:after="0" w:line="240" w:lineRule="auto"/>
        <w:ind w:left="567" w:hanging="567"/>
        <w:rPr>
          <w:rFonts w:ascii="Times New Roman" w:hAnsi="Times New Roman" w:cs="Times New Roman"/>
          <w:sz w:val="24"/>
          <w:szCs w:val="24"/>
        </w:rPr>
      </w:pPr>
      <w:r w:rsidRPr="00EB0EA7">
        <w:rPr>
          <w:rFonts w:ascii="Times New Roman" w:hAnsi="Times New Roman" w:cs="Times New Roman"/>
          <w:sz w:val="24"/>
          <w:szCs w:val="24"/>
          <w:lang w:val="da-DK"/>
        </w:rPr>
        <w:t xml:space="preserve">Wernberg, T., Smale, D.A., Tuya, F., Thomsen, M.S., Langlois, T.J., de Bettignies, T. et al. </w:t>
      </w:r>
      <w:r w:rsidRPr="0070581A">
        <w:rPr>
          <w:rFonts w:ascii="Times New Roman" w:hAnsi="Times New Roman" w:cs="Times New Roman"/>
          <w:sz w:val="24"/>
          <w:szCs w:val="24"/>
        </w:rPr>
        <w:t xml:space="preserve">(2013). </w:t>
      </w:r>
      <w:proofErr w:type="gramStart"/>
      <w:r w:rsidRPr="0070581A">
        <w:rPr>
          <w:rFonts w:ascii="Times New Roman" w:hAnsi="Times New Roman" w:cs="Times New Roman"/>
          <w:sz w:val="24"/>
          <w:szCs w:val="24"/>
        </w:rPr>
        <w:t>An</w:t>
      </w:r>
      <w:proofErr w:type="gramEnd"/>
      <w:r w:rsidRPr="0070581A">
        <w:rPr>
          <w:rFonts w:ascii="Times New Roman" w:hAnsi="Times New Roman" w:cs="Times New Roman"/>
          <w:sz w:val="24"/>
          <w:szCs w:val="24"/>
        </w:rPr>
        <w:t xml:space="preserve"> extreme climatic event alters marine ecosystem structure in a global biodiversity hotspot. </w:t>
      </w:r>
      <w:r w:rsidRPr="000D609B">
        <w:rPr>
          <w:rFonts w:ascii="Times New Roman" w:hAnsi="Times New Roman" w:cs="Times New Roman"/>
          <w:sz w:val="24"/>
          <w:szCs w:val="24"/>
          <w:u w:val="single"/>
        </w:rPr>
        <w:t>Nature Clim</w:t>
      </w:r>
      <w:r w:rsidR="000D609B" w:rsidRPr="000D609B">
        <w:rPr>
          <w:rFonts w:ascii="Times New Roman" w:hAnsi="Times New Roman" w:cs="Times New Roman"/>
          <w:sz w:val="24"/>
          <w:szCs w:val="24"/>
          <w:u w:val="single"/>
        </w:rPr>
        <w:t>ate</w:t>
      </w:r>
      <w:r w:rsidRPr="000D609B">
        <w:rPr>
          <w:rFonts w:ascii="Times New Roman" w:hAnsi="Times New Roman" w:cs="Times New Roman"/>
          <w:sz w:val="24"/>
          <w:szCs w:val="24"/>
          <w:u w:val="single"/>
        </w:rPr>
        <w:t xml:space="preserve"> Change</w:t>
      </w:r>
      <w:r w:rsidRPr="0070581A">
        <w:rPr>
          <w:rFonts w:ascii="Times New Roman" w:hAnsi="Times New Roman" w:cs="Times New Roman"/>
          <w:sz w:val="24"/>
          <w:szCs w:val="24"/>
        </w:rPr>
        <w:t>, 3, 78-82.</w:t>
      </w:r>
    </w:p>
    <w:p w14:paraId="5A263EBA" w14:textId="5BDF8912" w:rsidR="001E280A" w:rsidRPr="000D609B" w:rsidRDefault="001E280A" w:rsidP="00921314">
      <w:pPr>
        <w:autoSpaceDE w:val="0"/>
        <w:autoSpaceDN w:val="0"/>
        <w:adjustRightInd w:val="0"/>
        <w:spacing w:after="0" w:line="240" w:lineRule="auto"/>
        <w:ind w:left="567" w:hanging="567"/>
        <w:rPr>
          <w:rFonts w:ascii="Times New Roman" w:hAnsi="Times New Roman" w:cs="Times New Roman"/>
          <w:sz w:val="24"/>
          <w:szCs w:val="24"/>
        </w:rPr>
      </w:pPr>
      <w:proofErr w:type="gramStart"/>
      <w:r w:rsidRPr="000D609B">
        <w:rPr>
          <w:rFonts w:ascii="Times New Roman" w:hAnsi="Times New Roman" w:cs="Times New Roman"/>
          <w:color w:val="222222"/>
          <w:sz w:val="24"/>
          <w:szCs w:val="24"/>
        </w:rPr>
        <w:t>Yang, D., Yin, B., Liu, Z., Bai, T., Qi, J., &amp; Chen, H. (2012).</w:t>
      </w:r>
      <w:proofErr w:type="gramEnd"/>
      <w:r w:rsidRPr="000D609B">
        <w:rPr>
          <w:rFonts w:ascii="Times New Roman" w:hAnsi="Times New Roman" w:cs="Times New Roman"/>
          <w:color w:val="222222"/>
          <w:sz w:val="24"/>
          <w:szCs w:val="24"/>
        </w:rPr>
        <w:t xml:space="preserve"> Numerical study on the pattern and origins of Kuroshio branches in the bottom water of southern East China Sea in summer. </w:t>
      </w:r>
      <w:r w:rsidRPr="000D609B">
        <w:rPr>
          <w:rFonts w:ascii="Times New Roman" w:hAnsi="Times New Roman" w:cs="Times New Roman"/>
          <w:iCs/>
          <w:color w:val="222222"/>
          <w:sz w:val="24"/>
          <w:szCs w:val="24"/>
          <w:u w:val="single"/>
        </w:rPr>
        <w:t>Journal of Geophysical Research: Oceans</w:t>
      </w:r>
      <w:r w:rsidRPr="000D609B">
        <w:rPr>
          <w:rFonts w:ascii="Times New Roman" w:hAnsi="Times New Roman" w:cs="Times New Roman"/>
          <w:color w:val="222222"/>
          <w:sz w:val="24"/>
          <w:szCs w:val="24"/>
        </w:rPr>
        <w:t xml:space="preserve">, </w:t>
      </w:r>
      <w:r w:rsidRPr="000D609B">
        <w:rPr>
          <w:rFonts w:ascii="Times New Roman" w:hAnsi="Times New Roman" w:cs="Times New Roman"/>
          <w:i/>
          <w:iCs/>
          <w:color w:val="222222"/>
          <w:sz w:val="24"/>
          <w:szCs w:val="24"/>
        </w:rPr>
        <w:t>117</w:t>
      </w:r>
      <w:r w:rsidRPr="000D609B">
        <w:rPr>
          <w:rFonts w:ascii="Times New Roman" w:hAnsi="Times New Roman" w:cs="Times New Roman"/>
          <w:color w:val="222222"/>
          <w:sz w:val="24"/>
          <w:szCs w:val="24"/>
        </w:rPr>
        <w:t>(C2).</w:t>
      </w:r>
    </w:p>
    <w:p w14:paraId="0EBA35BE" w14:textId="77777777" w:rsidR="005A7D2A" w:rsidRPr="005A7D2A" w:rsidRDefault="005A7D2A" w:rsidP="005A7D2A">
      <w:pPr>
        <w:autoSpaceDE w:val="0"/>
        <w:autoSpaceDN w:val="0"/>
        <w:adjustRightInd w:val="0"/>
        <w:spacing w:after="0" w:line="240" w:lineRule="auto"/>
        <w:ind w:left="567" w:hanging="567"/>
        <w:rPr>
          <w:rFonts w:ascii="Times New Roman" w:hAnsi="Times New Roman" w:cs="Times New Roman"/>
          <w:sz w:val="36"/>
          <w:szCs w:val="24"/>
        </w:rPr>
      </w:pPr>
      <w:proofErr w:type="gramStart"/>
      <w:r w:rsidRPr="007A2AB8">
        <w:rPr>
          <w:rFonts w:ascii="Times New Roman" w:hAnsi="Times New Roman" w:cs="Times New Roman"/>
          <w:sz w:val="24"/>
          <w:szCs w:val="18"/>
        </w:rPr>
        <w:t xml:space="preserve">Zhang, D. D., P. </w:t>
      </w:r>
      <w:proofErr w:type="spellStart"/>
      <w:r w:rsidRPr="007A2AB8">
        <w:rPr>
          <w:rFonts w:ascii="Times New Roman" w:hAnsi="Times New Roman" w:cs="Times New Roman"/>
          <w:sz w:val="24"/>
          <w:szCs w:val="18"/>
        </w:rPr>
        <w:t>Brecke</w:t>
      </w:r>
      <w:proofErr w:type="spellEnd"/>
      <w:r w:rsidRPr="007A2AB8">
        <w:rPr>
          <w:rFonts w:ascii="Times New Roman" w:hAnsi="Times New Roman" w:cs="Times New Roman"/>
          <w:sz w:val="24"/>
          <w:szCs w:val="18"/>
        </w:rPr>
        <w:t>, H. F. Lee, Y.-Q.</w:t>
      </w:r>
      <w:proofErr w:type="gramEnd"/>
      <w:r w:rsidRPr="007A2AB8">
        <w:rPr>
          <w:rFonts w:ascii="Times New Roman" w:hAnsi="Times New Roman" w:cs="Times New Roman"/>
          <w:sz w:val="24"/>
          <w:szCs w:val="18"/>
        </w:rPr>
        <w:t xml:space="preserve"> </w:t>
      </w:r>
      <w:proofErr w:type="gramStart"/>
      <w:r w:rsidRPr="007A2AB8">
        <w:rPr>
          <w:rFonts w:ascii="Times New Roman" w:hAnsi="Times New Roman" w:cs="Times New Roman"/>
          <w:sz w:val="24"/>
          <w:szCs w:val="18"/>
        </w:rPr>
        <w:t>He and J. Zhang (2007).</w:t>
      </w:r>
      <w:proofErr w:type="gramEnd"/>
      <w:r w:rsidRPr="007A2AB8">
        <w:rPr>
          <w:rFonts w:ascii="Times New Roman" w:hAnsi="Times New Roman" w:cs="Times New Roman"/>
          <w:sz w:val="24"/>
          <w:szCs w:val="18"/>
        </w:rPr>
        <w:t xml:space="preserve"> Global climate change, war, and population decline in recent human history. </w:t>
      </w:r>
      <w:r w:rsidRPr="007A2AB8">
        <w:rPr>
          <w:rFonts w:ascii="Times New Roman" w:hAnsi="Times New Roman" w:cs="Times New Roman"/>
          <w:sz w:val="24"/>
          <w:szCs w:val="18"/>
          <w:u w:val="single"/>
        </w:rPr>
        <w:t>Proceedings of the National Academy of Sciences</w:t>
      </w:r>
      <w:r w:rsidRPr="007A2AB8">
        <w:rPr>
          <w:rFonts w:ascii="Times New Roman" w:hAnsi="Times New Roman" w:cs="Times New Roman"/>
          <w:sz w:val="24"/>
          <w:szCs w:val="18"/>
        </w:rPr>
        <w:t xml:space="preserve"> </w:t>
      </w:r>
      <w:r w:rsidRPr="007A2AB8">
        <w:rPr>
          <w:rFonts w:ascii="Times New Roman" w:hAnsi="Times New Roman" w:cs="Times New Roman"/>
          <w:b/>
          <w:bCs/>
          <w:sz w:val="24"/>
          <w:szCs w:val="18"/>
        </w:rPr>
        <w:t>104</w:t>
      </w:r>
      <w:r w:rsidRPr="007A2AB8">
        <w:rPr>
          <w:rFonts w:ascii="Times New Roman" w:hAnsi="Times New Roman" w:cs="Times New Roman"/>
          <w:sz w:val="24"/>
          <w:szCs w:val="18"/>
        </w:rPr>
        <w:t>(49): 19214-19219.</w:t>
      </w:r>
    </w:p>
    <w:p w14:paraId="7C91DE7E" w14:textId="4A37D0D0" w:rsidR="007D23CE" w:rsidRPr="006B32A6" w:rsidRDefault="008D2ED6" w:rsidP="006B32A6">
      <w:pPr>
        <w:autoSpaceDE w:val="0"/>
        <w:autoSpaceDN w:val="0"/>
        <w:adjustRightInd w:val="0"/>
        <w:spacing w:after="0" w:line="240" w:lineRule="auto"/>
        <w:ind w:left="567" w:hanging="567"/>
        <w:rPr>
          <w:rFonts w:ascii="Times New Roman" w:hAnsi="Times New Roman" w:cs="Times New Roman"/>
          <w:color w:val="222222"/>
          <w:sz w:val="24"/>
          <w:szCs w:val="24"/>
          <w:shd w:val="clear" w:color="auto" w:fill="FFFFFF"/>
        </w:rPr>
      </w:pPr>
      <w:proofErr w:type="spellStart"/>
      <w:proofErr w:type="gramStart"/>
      <w:r w:rsidRPr="000D609B">
        <w:rPr>
          <w:rFonts w:ascii="Times New Roman" w:hAnsi="Times New Roman" w:cs="Times New Roman"/>
          <w:color w:val="222222"/>
          <w:sz w:val="24"/>
          <w:szCs w:val="24"/>
          <w:shd w:val="clear" w:color="auto" w:fill="FFFFFF"/>
        </w:rPr>
        <w:t>Zisserson</w:t>
      </w:r>
      <w:proofErr w:type="spellEnd"/>
      <w:r w:rsidRPr="000D609B">
        <w:rPr>
          <w:rFonts w:ascii="Times New Roman" w:hAnsi="Times New Roman" w:cs="Times New Roman"/>
          <w:color w:val="222222"/>
          <w:sz w:val="24"/>
          <w:szCs w:val="24"/>
          <w:shd w:val="clear" w:color="auto" w:fill="FFFFFF"/>
        </w:rPr>
        <w:t>, B., &amp; Cook, A. (2017).</w:t>
      </w:r>
      <w:proofErr w:type="gramEnd"/>
      <w:r w:rsidRPr="000D609B">
        <w:rPr>
          <w:rFonts w:ascii="Times New Roman" w:hAnsi="Times New Roman" w:cs="Times New Roman"/>
          <w:color w:val="222222"/>
          <w:sz w:val="24"/>
          <w:szCs w:val="24"/>
          <w:shd w:val="clear" w:color="auto" w:fill="FFFFFF"/>
        </w:rPr>
        <w:t xml:space="preserve"> </w:t>
      </w:r>
      <w:proofErr w:type="gramStart"/>
      <w:r w:rsidRPr="000D609B">
        <w:rPr>
          <w:rFonts w:ascii="Times New Roman" w:hAnsi="Times New Roman" w:cs="Times New Roman"/>
          <w:color w:val="222222"/>
          <w:sz w:val="24"/>
          <w:szCs w:val="24"/>
          <w:shd w:val="clear" w:color="auto" w:fill="FFFFFF"/>
        </w:rPr>
        <w:t>Impact of bottom water temperature change on the southernmost snow crab fishery in the Atlantic Ocean.</w:t>
      </w:r>
      <w:proofErr w:type="gramEnd"/>
      <w:r w:rsidRPr="000D609B">
        <w:rPr>
          <w:rFonts w:ascii="Times New Roman" w:hAnsi="Times New Roman" w:cs="Times New Roman"/>
          <w:color w:val="222222"/>
          <w:sz w:val="24"/>
          <w:szCs w:val="24"/>
          <w:shd w:val="clear" w:color="auto" w:fill="FFFFFF"/>
        </w:rPr>
        <w:t xml:space="preserve"> </w:t>
      </w:r>
      <w:r w:rsidRPr="000D609B">
        <w:rPr>
          <w:rFonts w:ascii="Times New Roman" w:hAnsi="Times New Roman" w:cs="Times New Roman"/>
          <w:iCs/>
          <w:color w:val="222222"/>
          <w:sz w:val="24"/>
          <w:szCs w:val="24"/>
          <w:u w:val="single"/>
          <w:shd w:val="clear" w:color="auto" w:fill="FFFFFF"/>
        </w:rPr>
        <w:t>Fisheries Research</w:t>
      </w:r>
      <w:r w:rsidRPr="000D609B">
        <w:rPr>
          <w:rFonts w:ascii="Times New Roman" w:hAnsi="Times New Roman" w:cs="Times New Roman"/>
          <w:color w:val="222222"/>
          <w:sz w:val="24"/>
          <w:szCs w:val="24"/>
          <w:shd w:val="clear" w:color="auto" w:fill="FFFFFF"/>
        </w:rPr>
        <w:t>,</w:t>
      </w:r>
      <w:r w:rsidRPr="000D609B">
        <w:rPr>
          <w:rFonts w:ascii="Times New Roman" w:hAnsi="Times New Roman" w:cs="Times New Roman"/>
          <w:i/>
          <w:iCs/>
          <w:color w:val="222222"/>
          <w:sz w:val="24"/>
          <w:szCs w:val="24"/>
          <w:shd w:val="clear" w:color="auto" w:fill="FFFFFF"/>
        </w:rPr>
        <w:t xml:space="preserve"> </w:t>
      </w:r>
      <w:r w:rsidRPr="00714108">
        <w:rPr>
          <w:rFonts w:ascii="Times New Roman" w:hAnsi="Times New Roman" w:cs="Times New Roman"/>
          <w:b/>
          <w:iCs/>
          <w:color w:val="222222"/>
          <w:sz w:val="24"/>
          <w:szCs w:val="24"/>
          <w:shd w:val="clear" w:color="auto" w:fill="FFFFFF"/>
        </w:rPr>
        <w:t>195</w:t>
      </w:r>
      <w:r w:rsidRPr="000D609B">
        <w:rPr>
          <w:rFonts w:ascii="Times New Roman" w:hAnsi="Times New Roman" w:cs="Times New Roman"/>
          <w:color w:val="222222"/>
          <w:sz w:val="24"/>
          <w:szCs w:val="24"/>
          <w:shd w:val="clear" w:color="auto" w:fill="FFFFFF"/>
        </w:rPr>
        <w:t>:12-18.</w:t>
      </w:r>
    </w:p>
    <w:p w14:paraId="0CE62935" w14:textId="77777777" w:rsidR="007D23CE" w:rsidRDefault="007D23CE">
      <w:pPr>
        <w:rPr>
          <w:rFonts w:ascii="Times New Roman" w:hAnsi="Times New Roman" w:cs="Times New Roman"/>
          <w:b/>
          <w:sz w:val="20"/>
          <w:szCs w:val="24"/>
        </w:rPr>
      </w:pPr>
      <w:r>
        <w:rPr>
          <w:rFonts w:ascii="Times New Roman" w:hAnsi="Times New Roman" w:cs="Times New Roman"/>
          <w:b/>
          <w:sz w:val="20"/>
          <w:szCs w:val="24"/>
        </w:rPr>
        <w:br w:type="page"/>
      </w:r>
    </w:p>
    <w:p w14:paraId="03117AB8" w14:textId="6344D0DC" w:rsidR="007D23CE" w:rsidRPr="00870594" w:rsidRDefault="007D23CE" w:rsidP="007D23CE">
      <w:pPr>
        <w:spacing w:after="0"/>
        <w:rPr>
          <w:rFonts w:ascii="Times New Roman" w:hAnsi="Times New Roman" w:cs="Times New Roman"/>
          <w:sz w:val="20"/>
          <w:szCs w:val="24"/>
        </w:rPr>
      </w:pPr>
      <w:proofErr w:type="gramStart"/>
      <w:r w:rsidRPr="00870594">
        <w:rPr>
          <w:rFonts w:ascii="Times New Roman" w:hAnsi="Times New Roman" w:cs="Times New Roman"/>
          <w:b/>
          <w:sz w:val="20"/>
          <w:szCs w:val="24"/>
        </w:rPr>
        <w:lastRenderedPageBreak/>
        <w:t>Table 1</w:t>
      </w:r>
      <w:r w:rsidRPr="00870594">
        <w:rPr>
          <w:rFonts w:ascii="Times New Roman" w:hAnsi="Times New Roman" w:cs="Times New Roman"/>
          <w:sz w:val="20"/>
          <w:szCs w:val="24"/>
        </w:rPr>
        <w:t>.</w:t>
      </w:r>
      <w:proofErr w:type="gramEnd"/>
      <w:r w:rsidRPr="00870594">
        <w:rPr>
          <w:rFonts w:ascii="Times New Roman" w:hAnsi="Times New Roman" w:cs="Times New Roman"/>
          <w:sz w:val="20"/>
          <w:szCs w:val="24"/>
        </w:rPr>
        <w:t xml:space="preserve"> </w:t>
      </w:r>
      <w:proofErr w:type="gramStart"/>
      <w:r>
        <w:rPr>
          <w:rFonts w:ascii="Times New Roman" w:hAnsi="Times New Roman" w:cs="Times New Roman"/>
          <w:sz w:val="20"/>
          <w:szCs w:val="24"/>
        </w:rPr>
        <w:t>Examples</w:t>
      </w:r>
      <w:r w:rsidRPr="00870594">
        <w:rPr>
          <w:rFonts w:ascii="Times New Roman" w:hAnsi="Times New Roman" w:cs="Times New Roman"/>
          <w:sz w:val="20"/>
          <w:szCs w:val="24"/>
        </w:rPr>
        <w:t xml:space="preserve"> of naming and categorization schemes </w:t>
      </w:r>
      <w:r>
        <w:rPr>
          <w:rFonts w:ascii="Times New Roman" w:hAnsi="Times New Roman" w:cs="Times New Roman"/>
          <w:sz w:val="20"/>
          <w:szCs w:val="24"/>
        </w:rPr>
        <w:t xml:space="preserve">used </w:t>
      </w:r>
      <w:r w:rsidRPr="00870594">
        <w:rPr>
          <w:rFonts w:ascii="Times New Roman" w:hAnsi="Times New Roman" w:cs="Times New Roman"/>
          <w:sz w:val="20"/>
          <w:szCs w:val="24"/>
        </w:rPr>
        <w:t>for extreme events</w:t>
      </w:r>
      <w:r w:rsidR="00852421">
        <w:rPr>
          <w:rFonts w:ascii="Times New Roman" w:hAnsi="Times New Roman" w:cs="Times New Roman"/>
          <w:sz w:val="20"/>
          <w:szCs w:val="24"/>
        </w:rPr>
        <w:t xml:space="preserve"> and natural disasters</w:t>
      </w:r>
      <w:r w:rsidRPr="00870594">
        <w:rPr>
          <w:rFonts w:ascii="Times New Roman" w:hAnsi="Times New Roman" w:cs="Times New Roman"/>
          <w:sz w:val="20"/>
          <w:szCs w:val="24"/>
        </w:rPr>
        <w:t>.</w:t>
      </w:r>
      <w:proofErr w:type="gramEnd"/>
      <w:r>
        <w:rPr>
          <w:rFonts w:ascii="Times New Roman" w:hAnsi="Times New Roman" w:cs="Times New Roman"/>
          <w:sz w:val="20"/>
          <w:szCs w:val="24"/>
        </w:rPr>
        <w:t xml:space="preserve"> Single events may have attracted a name in popular media, without formal naming </w:t>
      </w:r>
      <w:r w:rsidRPr="00C574DA">
        <w:rPr>
          <w:rFonts w:ascii="Times New Roman" w:hAnsi="Times New Roman" w:cs="Times New Roman"/>
          <w:sz w:val="20"/>
          <w:szCs w:val="24"/>
          <w:highlight w:val="yellow"/>
        </w:rPr>
        <w:t xml:space="preserve">Editor: We could some illustrations here. </w:t>
      </w:r>
      <w:proofErr w:type="gramStart"/>
      <w:r w:rsidRPr="00C574DA">
        <w:rPr>
          <w:rFonts w:ascii="Times New Roman" w:hAnsi="Times New Roman" w:cs="Times New Roman"/>
          <w:sz w:val="20"/>
          <w:szCs w:val="24"/>
          <w:highlight w:val="yellow"/>
        </w:rPr>
        <w:t>E.g. a pic</w:t>
      </w:r>
      <w:r>
        <w:rPr>
          <w:rFonts w:ascii="Times New Roman" w:hAnsi="Times New Roman" w:cs="Times New Roman"/>
          <w:sz w:val="20"/>
          <w:szCs w:val="24"/>
          <w:highlight w:val="yellow"/>
        </w:rPr>
        <w:t>ture</w:t>
      </w:r>
      <w:r w:rsidRPr="00C574DA">
        <w:rPr>
          <w:rFonts w:ascii="Times New Roman" w:hAnsi="Times New Roman" w:cs="Times New Roman"/>
          <w:sz w:val="20"/>
          <w:szCs w:val="24"/>
          <w:highlight w:val="yellow"/>
        </w:rPr>
        <w:t xml:space="preserve"> of a cyclone, storm, hail, flood</w:t>
      </w:r>
      <w:r w:rsidRPr="00114271">
        <w:rPr>
          <w:rFonts w:ascii="Times New Roman" w:hAnsi="Times New Roman" w:cs="Times New Roman"/>
          <w:sz w:val="20"/>
          <w:szCs w:val="24"/>
          <w:highlight w:val="yellow"/>
        </w:rPr>
        <w:t>.</w:t>
      </w:r>
      <w:proofErr w:type="gramEnd"/>
      <w:r w:rsidRPr="00114271">
        <w:rPr>
          <w:rFonts w:ascii="Times New Roman" w:hAnsi="Times New Roman" w:cs="Times New Roman"/>
          <w:sz w:val="20"/>
          <w:szCs w:val="24"/>
          <w:highlight w:val="yellow"/>
        </w:rPr>
        <w:t xml:space="preserve"> </w:t>
      </w:r>
      <w:r w:rsidR="00C9529D">
        <w:rPr>
          <w:rFonts w:ascii="Times New Roman" w:hAnsi="Times New Roman" w:cs="Times New Roman"/>
          <w:sz w:val="20"/>
          <w:szCs w:val="24"/>
          <w:highlight w:val="yellow"/>
        </w:rPr>
        <w:t>N</w:t>
      </w:r>
      <w:r w:rsidRPr="00114271">
        <w:rPr>
          <w:rFonts w:ascii="Times New Roman" w:hAnsi="Times New Roman" w:cs="Times New Roman"/>
          <w:sz w:val="20"/>
          <w:szCs w:val="24"/>
          <w:highlight w:val="yellow"/>
        </w:rPr>
        <w:t>otes may not be needed.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3822"/>
        <w:gridCol w:w="3776"/>
      </w:tblGrid>
      <w:tr w:rsidR="007D23CE" w:rsidRPr="00BC1B61" w14:paraId="10701831" w14:textId="77777777" w:rsidTr="00C90DBF">
        <w:tc>
          <w:tcPr>
            <w:tcW w:w="1418" w:type="dxa"/>
            <w:tcBorders>
              <w:top w:val="single" w:sz="4" w:space="0" w:color="auto"/>
              <w:bottom w:val="single" w:sz="4" w:space="0" w:color="auto"/>
            </w:tcBorders>
          </w:tcPr>
          <w:p w14:paraId="509D8A88" w14:textId="77777777" w:rsidR="007D23CE" w:rsidRPr="00BC1B61" w:rsidRDefault="007D23CE" w:rsidP="00C90DBF">
            <w:pPr>
              <w:rPr>
                <w:rFonts w:ascii="Times New Roman" w:hAnsi="Times New Roman" w:cs="Times New Roman"/>
                <w:sz w:val="20"/>
                <w:szCs w:val="24"/>
              </w:rPr>
            </w:pPr>
          </w:p>
        </w:tc>
        <w:tc>
          <w:tcPr>
            <w:tcW w:w="3822" w:type="dxa"/>
            <w:tcBorders>
              <w:top w:val="single" w:sz="4" w:space="0" w:color="auto"/>
              <w:bottom w:val="single" w:sz="4" w:space="0" w:color="auto"/>
            </w:tcBorders>
          </w:tcPr>
          <w:p w14:paraId="46D86B42" w14:textId="77777777" w:rsidR="007D23CE" w:rsidRPr="00BC1B61" w:rsidRDefault="007D23CE" w:rsidP="00C90DBF">
            <w:pPr>
              <w:rPr>
                <w:rFonts w:ascii="Times New Roman" w:hAnsi="Times New Roman" w:cs="Times New Roman"/>
                <w:sz w:val="20"/>
                <w:szCs w:val="24"/>
              </w:rPr>
            </w:pPr>
            <w:r w:rsidRPr="00BC1B61">
              <w:rPr>
                <w:rFonts w:ascii="Times New Roman" w:hAnsi="Times New Roman" w:cs="Times New Roman"/>
                <w:sz w:val="20"/>
                <w:szCs w:val="24"/>
              </w:rPr>
              <w:t xml:space="preserve">With </w:t>
            </w:r>
            <w:r>
              <w:rPr>
                <w:rFonts w:ascii="Times New Roman" w:hAnsi="Times New Roman" w:cs="Times New Roman"/>
                <w:sz w:val="20"/>
                <w:szCs w:val="24"/>
              </w:rPr>
              <w:t>formal naming</w:t>
            </w:r>
          </w:p>
        </w:tc>
        <w:tc>
          <w:tcPr>
            <w:tcW w:w="3776" w:type="dxa"/>
            <w:tcBorders>
              <w:top w:val="single" w:sz="4" w:space="0" w:color="auto"/>
              <w:bottom w:val="single" w:sz="4" w:space="0" w:color="auto"/>
            </w:tcBorders>
          </w:tcPr>
          <w:p w14:paraId="7797AA60" w14:textId="77777777" w:rsidR="007D23CE" w:rsidRPr="00BC1B61" w:rsidRDefault="007D23CE" w:rsidP="00C90DBF">
            <w:pPr>
              <w:rPr>
                <w:rFonts w:ascii="Times New Roman" w:hAnsi="Times New Roman" w:cs="Times New Roman"/>
                <w:sz w:val="20"/>
                <w:szCs w:val="24"/>
              </w:rPr>
            </w:pPr>
            <w:r w:rsidRPr="00BC1B61">
              <w:rPr>
                <w:rFonts w:ascii="Times New Roman" w:hAnsi="Times New Roman" w:cs="Times New Roman"/>
                <w:sz w:val="20"/>
                <w:szCs w:val="24"/>
              </w:rPr>
              <w:t xml:space="preserve">Without </w:t>
            </w:r>
            <w:r>
              <w:rPr>
                <w:rFonts w:ascii="Times New Roman" w:hAnsi="Times New Roman" w:cs="Times New Roman"/>
                <w:sz w:val="20"/>
                <w:szCs w:val="24"/>
              </w:rPr>
              <w:t>formal naming</w:t>
            </w:r>
          </w:p>
        </w:tc>
      </w:tr>
      <w:tr w:rsidR="007D23CE" w:rsidRPr="00BC1B61" w14:paraId="2A616546" w14:textId="77777777" w:rsidTr="00C90DBF">
        <w:tc>
          <w:tcPr>
            <w:tcW w:w="1418" w:type="dxa"/>
            <w:tcBorders>
              <w:top w:val="single" w:sz="4" w:space="0" w:color="auto"/>
              <w:bottom w:val="single" w:sz="4" w:space="0" w:color="auto"/>
            </w:tcBorders>
          </w:tcPr>
          <w:p w14:paraId="375CD842" w14:textId="77777777" w:rsidR="007D23CE" w:rsidRPr="00BC1B61" w:rsidRDefault="007D23CE" w:rsidP="00C90DBF">
            <w:pPr>
              <w:rPr>
                <w:rFonts w:ascii="Times New Roman" w:hAnsi="Times New Roman" w:cs="Times New Roman"/>
                <w:sz w:val="20"/>
                <w:szCs w:val="24"/>
              </w:rPr>
            </w:pPr>
            <w:r w:rsidRPr="00BC1B61">
              <w:rPr>
                <w:rFonts w:ascii="Times New Roman" w:hAnsi="Times New Roman" w:cs="Times New Roman"/>
                <w:sz w:val="20"/>
                <w:szCs w:val="24"/>
              </w:rPr>
              <w:t>With category/scale</w:t>
            </w:r>
          </w:p>
        </w:tc>
        <w:tc>
          <w:tcPr>
            <w:tcW w:w="3822" w:type="dxa"/>
            <w:tcBorders>
              <w:top w:val="single" w:sz="4" w:space="0" w:color="auto"/>
              <w:bottom w:val="single" w:sz="4" w:space="0" w:color="auto"/>
            </w:tcBorders>
          </w:tcPr>
          <w:p w14:paraId="7FE12840" w14:textId="77777777" w:rsidR="007D23CE" w:rsidRDefault="007D23CE" w:rsidP="00C90DBF">
            <w:pPr>
              <w:rPr>
                <w:rFonts w:ascii="Times New Roman" w:hAnsi="Times New Roman" w:cs="Times New Roman"/>
                <w:sz w:val="20"/>
                <w:szCs w:val="24"/>
              </w:rPr>
            </w:pPr>
            <w:r>
              <w:rPr>
                <w:rFonts w:ascii="Times New Roman" w:hAnsi="Times New Roman" w:cs="Times New Roman"/>
                <w:sz w:val="20"/>
                <w:szCs w:val="24"/>
              </w:rPr>
              <w:t>Hurricanes (</w:t>
            </w:r>
            <w:proofErr w:type="spellStart"/>
            <w:r w:rsidRPr="00753BD2">
              <w:rPr>
                <w:rFonts w:ascii="Times New Roman" w:hAnsi="Times New Roman" w:cs="Times New Roman"/>
                <w:sz w:val="20"/>
                <w:szCs w:val="24"/>
              </w:rPr>
              <w:t>Saffir</w:t>
            </w:r>
            <w:proofErr w:type="spellEnd"/>
            <w:r w:rsidRPr="00753BD2">
              <w:rPr>
                <w:rFonts w:ascii="Times New Roman" w:hAnsi="Times New Roman" w:cs="Times New Roman"/>
                <w:sz w:val="20"/>
                <w:szCs w:val="24"/>
              </w:rPr>
              <w:t>-Simpson scale</w:t>
            </w:r>
            <w:r w:rsidRPr="002213F6">
              <w:rPr>
                <w:rFonts w:ascii="Times New Roman" w:hAnsi="Times New Roman" w:cs="Times New Roman"/>
                <w:sz w:val="20"/>
                <w:szCs w:val="24"/>
                <w:vertAlign w:val="superscript"/>
              </w:rPr>
              <w:t>1</w:t>
            </w:r>
            <w:r w:rsidRPr="00753BD2">
              <w:rPr>
                <w:rFonts w:ascii="Times New Roman" w:hAnsi="Times New Roman" w:cs="Times New Roman"/>
                <w:sz w:val="16"/>
                <w:szCs w:val="24"/>
              </w:rPr>
              <w:t xml:space="preserve"> </w:t>
            </w:r>
            <w:r>
              <w:rPr>
                <w:rFonts w:ascii="Times New Roman" w:hAnsi="Times New Roman" w:cs="Times New Roman"/>
                <w:sz w:val="20"/>
                <w:szCs w:val="24"/>
              </w:rPr>
              <w:t>e.g. Katrina, Category 5)</w:t>
            </w:r>
          </w:p>
          <w:p w14:paraId="7BD21C01" w14:textId="77777777" w:rsidR="007D23CE" w:rsidRDefault="007D23CE" w:rsidP="00C90DBF">
            <w:pPr>
              <w:rPr>
                <w:rFonts w:ascii="Times New Roman" w:hAnsi="Times New Roman" w:cs="Times New Roman"/>
                <w:sz w:val="20"/>
                <w:szCs w:val="24"/>
              </w:rPr>
            </w:pPr>
            <w:r w:rsidRPr="00753BD2">
              <w:rPr>
                <w:rFonts w:ascii="Times New Roman" w:hAnsi="Times New Roman" w:cs="Times New Roman"/>
                <w:sz w:val="20"/>
                <w:szCs w:val="20"/>
              </w:rPr>
              <w:t>Earthquakes (Richter scale</w:t>
            </w:r>
            <w:r w:rsidRPr="002213F6">
              <w:rPr>
                <w:rFonts w:ascii="Times New Roman" w:hAnsi="Times New Roman" w:cs="Times New Roman"/>
                <w:sz w:val="20"/>
                <w:szCs w:val="20"/>
                <w:vertAlign w:val="superscript"/>
              </w:rPr>
              <w:t>2</w:t>
            </w:r>
            <w:r>
              <w:rPr>
                <w:rFonts w:ascii="Times New Roman" w:hAnsi="Times New Roman" w:cs="Times New Roman"/>
                <w:sz w:val="24"/>
                <w:szCs w:val="24"/>
              </w:rPr>
              <w:t xml:space="preserve"> </w:t>
            </w:r>
            <w:r>
              <w:rPr>
                <w:rFonts w:ascii="Times New Roman" w:hAnsi="Times New Roman" w:cs="Times New Roman"/>
                <w:sz w:val="20"/>
                <w:szCs w:val="24"/>
              </w:rPr>
              <w:t>e.g. Kobe)</w:t>
            </w:r>
          </w:p>
          <w:p w14:paraId="46893CD6" w14:textId="77777777" w:rsidR="007D23CE" w:rsidRPr="00BC1B61" w:rsidRDefault="007D23CE" w:rsidP="00C90DBF">
            <w:pPr>
              <w:rPr>
                <w:rFonts w:ascii="Times New Roman" w:hAnsi="Times New Roman" w:cs="Times New Roman"/>
                <w:sz w:val="20"/>
                <w:szCs w:val="24"/>
              </w:rPr>
            </w:pPr>
            <w:r>
              <w:rPr>
                <w:rFonts w:ascii="Times New Roman" w:hAnsi="Times New Roman" w:cs="Times New Roman"/>
                <w:sz w:val="20"/>
                <w:szCs w:val="24"/>
              </w:rPr>
              <w:t>Storms (UK since 2015</w:t>
            </w:r>
            <w:r w:rsidRPr="002213F6">
              <w:rPr>
                <w:rFonts w:ascii="Times New Roman" w:hAnsi="Times New Roman" w:cs="Times New Roman"/>
                <w:sz w:val="20"/>
                <w:szCs w:val="24"/>
                <w:vertAlign w:val="superscript"/>
              </w:rPr>
              <w:t>3</w:t>
            </w:r>
            <w:r>
              <w:rPr>
                <w:rFonts w:ascii="Times New Roman" w:hAnsi="Times New Roman" w:cs="Times New Roman"/>
                <w:sz w:val="20"/>
                <w:szCs w:val="24"/>
              </w:rPr>
              <w:t xml:space="preserve">, e.g. </w:t>
            </w:r>
            <w:r w:rsidRPr="00C574DA">
              <w:rPr>
                <w:rFonts w:ascii="Times New Roman" w:hAnsi="Times New Roman" w:cs="Times New Roman"/>
                <w:sz w:val="20"/>
                <w:szCs w:val="24"/>
              </w:rPr>
              <w:t>Abigail</w:t>
            </w:r>
            <w:r>
              <w:rPr>
                <w:rFonts w:ascii="Times New Roman" w:hAnsi="Times New Roman" w:cs="Times New Roman"/>
                <w:sz w:val="20"/>
                <w:szCs w:val="24"/>
              </w:rPr>
              <w:t>)</w:t>
            </w:r>
          </w:p>
        </w:tc>
        <w:tc>
          <w:tcPr>
            <w:tcW w:w="3776" w:type="dxa"/>
            <w:tcBorders>
              <w:top w:val="single" w:sz="4" w:space="0" w:color="auto"/>
              <w:bottom w:val="single" w:sz="4" w:space="0" w:color="auto"/>
            </w:tcBorders>
          </w:tcPr>
          <w:p w14:paraId="19EFBBEE" w14:textId="77777777" w:rsidR="007D23CE" w:rsidRPr="00BC1B61" w:rsidRDefault="007D23CE" w:rsidP="00C90DBF">
            <w:pPr>
              <w:rPr>
                <w:rFonts w:ascii="Times New Roman" w:hAnsi="Times New Roman" w:cs="Times New Roman"/>
                <w:sz w:val="20"/>
                <w:szCs w:val="24"/>
              </w:rPr>
            </w:pPr>
            <w:r>
              <w:rPr>
                <w:rFonts w:ascii="Times New Roman" w:hAnsi="Times New Roman" w:cs="Times New Roman"/>
                <w:sz w:val="20"/>
                <w:szCs w:val="24"/>
              </w:rPr>
              <w:t>Atmospheric</w:t>
            </w:r>
            <w:r w:rsidRPr="00BC1B61">
              <w:rPr>
                <w:rFonts w:ascii="Times New Roman" w:hAnsi="Times New Roman" w:cs="Times New Roman"/>
                <w:sz w:val="20"/>
                <w:szCs w:val="24"/>
              </w:rPr>
              <w:t xml:space="preserve"> </w:t>
            </w:r>
            <w:r>
              <w:rPr>
                <w:rFonts w:ascii="Times New Roman" w:hAnsi="Times New Roman" w:cs="Times New Roman"/>
                <w:sz w:val="20"/>
                <w:szCs w:val="24"/>
              </w:rPr>
              <w:t>heatwaves (e.g. Heatwave index</w:t>
            </w:r>
            <w:r w:rsidRPr="002213F6">
              <w:rPr>
                <w:rFonts w:ascii="Times New Roman" w:hAnsi="Times New Roman" w:cs="Times New Roman"/>
                <w:sz w:val="20"/>
                <w:szCs w:val="24"/>
                <w:vertAlign w:val="superscript"/>
              </w:rPr>
              <w:t>4</w:t>
            </w:r>
            <w:r>
              <w:rPr>
                <w:rFonts w:ascii="Times New Roman" w:hAnsi="Times New Roman" w:cs="Times New Roman"/>
                <w:sz w:val="20"/>
                <w:szCs w:val="24"/>
              </w:rPr>
              <w:t>), but European heatwave (2003)</w:t>
            </w:r>
          </w:p>
          <w:p w14:paraId="1D09594D" w14:textId="77777777" w:rsidR="007D23CE" w:rsidRDefault="007D23CE" w:rsidP="00C90DBF">
            <w:pPr>
              <w:rPr>
                <w:rFonts w:ascii="Times New Roman" w:hAnsi="Times New Roman" w:cs="Times New Roman"/>
                <w:sz w:val="20"/>
                <w:szCs w:val="24"/>
              </w:rPr>
            </w:pPr>
            <w:r w:rsidRPr="00BC1B61">
              <w:rPr>
                <w:rFonts w:ascii="Times New Roman" w:hAnsi="Times New Roman" w:cs="Times New Roman"/>
                <w:sz w:val="20"/>
                <w:szCs w:val="24"/>
              </w:rPr>
              <w:t>Storms (</w:t>
            </w:r>
            <w:r>
              <w:rPr>
                <w:rFonts w:ascii="Times New Roman" w:hAnsi="Times New Roman" w:cs="Times New Roman"/>
                <w:sz w:val="20"/>
                <w:szCs w:val="24"/>
              </w:rPr>
              <w:t>e.g. Beaufort w</w:t>
            </w:r>
            <w:r w:rsidRPr="00BC1B61">
              <w:rPr>
                <w:rFonts w:ascii="Times New Roman" w:hAnsi="Times New Roman" w:cs="Times New Roman"/>
                <w:sz w:val="20"/>
                <w:szCs w:val="24"/>
              </w:rPr>
              <w:t>ind scale)</w:t>
            </w:r>
          </w:p>
          <w:p w14:paraId="0AB3AF86" w14:textId="77777777" w:rsidR="007D23CE" w:rsidRPr="00BC1B61" w:rsidRDefault="007D23CE" w:rsidP="00C90DBF">
            <w:pPr>
              <w:rPr>
                <w:rFonts w:ascii="Times New Roman" w:hAnsi="Times New Roman" w:cs="Times New Roman"/>
                <w:sz w:val="20"/>
                <w:szCs w:val="24"/>
              </w:rPr>
            </w:pPr>
            <w:r>
              <w:rPr>
                <w:rFonts w:ascii="Times New Roman" w:hAnsi="Times New Roman" w:cs="Times New Roman"/>
                <w:sz w:val="20"/>
                <w:szCs w:val="24"/>
              </w:rPr>
              <w:t xml:space="preserve">Droughts (e.g. </w:t>
            </w:r>
            <w:r w:rsidRPr="00753BD2">
              <w:rPr>
                <w:rFonts w:ascii="Times New Roman" w:hAnsi="Times New Roman" w:cs="Times New Roman"/>
                <w:sz w:val="20"/>
                <w:szCs w:val="24"/>
              </w:rPr>
              <w:t>Palmer drought severity index</w:t>
            </w:r>
            <w:r w:rsidRPr="002213F6">
              <w:rPr>
                <w:rFonts w:ascii="Times New Roman" w:hAnsi="Times New Roman" w:cs="Times New Roman"/>
                <w:sz w:val="20"/>
                <w:szCs w:val="24"/>
                <w:vertAlign w:val="superscript"/>
              </w:rPr>
              <w:t>5</w:t>
            </w:r>
            <w:r w:rsidRPr="00753BD2">
              <w:rPr>
                <w:rFonts w:ascii="Times New Roman" w:hAnsi="Times New Roman" w:cs="Times New Roman"/>
                <w:sz w:val="20"/>
                <w:szCs w:val="24"/>
              </w:rPr>
              <w:t>)</w:t>
            </w:r>
          </w:p>
        </w:tc>
      </w:tr>
      <w:tr w:rsidR="007D23CE" w:rsidRPr="00BC1B61" w14:paraId="3DAE0306" w14:textId="77777777" w:rsidTr="00C90DBF">
        <w:tc>
          <w:tcPr>
            <w:tcW w:w="1418" w:type="dxa"/>
            <w:tcBorders>
              <w:top w:val="single" w:sz="4" w:space="0" w:color="auto"/>
              <w:bottom w:val="single" w:sz="4" w:space="0" w:color="auto"/>
            </w:tcBorders>
          </w:tcPr>
          <w:p w14:paraId="7576EDBE" w14:textId="77777777" w:rsidR="007D23CE" w:rsidRPr="00BC1B61" w:rsidRDefault="007D23CE" w:rsidP="00C90DBF">
            <w:pPr>
              <w:rPr>
                <w:rFonts w:ascii="Times New Roman" w:hAnsi="Times New Roman" w:cs="Times New Roman"/>
                <w:sz w:val="20"/>
                <w:szCs w:val="24"/>
              </w:rPr>
            </w:pPr>
            <w:r w:rsidRPr="00BC1B61">
              <w:rPr>
                <w:rFonts w:ascii="Times New Roman" w:hAnsi="Times New Roman" w:cs="Times New Roman"/>
                <w:sz w:val="20"/>
                <w:szCs w:val="24"/>
              </w:rPr>
              <w:t>Without category/scale</w:t>
            </w:r>
          </w:p>
        </w:tc>
        <w:tc>
          <w:tcPr>
            <w:tcW w:w="3822" w:type="dxa"/>
            <w:tcBorders>
              <w:top w:val="single" w:sz="4" w:space="0" w:color="auto"/>
              <w:bottom w:val="single" w:sz="4" w:space="0" w:color="auto"/>
            </w:tcBorders>
          </w:tcPr>
          <w:p w14:paraId="6E8B7E84" w14:textId="77777777" w:rsidR="007D23CE" w:rsidRDefault="007D23CE" w:rsidP="00C90DBF">
            <w:pPr>
              <w:rPr>
                <w:rFonts w:ascii="Times New Roman" w:hAnsi="Times New Roman" w:cs="Times New Roman"/>
                <w:sz w:val="20"/>
                <w:szCs w:val="24"/>
              </w:rPr>
            </w:pPr>
            <w:r w:rsidRPr="00BC1B61">
              <w:rPr>
                <w:rFonts w:ascii="Times New Roman" w:hAnsi="Times New Roman" w:cs="Times New Roman"/>
                <w:sz w:val="20"/>
                <w:szCs w:val="24"/>
              </w:rPr>
              <w:t>Fires</w:t>
            </w:r>
            <w:r>
              <w:rPr>
                <w:rFonts w:ascii="Times New Roman" w:hAnsi="Times New Roman" w:cs="Times New Roman"/>
                <w:sz w:val="20"/>
                <w:szCs w:val="24"/>
              </w:rPr>
              <w:t xml:space="preserve"> (e.g. Black Saturday)</w:t>
            </w:r>
          </w:p>
          <w:p w14:paraId="78818EC0" w14:textId="77777777" w:rsidR="007D23CE" w:rsidRPr="00BC1B61" w:rsidRDefault="007D23CE" w:rsidP="00C90DBF">
            <w:pPr>
              <w:rPr>
                <w:rFonts w:ascii="Times New Roman" w:hAnsi="Times New Roman" w:cs="Times New Roman"/>
                <w:sz w:val="20"/>
                <w:szCs w:val="24"/>
              </w:rPr>
            </w:pPr>
            <w:r w:rsidRPr="00BC1B61">
              <w:rPr>
                <w:rFonts w:ascii="Times New Roman" w:hAnsi="Times New Roman" w:cs="Times New Roman"/>
                <w:sz w:val="20"/>
                <w:szCs w:val="24"/>
              </w:rPr>
              <w:t>Drought</w:t>
            </w:r>
            <w:r>
              <w:rPr>
                <w:rFonts w:ascii="Times New Roman" w:hAnsi="Times New Roman" w:cs="Times New Roman"/>
                <w:sz w:val="20"/>
                <w:szCs w:val="24"/>
              </w:rPr>
              <w:t>s (e.g. Millennium Drought Australia, Dust Bowl USA)</w:t>
            </w:r>
          </w:p>
          <w:p w14:paraId="1D4E653F" w14:textId="77777777" w:rsidR="007D23CE" w:rsidRPr="00BC1B61" w:rsidRDefault="007D23CE" w:rsidP="00C90DBF">
            <w:pPr>
              <w:rPr>
                <w:rFonts w:ascii="Times New Roman" w:hAnsi="Times New Roman" w:cs="Times New Roman"/>
                <w:sz w:val="20"/>
                <w:szCs w:val="24"/>
              </w:rPr>
            </w:pPr>
          </w:p>
        </w:tc>
        <w:tc>
          <w:tcPr>
            <w:tcW w:w="3776" w:type="dxa"/>
            <w:tcBorders>
              <w:top w:val="single" w:sz="4" w:space="0" w:color="auto"/>
              <w:bottom w:val="single" w:sz="4" w:space="0" w:color="auto"/>
            </w:tcBorders>
          </w:tcPr>
          <w:p w14:paraId="638EE159" w14:textId="77777777" w:rsidR="007D23CE" w:rsidRPr="00BC1B61" w:rsidRDefault="007D23CE" w:rsidP="00C90DBF">
            <w:pPr>
              <w:rPr>
                <w:rFonts w:ascii="Times New Roman" w:hAnsi="Times New Roman" w:cs="Times New Roman"/>
                <w:sz w:val="20"/>
                <w:szCs w:val="24"/>
              </w:rPr>
            </w:pPr>
            <w:r>
              <w:rPr>
                <w:rFonts w:ascii="Times New Roman" w:hAnsi="Times New Roman" w:cs="Times New Roman"/>
                <w:sz w:val="20"/>
                <w:szCs w:val="24"/>
              </w:rPr>
              <w:t>Deoxygenation</w:t>
            </w:r>
            <w:r w:rsidRPr="00BC1B61">
              <w:rPr>
                <w:rFonts w:ascii="Times New Roman" w:hAnsi="Times New Roman" w:cs="Times New Roman"/>
                <w:sz w:val="20"/>
                <w:szCs w:val="24"/>
              </w:rPr>
              <w:t xml:space="preserve"> events</w:t>
            </w:r>
          </w:p>
          <w:p w14:paraId="7B680DC3" w14:textId="77777777" w:rsidR="007D23CE" w:rsidRDefault="007D23CE" w:rsidP="00C90DBF">
            <w:pPr>
              <w:rPr>
                <w:rFonts w:ascii="Times New Roman" w:hAnsi="Times New Roman" w:cs="Times New Roman"/>
                <w:sz w:val="20"/>
                <w:szCs w:val="24"/>
              </w:rPr>
            </w:pPr>
            <w:r w:rsidRPr="00BC1B61">
              <w:rPr>
                <w:rFonts w:ascii="Times New Roman" w:hAnsi="Times New Roman" w:cs="Times New Roman"/>
                <w:sz w:val="20"/>
                <w:szCs w:val="24"/>
              </w:rPr>
              <w:t>Hail</w:t>
            </w:r>
            <w:r>
              <w:rPr>
                <w:rFonts w:ascii="Times New Roman" w:hAnsi="Times New Roman" w:cs="Times New Roman"/>
                <w:sz w:val="20"/>
                <w:szCs w:val="24"/>
              </w:rPr>
              <w:t xml:space="preserve"> </w:t>
            </w:r>
            <w:r w:rsidRPr="00BC1B61">
              <w:rPr>
                <w:rFonts w:ascii="Times New Roman" w:hAnsi="Times New Roman" w:cs="Times New Roman"/>
                <w:sz w:val="20"/>
                <w:szCs w:val="24"/>
              </w:rPr>
              <w:t>storms</w:t>
            </w:r>
          </w:p>
          <w:p w14:paraId="61E4EA66" w14:textId="77777777" w:rsidR="007D23CE" w:rsidRDefault="007D23CE" w:rsidP="00C90DBF">
            <w:pPr>
              <w:rPr>
                <w:rFonts w:ascii="Times New Roman" w:hAnsi="Times New Roman" w:cs="Times New Roman"/>
                <w:sz w:val="20"/>
                <w:szCs w:val="24"/>
              </w:rPr>
            </w:pPr>
            <w:r w:rsidRPr="00BC1B61">
              <w:rPr>
                <w:rFonts w:ascii="Times New Roman" w:hAnsi="Times New Roman" w:cs="Times New Roman"/>
                <w:sz w:val="20"/>
                <w:szCs w:val="24"/>
              </w:rPr>
              <w:t>Floods</w:t>
            </w:r>
            <w:r>
              <w:rPr>
                <w:rFonts w:ascii="Times New Roman" w:hAnsi="Times New Roman" w:cs="Times New Roman"/>
                <w:sz w:val="20"/>
                <w:szCs w:val="24"/>
              </w:rPr>
              <w:t xml:space="preserve"> (but for e.g. 1931 China Floods)</w:t>
            </w:r>
          </w:p>
          <w:p w14:paraId="26012EF0" w14:textId="77777777" w:rsidR="007D23CE" w:rsidRDefault="007D23CE" w:rsidP="00C90DBF">
            <w:pPr>
              <w:rPr>
                <w:rFonts w:ascii="Times New Roman" w:hAnsi="Times New Roman" w:cs="Times New Roman"/>
                <w:sz w:val="20"/>
                <w:szCs w:val="24"/>
              </w:rPr>
            </w:pPr>
            <w:r>
              <w:rPr>
                <w:rFonts w:ascii="Times New Roman" w:hAnsi="Times New Roman" w:cs="Times New Roman"/>
                <w:sz w:val="20"/>
                <w:szCs w:val="24"/>
              </w:rPr>
              <w:t>Acidification events</w:t>
            </w:r>
          </w:p>
          <w:p w14:paraId="16726589" w14:textId="77777777" w:rsidR="007D23CE" w:rsidRPr="00BC1B61" w:rsidRDefault="007D23CE" w:rsidP="00C90DBF">
            <w:pPr>
              <w:rPr>
                <w:rFonts w:ascii="Times New Roman" w:hAnsi="Times New Roman" w:cs="Times New Roman"/>
                <w:sz w:val="20"/>
                <w:szCs w:val="24"/>
              </w:rPr>
            </w:pPr>
            <w:r>
              <w:rPr>
                <w:rFonts w:ascii="Times New Roman" w:hAnsi="Times New Roman" w:cs="Times New Roman"/>
                <w:sz w:val="20"/>
                <w:szCs w:val="24"/>
              </w:rPr>
              <w:t>Marine heatwaves</w:t>
            </w:r>
          </w:p>
        </w:tc>
      </w:tr>
    </w:tbl>
    <w:p w14:paraId="57B6D73E" w14:textId="77777777" w:rsidR="007D23CE" w:rsidRPr="00697C12" w:rsidRDefault="007D23CE" w:rsidP="007D23CE">
      <w:pPr>
        <w:spacing w:after="0"/>
        <w:rPr>
          <w:rFonts w:ascii="Times New Roman" w:hAnsi="Times New Roman" w:cs="Times New Roman"/>
          <w:sz w:val="20"/>
          <w:szCs w:val="24"/>
        </w:rPr>
      </w:pPr>
      <w:r w:rsidRPr="00697C12">
        <w:rPr>
          <w:rFonts w:ascii="Times New Roman" w:hAnsi="Times New Roman" w:cs="Times New Roman"/>
          <w:sz w:val="20"/>
          <w:szCs w:val="24"/>
        </w:rPr>
        <w:t xml:space="preserve">Notes: </w:t>
      </w:r>
    </w:p>
    <w:p w14:paraId="1C6C4C1A" w14:textId="77777777" w:rsidR="007D23CE" w:rsidRDefault="00EF22B9" w:rsidP="007D23CE">
      <w:pPr>
        <w:pStyle w:val="FootnoteText"/>
        <w:numPr>
          <w:ilvl w:val="0"/>
          <w:numId w:val="18"/>
        </w:numPr>
        <w:rPr>
          <w:rFonts w:ascii="Times New Roman" w:hAnsi="Times New Roman" w:cs="Times New Roman"/>
        </w:rPr>
      </w:pPr>
      <w:hyperlink r:id="rId13" w:history="1">
        <w:r w:rsidR="007D23CE" w:rsidRPr="00D50CE9">
          <w:rPr>
            <w:rStyle w:val="Hyperlink"/>
            <w:rFonts w:ascii="Times New Roman" w:hAnsi="Times New Roman" w:cs="Times New Roman"/>
          </w:rPr>
          <w:t>http://www.nhc.noaa.gov/aboutsshws.php</w:t>
        </w:r>
      </w:hyperlink>
    </w:p>
    <w:p w14:paraId="01B04E7A" w14:textId="77777777" w:rsidR="007D23CE" w:rsidRDefault="00EF22B9" w:rsidP="007D23CE">
      <w:pPr>
        <w:pStyle w:val="FootnoteText"/>
        <w:numPr>
          <w:ilvl w:val="0"/>
          <w:numId w:val="18"/>
        </w:numPr>
        <w:rPr>
          <w:rFonts w:ascii="Times New Roman" w:hAnsi="Times New Roman" w:cs="Times New Roman"/>
        </w:rPr>
      </w:pPr>
      <w:hyperlink r:id="rId14" w:history="1">
        <w:r w:rsidR="007D23CE" w:rsidRPr="002213F6">
          <w:rPr>
            <w:rStyle w:val="Hyperlink"/>
            <w:rFonts w:ascii="Times New Roman" w:hAnsi="Times New Roman" w:cs="Times New Roman"/>
          </w:rPr>
          <w:t>https://www.scientificamerican.com/article/how-was-the-richter-scale/</w:t>
        </w:r>
      </w:hyperlink>
    </w:p>
    <w:p w14:paraId="63BF474E" w14:textId="77777777" w:rsidR="007D23CE" w:rsidRDefault="007D23CE" w:rsidP="007D23CE">
      <w:pPr>
        <w:pStyle w:val="FootnoteText"/>
        <w:numPr>
          <w:ilvl w:val="0"/>
          <w:numId w:val="18"/>
        </w:numPr>
        <w:rPr>
          <w:rFonts w:ascii="Times New Roman" w:hAnsi="Times New Roman" w:cs="Times New Roman"/>
        </w:rPr>
      </w:pPr>
      <w:r w:rsidRPr="002213F6">
        <w:rPr>
          <w:rFonts w:ascii="Times New Roman" w:hAnsi="Times New Roman" w:cs="Times New Roman"/>
        </w:rPr>
        <w:t xml:space="preserve">Storms in the UK and Ireland have been named by the British Met Office since 2015. </w:t>
      </w:r>
      <w:hyperlink r:id="rId15" w:history="1">
        <w:r w:rsidRPr="002213F6">
          <w:rPr>
            <w:rStyle w:val="Hyperlink"/>
            <w:rFonts w:ascii="Times New Roman" w:hAnsi="Times New Roman" w:cs="Times New Roman"/>
          </w:rPr>
          <w:t>http://www.huffingtonpost.co.uk/entry/storm-doris-why-do-we-name-storms_uk_58aee990e4b057efdce96f50</w:t>
        </w:r>
      </w:hyperlink>
      <w:r w:rsidRPr="002213F6">
        <w:rPr>
          <w:rFonts w:ascii="Times New Roman" w:hAnsi="Times New Roman" w:cs="Times New Roman"/>
        </w:rPr>
        <w:t xml:space="preserve"> while storms (associated with extra-tropical cyclo</w:t>
      </w:r>
      <w:r>
        <w:rPr>
          <w:rFonts w:ascii="Times New Roman" w:hAnsi="Times New Roman" w:cs="Times New Roman"/>
        </w:rPr>
        <w:t>nes) in Europe do not get named</w:t>
      </w:r>
      <w:r w:rsidRPr="002213F6">
        <w:rPr>
          <w:rFonts w:ascii="Times New Roman" w:hAnsi="Times New Roman" w:cs="Times New Roman"/>
        </w:rPr>
        <w:t xml:space="preserve"> e.g. </w:t>
      </w:r>
      <w:hyperlink r:id="rId16" w:history="1">
        <w:r w:rsidRPr="00D50CE9">
          <w:rPr>
            <w:rStyle w:val="Hyperlink"/>
            <w:rFonts w:ascii="Times New Roman" w:hAnsi="Times New Roman" w:cs="Times New Roman"/>
          </w:rPr>
          <w:t>https://en.wikipedia.org/wiki/European_windstorm</w:t>
        </w:r>
      </w:hyperlink>
    </w:p>
    <w:p w14:paraId="3C1F62E4" w14:textId="77777777" w:rsidR="007D23CE" w:rsidRDefault="00EF22B9" w:rsidP="007D23CE">
      <w:pPr>
        <w:pStyle w:val="FootnoteText"/>
        <w:numPr>
          <w:ilvl w:val="0"/>
          <w:numId w:val="18"/>
        </w:numPr>
        <w:rPr>
          <w:rFonts w:ascii="Times New Roman" w:hAnsi="Times New Roman" w:cs="Times New Roman"/>
        </w:rPr>
      </w:pPr>
      <w:hyperlink r:id="rId17" w:history="1">
        <w:r w:rsidR="007D23CE" w:rsidRPr="00D50CE9">
          <w:rPr>
            <w:rStyle w:val="Hyperlink"/>
            <w:rFonts w:ascii="Times New Roman" w:hAnsi="Times New Roman" w:cs="Times New Roman"/>
          </w:rPr>
          <w:t>http://www.bom.gov.au/weather-services/about/heatwave-forecast.shtml</w:t>
        </w:r>
      </w:hyperlink>
    </w:p>
    <w:p w14:paraId="1B21905C" w14:textId="77777777" w:rsidR="007D23CE" w:rsidRDefault="007D23CE" w:rsidP="007D23CE">
      <w:pPr>
        <w:pStyle w:val="FootnoteText"/>
        <w:numPr>
          <w:ilvl w:val="0"/>
          <w:numId w:val="18"/>
        </w:numPr>
        <w:rPr>
          <w:rFonts w:ascii="Times New Roman" w:hAnsi="Times New Roman" w:cs="Times New Roman"/>
        </w:rPr>
      </w:pPr>
      <w:r w:rsidRPr="002213F6">
        <w:rPr>
          <w:rFonts w:ascii="Times New Roman" w:hAnsi="Times New Roman" w:cs="Times New Roman"/>
        </w:rPr>
        <w:t>The Palmer drought severity index is a measurement of dryness based on recen</w:t>
      </w:r>
      <w:r>
        <w:rPr>
          <w:rFonts w:ascii="Times New Roman" w:hAnsi="Times New Roman" w:cs="Times New Roman"/>
        </w:rPr>
        <w:t>t precipitation and temperature</w:t>
      </w:r>
      <w:r w:rsidRPr="002213F6">
        <w:rPr>
          <w:rFonts w:ascii="Times New Roman" w:hAnsi="Times New Roman" w:cs="Times New Roman"/>
        </w:rPr>
        <w:t xml:space="preserve"> </w:t>
      </w:r>
      <w:hyperlink r:id="rId18" w:history="1">
        <w:r w:rsidRPr="002213F6">
          <w:rPr>
            <w:rStyle w:val="Hyperlink"/>
            <w:rFonts w:ascii="Times New Roman" w:hAnsi="Times New Roman" w:cs="Times New Roman"/>
          </w:rPr>
          <w:t>https://en.wikipedia.org/wiki/Palmer_drought_index</w:t>
        </w:r>
      </w:hyperlink>
    </w:p>
    <w:p w14:paraId="36C30476" w14:textId="77777777" w:rsidR="009B4597" w:rsidRDefault="009B4597" w:rsidP="009B4597">
      <w:pPr>
        <w:spacing w:after="0"/>
        <w:rPr>
          <w:rFonts w:ascii="Times New Roman" w:hAnsi="Times New Roman" w:cs="Times New Roman"/>
          <w:sz w:val="24"/>
          <w:szCs w:val="24"/>
        </w:rPr>
      </w:pPr>
    </w:p>
    <w:p w14:paraId="728EFAC1" w14:textId="77777777" w:rsidR="009B4597" w:rsidRDefault="009B4597" w:rsidP="009B4597">
      <w:pPr>
        <w:spacing w:after="0"/>
        <w:rPr>
          <w:rFonts w:ascii="Times New Roman" w:hAnsi="Times New Roman" w:cs="Times New Roman"/>
          <w:sz w:val="24"/>
          <w:szCs w:val="24"/>
        </w:rPr>
      </w:pPr>
    </w:p>
    <w:p w14:paraId="7236C0C9" w14:textId="77777777" w:rsidR="009B4597" w:rsidRDefault="009B4597" w:rsidP="009B4597">
      <w:pPr>
        <w:pStyle w:val="BodyText"/>
        <w:rPr>
          <w:b/>
          <w:bCs/>
        </w:rPr>
        <w:sectPr w:rsidR="009B4597" w:rsidSect="00823531">
          <w:pgSz w:w="11906" w:h="16838"/>
          <w:pgMar w:top="1440" w:right="1440" w:bottom="1440" w:left="1440" w:header="708" w:footer="708" w:gutter="0"/>
          <w:lnNumType w:countBy="1" w:restart="continuous"/>
          <w:cols w:space="708"/>
          <w:docGrid w:linePitch="360"/>
        </w:sectPr>
      </w:pPr>
    </w:p>
    <w:p w14:paraId="398ED6D5" w14:textId="042171A9" w:rsidR="009B4597" w:rsidRPr="00543131" w:rsidRDefault="009B4597" w:rsidP="009B4597">
      <w:pPr>
        <w:pStyle w:val="BodyText"/>
        <w:rPr>
          <w:rFonts w:ascii="Times New Roman" w:hAnsi="Times New Roman" w:cs="Times New Roman"/>
          <w:sz w:val="20"/>
        </w:rPr>
      </w:pPr>
      <w:proofErr w:type="gramStart"/>
      <w:r w:rsidRPr="00543131">
        <w:rPr>
          <w:rFonts w:ascii="Times New Roman" w:hAnsi="Times New Roman" w:cs="Times New Roman"/>
          <w:b/>
          <w:bCs/>
          <w:sz w:val="20"/>
        </w:rPr>
        <w:lastRenderedPageBreak/>
        <w:t>Table 2.</w:t>
      </w:r>
      <w:proofErr w:type="gramEnd"/>
      <w:r w:rsidRPr="00543131">
        <w:rPr>
          <w:rFonts w:ascii="Times New Roman" w:hAnsi="Times New Roman" w:cs="Times New Roman"/>
          <w:bCs/>
          <w:sz w:val="20"/>
        </w:rPr>
        <w:t xml:space="preserve"> Examples of</w:t>
      </w:r>
      <w:r w:rsidRPr="00543131">
        <w:rPr>
          <w:rFonts w:ascii="Times New Roman" w:hAnsi="Times New Roman" w:cs="Times New Roman"/>
          <w:b/>
          <w:bCs/>
          <w:sz w:val="20"/>
        </w:rPr>
        <w:t xml:space="preserve"> </w:t>
      </w:r>
      <w:r w:rsidRPr="00543131">
        <w:rPr>
          <w:rFonts w:ascii="Times New Roman" w:hAnsi="Times New Roman" w:cs="Times New Roman"/>
          <w:sz w:val="20"/>
        </w:rPr>
        <w:t xml:space="preserve">recent MHW classified into four categories of increasing severity and associated heatwave metrics (for event regions see </w:t>
      </w:r>
      <w:r w:rsidRPr="00543131">
        <w:rPr>
          <w:rFonts w:ascii="Times New Roman" w:hAnsi="Times New Roman" w:cs="Times New Roman"/>
          <w:b/>
          <w:sz w:val="20"/>
        </w:rPr>
        <w:t>Figure 3</w:t>
      </w:r>
      <w:r w:rsidRPr="00543131">
        <w:rPr>
          <w:rFonts w:ascii="Times New Roman" w:hAnsi="Times New Roman" w:cs="Times New Roman"/>
          <w:sz w:val="20"/>
        </w:rPr>
        <w:t>). For each event, listed is the date of peak intensity, the category and intensity (</w:t>
      </w:r>
      <w:r w:rsidRPr="00543131">
        <w:rPr>
          <w:rFonts w:ascii="Times New Roman" w:hAnsi="Times New Roman" w:cs="Times New Roman"/>
          <w:i/>
          <w:sz w:val="20"/>
        </w:rPr>
        <w:t>I</w:t>
      </w:r>
      <w:r w:rsidRPr="00543131">
        <w:rPr>
          <w:rFonts w:ascii="Times New Roman" w:hAnsi="Times New Roman" w:cs="Times New Roman"/>
          <w:sz w:val="20"/>
          <w:vertAlign w:val="subscript"/>
        </w:rPr>
        <w:t>max</w:t>
      </w:r>
      <w:r w:rsidRPr="00543131">
        <w:rPr>
          <w:rFonts w:ascii="Times New Roman" w:hAnsi="Times New Roman" w:cs="Times New Roman"/>
          <w:sz w:val="20"/>
        </w:rPr>
        <w:t xml:space="preserve">, </w:t>
      </w:r>
      <w:r w:rsidRPr="00543131">
        <w:rPr>
          <w:rFonts w:ascii="Times New Roman" w:hAnsi="Times New Roman" w:cs="Times New Roman"/>
          <w:sz w:val="20"/>
          <w:vertAlign w:val="superscript"/>
        </w:rPr>
        <w:t>°</w:t>
      </w:r>
      <w:r w:rsidRPr="00543131">
        <w:rPr>
          <w:rFonts w:ascii="Times New Roman" w:hAnsi="Times New Roman" w:cs="Times New Roman"/>
          <w:sz w:val="20"/>
        </w:rPr>
        <w:t>C) on that date, the total duration of the event (days), the proportion (</w:t>
      </w:r>
      <w:r w:rsidRPr="00543131">
        <w:rPr>
          <w:rFonts w:ascii="Times New Roman" w:hAnsi="Times New Roman" w:cs="Times New Roman"/>
          <w:i/>
          <w:sz w:val="20"/>
        </w:rPr>
        <w:t>p,</w:t>
      </w:r>
      <w:r w:rsidRPr="00543131">
        <w:rPr>
          <w:rFonts w:ascii="Times New Roman" w:hAnsi="Times New Roman" w:cs="Times New Roman"/>
          <w:sz w:val="20"/>
        </w:rPr>
        <w:t xml:space="preserve"> %) of time spent in each of the four MHW categories over the duration of the event, and the season in which the event occurred. Note that the proportions do not always add up to 100% due to the presence of “gap days” linking successive events</w:t>
      </w:r>
      <w:r w:rsidR="0060539C">
        <w:rPr>
          <w:rFonts w:ascii="Times New Roman" w:hAnsi="Times New Roman" w:cs="Times New Roman"/>
          <w:sz w:val="20"/>
        </w:rPr>
        <w:t xml:space="preserve"> (see </w:t>
      </w:r>
      <w:proofErr w:type="spellStart"/>
      <w:r w:rsidR="0060539C">
        <w:rPr>
          <w:rFonts w:ascii="Times New Roman" w:hAnsi="Times New Roman" w:cs="Times New Roman"/>
          <w:sz w:val="20"/>
        </w:rPr>
        <w:t>Hobday</w:t>
      </w:r>
      <w:proofErr w:type="spellEnd"/>
      <w:r w:rsidR="0060539C">
        <w:rPr>
          <w:rFonts w:ascii="Times New Roman" w:hAnsi="Times New Roman" w:cs="Times New Roman"/>
          <w:sz w:val="20"/>
        </w:rPr>
        <w:t xml:space="preserve"> et al. 2016)</w:t>
      </w:r>
      <w:r w:rsidRPr="00543131">
        <w:rPr>
          <w:rFonts w:ascii="Times New Roman" w:hAnsi="Times New Roman" w:cs="Times New Roman"/>
          <w:sz w:val="20"/>
        </w:rPr>
        <w:t>, days which are not classified into any of the four categories. Events are abbreviated as Mediterranean Sea (Med); Great Barrier Reef (GBR); Western Australia (WA).</w:t>
      </w:r>
    </w:p>
    <w:tbl>
      <w:tblPr>
        <w:tblW w:w="13899" w:type="dxa"/>
        <w:tblInd w:w="53" w:type="dxa"/>
        <w:tblCellMar>
          <w:top w:w="55" w:type="dxa"/>
          <w:left w:w="51" w:type="dxa"/>
          <w:bottom w:w="55" w:type="dxa"/>
          <w:right w:w="55" w:type="dxa"/>
        </w:tblCellMar>
        <w:tblLook w:val="0000" w:firstRow="0" w:lastRow="0" w:firstColumn="0" w:lastColumn="0" w:noHBand="0" w:noVBand="0"/>
      </w:tblPr>
      <w:tblGrid>
        <w:gridCol w:w="1860"/>
        <w:gridCol w:w="1291"/>
        <w:gridCol w:w="1314"/>
        <w:gridCol w:w="1033"/>
        <w:gridCol w:w="1177"/>
        <w:gridCol w:w="974"/>
        <w:gridCol w:w="822"/>
        <w:gridCol w:w="820"/>
        <w:gridCol w:w="959"/>
        <w:gridCol w:w="1773"/>
        <w:gridCol w:w="1876"/>
      </w:tblGrid>
      <w:tr w:rsidR="009B4597" w:rsidRPr="00543131" w14:paraId="2E3B2D9A" w14:textId="77777777" w:rsidTr="00C90DBF">
        <w:tc>
          <w:tcPr>
            <w:tcW w:w="1860" w:type="dxa"/>
            <w:tcBorders>
              <w:top w:val="single" w:sz="4" w:space="0" w:color="auto"/>
              <w:bottom w:val="single" w:sz="4" w:space="0" w:color="auto"/>
            </w:tcBorders>
            <w:shd w:val="clear" w:color="auto" w:fill="auto"/>
            <w:tcMar>
              <w:left w:w="51" w:type="dxa"/>
            </w:tcMar>
          </w:tcPr>
          <w:p w14:paraId="37D46DF0" w14:textId="77777777" w:rsidR="009B4597" w:rsidRPr="00543131" w:rsidRDefault="009B4597" w:rsidP="00C90DBF">
            <w:pPr>
              <w:pStyle w:val="TableContents"/>
              <w:rPr>
                <w:rFonts w:ascii="Times New Roman" w:hAnsi="Times New Roman" w:cs="Times New Roman"/>
                <w:bCs/>
                <w:sz w:val="20"/>
                <w:szCs w:val="20"/>
              </w:rPr>
            </w:pPr>
            <w:r w:rsidRPr="00543131">
              <w:rPr>
                <w:rFonts w:ascii="Times New Roman" w:hAnsi="Times New Roman" w:cs="Times New Roman"/>
                <w:bCs/>
                <w:sz w:val="20"/>
                <w:szCs w:val="20"/>
              </w:rPr>
              <w:t>Event</w:t>
            </w:r>
          </w:p>
        </w:tc>
        <w:tc>
          <w:tcPr>
            <w:tcW w:w="1291" w:type="dxa"/>
            <w:tcBorders>
              <w:top w:val="single" w:sz="4" w:space="0" w:color="auto"/>
              <w:bottom w:val="single" w:sz="4" w:space="0" w:color="auto"/>
            </w:tcBorders>
            <w:shd w:val="clear" w:color="auto" w:fill="auto"/>
            <w:tcMar>
              <w:left w:w="51" w:type="dxa"/>
            </w:tcMar>
          </w:tcPr>
          <w:p w14:paraId="6B8A71BE" w14:textId="77777777" w:rsidR="009B4597" w:rsidRPr="00543131" w:rsidRDefault="009B4597" w:rsidP="00C90DBF">
            <w:pPr>
              <w:pStyle w:val="TableContents"/>
              <w:rPr>
                <w:rFonts w:ascii="Times New Roman" w:hAnsi="Times New Roman" w:cs="Times New Roman"/>
                <w:bCs/>
                <w:sz w:val="20"/>
                <w:szCs w:val="20"/>
              </w:rPr>
            </w:pPr>
            <w:r w:rsidRPr="00543131">
              <w:rPr>
                <w:rFonts w:ascii="Times New Roman" w:hAnsi="Times New Roman" w:cs="Times New Roman"/>
                <w:bCs/>
                <w:sz w:val="20"/>
                <w:szCs w:val="20"/>
              </w:rPr>
              <w:t>Peak date</w:t>
            </w:r>
          </w:p>
        </w:tc>
        <w:tc>
          <w:tcPr>
            <w:tcW w:w="1314" w:type="dxa"/>
            <w:tcBorders>
              <w:top w:val="single" w:sz="4" w:space="0" w:color="auto"/>
              <w:bottom w:val="single" w:sz="4" w:space="0" w:color="auto"/>
            </w:tcBorders>
            <w:shd w:val="clear" w:color="auto" w:fill="auto"/>
            <w:tcMar>
              <w:left w:w="51" w:type="dxa"/>
            </w:tcMar>
          </w:tcPr>
          <w:p w14:paraId="393A72E5" w14:textId="77777777" w:rsidR="009B4597" w:rsidRPr="00543131" w:rsidRDefault="009B4597" w:rsidP="00C90DBF">
            <w:pPr>
              <w:pStyle w:val="TableContents"/>
              <w:rPr>
                <w:rFonts w:ascii="Times New Roman" w:hAnsi="Times New Roman" w:cs="Times New Roman"/>
                <w:bCs/>
                <w:sz w:val="20"/>
                <w:szCs w:val="20"/>
              </w:rPr>
            </w:pPr>
            <w:r w:rsidRPr="00543131">
              <w:rPr>
                <w:rFonts w:ascii="Times New Roman" w:hAnsi="Times New Roman" w:cs="Times New Roman"/>
                <w:bCs/>
                <w:sz w:val="20"/>
                <w:szCs w:val="20"/>
              </w:rPr>
              <w:t>Category</w:t>
            </w:r>
          </w:p>
        </w:tc>
        <w:tc>
          <w:tcPr>
            <w:tcW w:w="1033" w:type="dxa"/>
            <w:tcBorders>
              <w:top w:val="single" w:sz="4" w:space="0" w:color="auto"/>
              <w:bottom w:val="single" w:sz="4" w:space="0" w:color="auto"/>
            </w:tcBorders>
            <w:shd w:val="clear" w:color="auto" w:fill="auto"/>
            <w:tcMar>
              <w:left w:w="51" w:type="dxa"/>
            </w:tcMar>
          </w:tcPr>
          <w:p w14:paraId="12569230" w14:textId="77777777" w:rsidR="009B4597" w:rsidRPr="00543131" w:rsidRDefault="009B4597" w:rsidP="00C90DBF">
            <w:pPr>
              <w:pStyle w:val="TableContents"/>
              <w:jc w:val="center"/>
              <w:rPr>
                <w:rFonts w:ascii="Times New Roman" w:hAnsi="Times New Roman" w:cs="Times New Roman"/>
                <w:bCs/>
                <w:sz w:val="20"/>
                <w:szCs w:val="20"/>
              </w:rPr>
            </w:pPr>
            <w:r w:rsidRPr="00543131">
              <w:rPr>
                <w:rFonts w:ascii="Times New Roman" w:hAnsi="Times New Roman" w:cs="Times New Roman"/>
                <w:bCs/>
                <w:i/>
                <w:iCs/>
                <w:sz w:val="20"/>
                <w:szCs w:val="20"/>
              </w:rPr>
              <w:t>I</w:t>
            </w:r>
            <w:r w:rsidRPr="00543131">
              <w:rPr>
                <w:rFonts w:ascii="Times New Roman" w:hAnsi="Times New Roman" w:cs="Times New Roman"/>
                <w:bCs/>
                <w:sz w:val="20"/>
                <w:szCs w:val="20"/>
                <w:vertAlign w:val="subscript"/>
              </w:rPr>
              <w:t>max</w:t>
            </w:r>
          </w:p>
        </w:tc>
        <w:tc>
          <w:tcPr>
            <w:tcW w:w="1177" w:type="dxa"/>
            <w:tcBorders>
              <w:top w:val="single" w:sz="4" w:space="0" w:color="auto"/>
              <w:bottom w:val="single" w:sz="4" w:space="0" w:color="auto"/>
            </w:tcBorders>
            <w:shd w:val="clear" w:color="auto" w:fill="auto"/>
            <w:tcMar>
              <w:left w:w="51" w:type="dxa"/>
            </w:tcMar>
          </w:tcPr>
          <w:p w14:paraId="1E32EA7F" w14:textId="77777777" w:rsidR="009B4597" w:rsidRPr="00543131" w:rsidRDefault="009B4597" w:rsidP="00C90DBF">
            <w:pPr>
              <w:pStyle w:val="TableContents"/>
              <w:jc w:val="center"/>
              <w:rPr>
                <w:rFonts w:ascii="Times New Roman" w:hAnsi="Times New Roman" w:cs="Times New Roman"/>
                <w:bCs/>
                <w:sz w:val="20"/>
                <w:szCs w:val="20"/>
              </w:rPr>
            </w:pPr>
            <w:r w:rsidRPr="00543131">
              <w:rPr>
                <w:rFonts w:ascii="Times New Roman" w:hAnsi="Times New Roman" w:cs="Times New Roman"/>
                <w:bCs/>
                <w:sz w:val="20"/>
                <w:szCs w:val="20"/>
              </w:rPr>
              <w:t>Duration</w:t>
            </w:r>
          </w:p>
        </w:tc>
        <w:tc>
          <w:tcPr>
            <w:tcW w:w="974" w:type="dxa"/>
            <w:tcBorders>
              <w:top w:val="single" w:sz="4" w:space="0" w:color="auto"/>
              <w:bottom w:val="single" w:sz="4" w:space="0" w:color="auto"/>
            </w:tcBorders>
            <w:shd w:val="clear" w:color="auto" w:fill="auto"/>
            <w:tcMar>
              <w:left w:w="51" w:type="dxa"/>
            </w:tcMar>
          </w:tcPr>
          <w:p w14:paraId="225AC050" w14:textId="77777777" w:rsidR="009B4597" w:rsidRPr="00543131" w:rsidRDefault="009B4597" w:rsidP="00C90DBF">
            <w:pPr>
              <w:pStyle w:val="TableContents"/>
              <w:jc w:val="center"/>
              <w:rPr>
                <w:rFonts w:ascii="Times New Roman" w:hAnsi="Times New Roman" w:cs="Times New Roman"/>
                <w:bCs/>
                <w:sz w:val="20"/>
                <w:szCs w:val="20"/>
              </w:rPr>
            </w:pPr>
            <w:proofErr w:type="spellStart"/>
            <w:r w:rsidRPr="00543131">
              <w:rPr>
                <w:rFonts w:ascii="Times New Roman" w:hAnsi="Times New Roman" w:cs="Times New Roman"/>
                <w:bCs/>
                <w:i/>
                <w:iCs/>
                <w:sz w:val="20"/>
                <w:szCs w:val="20"/>
              </w:rPr>
              <w:t>p</w:t>
            </w:r>
            <w:r w:rsidRPr="00543131">
              <w:rPr>
                <w:rFonts w:ascii="Times New Roman" w:hAnsi="Times New Roman" w:cs="Times New Roman"/>
                <w:bCs/>
                <w:sz w:val="20"/>
                <w:szCs w:val="20"/>
                <w:vertAlign w:val="subscript"/>
              </w:rPr>
              <w:t>moderate</w:t>
            </w:r>
            <w:proofErr w:type="spellEnd"/>
          </w:p>
        </w:tc>
        <w:tc>
          <w:tcPr>
            <w:tcW w:w="822" w:type="dxa"/>
            <w:tcBorders>
              <w:top w:val="single" w:sz="4" w:space="0" w:color="auto"/>
              <w:bottom w:val="single" w:sz="4" w:space="0" w:color="auto"/>
            </w:tcBorders>
            <w:shd w:val="clear" w:color="auto" w:fill="auto"/>
            <w:tcMar>
              <w:left w:w="51" w:type="dxa"/>
            </w:tcMar>
          </w:tcPr>
          <w:p w14:paraId="0E907D0E" w14:textId="77777777" w:rsidR="009B4597" w:rsidRPr="00543131" w:rsidRDefault="009B4597" w:rsidP="00C90DBF">
            <w:pPr>
              <w:pStyle w:val="TableContents"/>
              <w:jc w:val="center"/>
              <w:rPr>
                <w:rFonts w:ascii="Times New Roman" w:hAnsi="Times New Roman" w:cs="Times New Roman"/>
                <w:bCs/>
                <w:sz w:val="20"/>
                <w:szCs w:val="20"/>
              </w:rPr>
            </w:pPr>
            <w:proofErr w:type="spellStart"/>
            <w:r w:rsidRPr="00543131">
              <w:rPr>
                <w:rFonts w:ascii="Times New Roman" w:hAnsi="Times New Roman" w:cs="Times New Roman"/>
                <w:bCs/>
                <w:i/>
                <w:iCs/>
                <w:sz w:val="20"/>
                <w:szCs w:val="20"/>
              </w:rPr>
              <w:t>p</w:t>
            </w:r>
            <w:r w:rsidRPr="00543131">
              <w:rPr>
                <w:rFonts w:ascii="Times New Roman" w:hAnsi="Times New Roman" w:cs="Times New Roman"/>
                <w:bCs/>
                <w:sz w:val="20"/>
                <w:szCs w:val="20"/>
                <w:vertAlign w:val="subscript"/>
              </w:rPr>
              <w:t>strong</w:t>
            </w:r>
            <w:proofErr w:type="spellEnd"/>
          </w:p>
        </w:tc>
        <w:tc>
          <w:tcPr>
            <w:tcW w:w="820" w:type="dxa"/>
            <w:tcBorders>
              <w:top w:val="single" w:sz="4" w:space="0" w:color="auto"/>
              <w:bottom w:val="single" w:sz="4" w:space="0" w:color="auto"/>
            </w:tcBorders>
            <w:shd w:val="clear" w:color="auto" w:fill="auto"/>
            <w:tcMar>
              <w:left w:w="51" w:type="dxa"/>
            </w:tcMar>
          </w:tcPr>
          <w:p w14:paraId="581A3A35" w14:textId="77777777" w:rsidR="009B4597" w:rsidRPr="00543131" w:rsidRDefault="009B4597" w:rsidP="00C90DBF">
            <w:pPr>
              <w:pStyle w:val="TableContents"/>
              <w:jc w:val="center"/>
              <w:rPr>
                <w:rFonts w:ascii="Times New Roman" w:hAnsi="Times New Roman" w:cs="Times New Roman"/>
                <w:bCs/>
                <w:sz w:val="20"/>
                <w:szCs w:val="20"/>
              </w:rPr>
            </w:pPr>
            <w:proofErr w:type="spellStart"/>
            <w:r w:rsidRPr="00543131">
              <w:rPr>
                <w:rFonts w:ascii="Times New Roman" w:hAnsi="Times New Roman" w:cs="Times New Roman"/>
                <w:bCs/>
                <w:i/>
                <w:iCs/>
                <w:sz w:val="20"/>
                <w:szCs w:val="20"/>
              </w:rPr>
              <w:t>p</w:t>
            </w:r>
            <w:r w:rsidRPr="00543131">
              <w:rPr>
                <w:rFonts w:ascii="Times New Roman" w:hAnsi="Times New Roman" w:cs="Times New Roman"/>
                <w:bCs/>
                <w:sz w:val="20"/>
                <w:szCs w:val="20"/>
                <w:vertAlign w:val="subscript"/>
              </w:rPr>
              <w:t>severe</w:t>
            </w:r>
            <w:proofErr w:type="spellEnd"/>
          </w:p>
        </w:tc>
        <w:tc>
          <w:tcPr>
            <w:tcW w:w="959" w:type="dxa"/>
            <w:tcBorders>
              <w:top w:val="single" w:sz="4" w:space="0" w:color="auto"/>
              <w:bottom w:val="single" w:sz="4" w:space="0" w:color="auto"/>
            </w:tcBorders>
            <w:shd w:val="clear" w:color="auto" w:fill="auto"/>
            <w:tcMar>
              <w:left w:w="51" w:type="dxa"/>
            </w:tcMar>
          </w:tcPr>
          <w:p w14:paraId="0137DEF8" w14:textId="77777777" w:rsidR="009B4597" w:rsidRPr="00543131" w:rsidRDefault="009B4597" w:rsidP="00C90DBF">
            <w:pPr>
              <w:pStyle w:val="TableContents"/>
              <w:jc w:val="center"/>
              <w:rPr>
                <w:rFonts w:ascii="Times New Roman" w:hAnsi="Times New Roman" w:cs="Times New Roman"/>
                <w:bCs/>
                <w:sz w:val="20"/>
                <w:szCs w:val="20"/>
              </w:rPr>
            </w:pPr>
            <w:proofErr w:type="spellStart"/>
            <w:r w:rsidRPr="00543131">
              <w:rPr>
                <w:rFonts w:ascii="Times New Roman" w:hAnsi="Times New Roman" w:cs="Times New Roman"/>
                <w:bCs/>
                <w:i/>
                <w:iCs/>
                <w:sz w:val="20"/>
                <w:szCs w:val="20"/>
              </w:rPr>
              <w:t>p</w:t>
            </w:r>
            <w:r w:rsidRPr="00543131">
              <w:rPr>
                <w:rFonts w:ascii="Times New Roman" w:hAnsi="Times New Roman" w:cs="Times New Roman"/>
                <w:bCs/>
                <w:sz w:val="20"/>
                <w:szCs w:val="20"/>
                <w:vertAlign w:val="subscript"/>
              </w:rPr>
              <w:t>extreme</w:t>
            </w:r>
            <w:proofErr w:type="spellEnd"/>
          </w:p>
        </w:tc>
        <w:tc>
          <w:tcPr>
            <w:tcW w:w="1773" w:type="dxa"/>
            <w:tcBorders>
              <w:top w:val="single" w:sz="4" w:space="0" w:color="auto"/>
              <w:bottom w:val="single" w:sz="4" w:space="0" w:color="auto"/>
            </w:tcBorders>
            <w:shd w:val="clear" w:color="auto" w:fill="auto"/>
            <w:tcMar>
              <w:left w:w="51" w:type="dxa"/>
            </w:tcMar>
          </w:tcPr>
          <w:p w14:paraId="57719028" w14:textId="77777777" w:rsidR="009B4597" w:rsidRPr="00543131" w:rsidRDefault="009B4597" w:rsidP="00C90DBF">
            <w:pPr>
              <w:pStyle w:val="TableContents"/>
              <w:rPr>
                <w:rFonts w:ascii="Times New Roman" w:hAnsi="Times New Roman" w:cs="Times New Roman"/>
                <w:bCs/>
                <w:sz w:val="20"/>
                <w:szCs w:val="20"/>
              </w:rPr>
            </w:pPr>
            <w:r w:rsidRPr="00543131">
              <w:rPr>
                <w:rFonts w:ascii="Times New Roman" w:hAnsi="Times New Roman" w:cs="Times New Roman"/>
                <w:bCs/>
                <w:sz w:val="20"/>
                <w:szCs w:val="20"/>
              </w:rPr>
              <w:t>Season</w:t>
            </w:r>
          </w:p>
        </w:tc>
        <w:tc>
          <w:tcPr>
            <w:tcW w:w="1876" w:type="dxa"/>
            <w:tcBorders>
              <w:top w:val="single" w:sz="4" w:space="0" w:color="auto"/>
              <w:bottom w:val="single" w:sz="4" w:space="0" w:color="auto"/>
            </w:tcBorders>
          </w:tcPr>
          <w:p w14:paraId="3AB433FC" w14:textId="77777777" w:rsidR="009B4597" w:rsidRPr="00543131" w:rsidRDefault="009B4597" w:rsidP="00C90DBF">
            <w:pPr>
              <w:pStyle w:val="TableContents"/>
              <w:rPr>
                <w:rFonts w:ascii="Times New Roman" w:hAnsi="Times New Roman" w:cs="Times New Roman"/>
                <w:bCs/>
                <w:sz w:val="20"/>
                <w:szCs w:val="20"/>
              </w:rPr>
            </w:pPr>
            <w:r w:rsidRPr="00543131">
              <w:rPr>
                <w:rFonts w:ascii="Times New Roman" w:hAnsi="Times New Roman" w:cs="Times New Roman"/>
                <w:bCs/>
                <w:sz w:val="20"/>
                <w:szCs w:val="20"/>
              </w:rPr>
              <w:t>Biological Studies</w:t>
            </w:r>
          </w:p>
        </w:tc>
      </w:tr>
      <w:tr w:rsidR="009B4597" w:rsidRPr="00543131" w14:paraId="4763BCA5" w14:textId="77777777" w:rsidTr="00C90DBF">
        <w:tc>
          <w:tcPr>
            <w:tcW w:w="1860" w:type="dxa"/>
            <w:tcBorders>
              <w:top w:val="single" w:sz="4" w:space="0" w:color="auto"/>
              <w:bottom w:val="single" w:sz="4" w:space="0" w:color="auto"/>
            </w:tcBorders>
            <w:shd w:val="clear" w:color="auto" w:fill="auto"/>
            <w:tcMar>
              <w:left w:w="51" w:type="dxa"/>
            </w:tcMar>
          </w:tcPr>
          <w:p w14:paraId="2F514BBB" w14:textId="77777777" w:rsidR="009B4597" w:rsidRPr="00543131" w:rsidRDefault="009B4597" w:rsidP="00C90DBF">
            <w:pPr>
              <w:pStyle w:val="TableContents"/>
              <w:rPr>
                <w:rFonts w:ascii="Times New Roman" w:hAnsi="Times New Roman" w:cs="Times New Roman"/>
                <w:sz w:val="20"/>
                <w:szCs w:val="20"/>
              </w:rPr>
            </w:pPr>
            <w:r w:rsidRPr="00543131">
              <w:rPr>
                <w:rFonts w:ascii="Times New Roman" w:hAnsi="Times New Roman" w:cs="Times New Roman"/>
                <w:sz w:val="20"/>
                <w:szCs w:val="20"/>
              </w:rPr>
              <w:t>Med. 1999</w:t>
            </w:r>
          </w:p>
        </w:tc>
        <w:tc>
          <w:tcPr>
            <w:tcW w:w="1291" w:type="dxa"/>
            <w:tcBorders>
              <w:top w:val="single" w:sz="4" w:space="0" w:color="auto"/>
              <w:bottom w:val="single" w:sz="4" w:space="0" w:color="auto"/>
            </w:tcBorders>
            <w:shd w:val="clear" w:color="auto" w:fill="auto"/>
            <w:tcMar>
              <w:left w:w="51" w:type="dxa"/>
            </w:tcMar>
          </w:tcPr>
          <w:p w14:paraId="5CD31628" w14:textId="77777777" w:rsidR="009B4597" w:rsidRPr="00543131" w:rsidRDefault="009B4597" w:rsidP="00C90DBF">
            <w:pPr>
              <w:pStyle w:val="TableContents"/>
              <w:rPr>
                <w:rFonts w:ascii="Times New Roman" w:hAnsi="Times New Roman" w:cs="Times New Roman"/>
                <w:sz w:val="20"/>
                <w:szCs w:val="20"/>
              </w:rPr>
            </w:pPr>
            <w:r w:rsidRPr="00543131">
              <w:rPr>
                <w:rFonts w:ascii="Times New Roman" w:hAnsi="Times New Roman" w:cs="Times New Roman"/>
                <w:sz w:val="20"/>
                <w:szCs w:val="20"/>
              </w:rPr>
              <w:t>27/9/1999</w:t>
            </w:r>
          </w:p>
        </w:tc>
        <w:tc>
          <w:tcPr>
            <w:tcW w:w="1314" w:type="dxa"/>
            <w:tcBorders>
              <w:top w:val="single" w:sz="4" w:space="0" w:color="auto"/>
              <w:bottom w:val="single" w:sz="4" w:space="0" w:color="auto"/>
            </w:tcBorders>
            <w:shd w:val="clear" w:color="auto" w:fill="auto"/>
            <w:tcMar>
              <w:left w:w="51" w:type="dxa"/>
            </w:tcMar>
          </w:tcPr>
          <w:p w14:paraId="2905D27A" w14:textId="77777777" w:rsidR="009B4597" w:rsidRPr="00543131" w:rsidRDefault="009B4597" w:rsidP="00C90DBF">
            <w:pPr>
              <w:pStyle w:val="TableContents"/>
              <w:rPr>
                <w:rFonts w:ascii="Times New Roman" w:hAnsi="Times New Roman" w:cs="Times New Roman"/>
                <w:sz w:val="20"/>
                <w:szCs w:val="20"/>
              </w:rPr>
            </w:pPr>
            <w:r w:rsidRPr="00543131">
              <w:rPr>
                <w:rFonts w:ascii="Times New Roman" w:hAnsi="Times New Roman" w:cs="Times New Roman"/>
                <w:sz w:val="20"/>
                <w:szCs w:val="20"/>
              </w:rPr>
              <w:t>I Moderate</w:t>
            </w:r>
          </w:p>
        </w:tc>
        <w:tc>
          <w:tcPr>
            <w:tcW w:w="1033" w:type="dxa"/>
            <w:tcBorders>
              <w:top w:val="single" w:sz="4" w:space="0" w:color="auto"/>
              <w:bottom w:val="single" w:sz="4" w:space="0" w:color="auto"/>
            </w:tcBorders>
            <w:shd w:val="clear" w:color="auto" w:fill="auto"/>
            <w:tcMar>
              <w:left w:w="51" w:type="dxa"/>
            </w:tcMar>
          </w:tcPr>
          <w:p w14:paraId="5F6852E8"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1.92</w:t>
            </w:r>
          </w:p>
        </w:tc>
        <w:tc>
          <w:tcPr>
            <w:tcW w:w="1177" w:type="dxa"/>
            <w:tcBorders>
              <w:top w:val="single" w:sz="4" w:space="0" w:color="auto"/>
              <w:bottom w:val="single" w:sz="4" w:space="0" w:color="auto"/>
            </w:tcBorders>
            <w:shd w:val="clear" w:color="auto" w:fill="auto"/>
            <w:tcMar>
              <w:left w:w="51" w:type="dxa"/>
            </w:tcMar>
          </w:tcPr>
          <w:p w14:paraId="40417E26"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8</w:t>
            </w:r>
          </w:p>
        </w:tc>
        <w:tc>
          <w:tcPr>
            <w:tcW w:w="974" w:type="dxa"/>
            <w:tcBorders>
              <w:top w:val="single" w:sz="4" w:space="0" w:color="auto"/>
              <w:bottom w:val="single" w:sz="4" w:space="0" w:color="auto"/>
            </w:tcBorders>
            <w:shd w:val="clear" w:color="auto" w:fill="auto"/>
            <w:tcMar>
              <w:left w:w="51" w:type="dxa"/>
            </w:tcMar>
          </w:tcPr>
          <w:p w14:paraId="2B9158EA"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100</w:t>
            </w:r>
          </w:p>
        </w:tc>
        <w:tc>
          <w:tcPr>
            <w:tcW w:w="822" w:type="dxa"/>
            <w:tcBorders>
              <w:top w:val="single" w:sz="4" w:space="0" w:color="auto"/>
              <w:bottom w:val="single" w:sz="4" w:space="0" w:color="auto"/>
            </w:tcBorders>
            <w:shd w:val="clear" w:color="auto" w:fill="auto"/>
            <w:tcMar>
              <w:left w:w="51" w:type="dxa"/>
            </w:tcMar>
          </w:tcPr>
          <w:p w14:paraId="020CCC13"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w:t>
            </w:r>
          </w:p>
        </w:tc>
        <w:tc>
          <w:tcPr>
            <w:tcW w:w="820" w:type="dxa"/>
            <w:tcBorders>
              <w:top w:val="single" w:sz="4" w:space="0" w:color="auto"/>
              <w:bottom w:val="single" w:sz="4" w:space="0" w:color="auto"/>
            </w:tcBorders>
            <w:shd w:val="clear" w:color="auto" w:fill="auto"/>
            <w:tcMar>
              <w:left w:w="51" w:type="dxa"/>
            </w:tcMar>
          </w:tcPr>
          <w:p w14:paraId="3FFD97D2"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w:t>
            </w:r>
          </w:p>
        </w:tc>
        <w:tc>
          <w:tcPr>
            <w:tcW w:w="959" w:type="dxa"/>
            <w:tcBorders>
              <w:top w:val="single" w:sz="4" w:space="0" w:color="auto"/>
              <w:bottom w:val="single" w:sz="4" w:space="0" w:color="auto"/>
            </w:tcBorders>
            <w:shd w:val="clear" w:color="auto" w:fill="auto"/>
            <w:tcMar>
              <w:left w:w="51" w:type="dxa"/>
            </w:tcMar>
          </w:tcPr>
          <w:p w14:paraId="7EB61F7D"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w:t>
            </w:r>
          </w:p>
        </w:tc>
        <w:tc>
          <w:tcPr>
            <w:tcW w:w="1773" w:type="dxa"/>
            <w:tcBorders>
              <w:top w:val="single" w:sz="4" w:space="0" w:color="auto"/>
              <w:bottom w:val="single" w:sz="4" w:space="0" w:color="auto"/>
            </w:tcBorders>
            <w:shd w:val="clear" w:color="auto" w:fill="auto"/>
            <w:tcMar>
              <w:left w:w="51" w:type="dxa"/>
            </w:tcMar>
          </w:tcPr>
          <w:p w14:paraId="2BE30B34" w14:textId="77777777" w:rsidR="009B4597" w:rsidRPr="00543131" w:rsidRDefault="009B4597" w:rsidP="00C90DBF">
            <w:pPr>
              <w:pStyle w:val="TableContents"/>
              <w:rPr>
                <w:rFonts w:ascii="Times New Roman" w:hAnsi="Times New Roman" w:cs="Times New Roman"/>
                <w:sz w:val="20"/>
                <w:szCs w:val="20"/>
              </w:rPr>
            </w:pPr>
            <w:r w:rsidRPr="00543131">
              <w:rPr>
                <w:rFonts w:ascii="Times New Roman" w:hAnsi="Times New Roman" w:cs="Times New Roman"/>
                <w:sz w:val="20"/>
                <w:szCs w:val="20"/>
              </w:rPr>
              <w:t>Autumn</w:t>
            </w:r>
          </w:p>
        </w:tc>
        <w:tc>
          <w:tcPr>
            <w:tcW w:w="1876" w:type="dxa"/>
            <w:tcBorders>
              <w:top w:val="single" w:sz="4" w:space="0" w:color="auto"/>
              <w:bottom w:val="single" w:sz="4" w:space="0" w:color="auto"/>
            </w:tcBorders>
          </w:tcPr>
          <w:p w14:paraId="4031890E" w14:textId="77777777" w:rsidR="009B4597" w:rsidRPr="00543131" w:rsidRDefault="009B4597" w:rsidP="00C90DBF">
            <w:pPr>
              <w:pStyle w:val="TableContents"/>
              <w:keepNext/>
              <w:keepLines/>
              <w:outlineLvl w:val="6"/>
              <w:rPr>
                <w:rFonts w:ascii="Times New Roman" w:hAnsi="Times New Roman" w:cs="Times New Roman"/>
                <w:sz w:val="20"/>
                <w:szCs w:val="20"/>
                <w:lang w:val="da-DK"/>
              </w:rPr>
            </w:pPr>
            <w:r w:rsidRPr="00543131">
              <w:rPr>
                <w:rFonts w:ascii="Times New Roman" w:hAnsi="Times New Roman" w:cs="Times New Roman"/>
                <w:sz w:val="20"/>
                <w:szCs w:val="20"/>
                <w:lang w:val="da-DK"/>
              </w:rPr>
              <w:t>Cerrano et al. 2000; Garrabou et al. 2001; Linares et al. 2005; Coma et al. 2009</w:t>
            </w:r>
          </w:p>
        </w:tc>
      </w:tr>
      <w:tr w:rsidR="009B4597" w:rsidRPr="00543131" w14:paraId="7F3ED896" w14:textId="77777777" w:rsidTr="00C90DBF">
        <w:tc>
          <w:tcPr>
            <w:tcW w:w="1860" w:type="dxa"/>
            <w:tcBorders>
              <w:top w:val="single" w:sz="4" w:space="0" w:color="auto"/>
            </w:tcBorders>
            <w:shd w:val="clear" w:color="auto" w:fill="auto"/>
            <w:tcMar>
              <w:left w:w="51" w:type="dxa"/>
            </w:tcMar>
          </w:tcPr>
          <w:p w14:paraId="5848E89F" w14:textId="77777777" w:rsidR="009B4597" w:rsidRPr="00543131" w:rsidRDefault="009B4597" w:rsidP="00C90DBF">
            <w:pPr>
              <w:pStyle w:val="TableContents"/>
              <w:rPr>
                <w:rFonts w:ascii="Times New Roman" w:hAnsi="Times New Roman" w:cs="Times New Roman"/>
                <w:sz w:val="20"/>
                <w:szCs w:val="20"/>
              </w:rPr>
            </w:pPr>
            <w:r w:rsidRPr="00543131">
              <w:rPr>
                <w:rFonts w:ascii="Times New Roman" w:hAnsi="Times New Roman" w:cs="Times New Roman"/>
                <w:sz w:val="20"/>
                <w:szCs w:val="20"/>
              </w:rPr>
              <w:t>Med. 2003</w:t>
            </w:r>
          </w:p>
        </w:tc>
        <w:tc>
          <w:tcPr>
            <w:tcW w:w="1291" w:type="dxa"/>
            <w:tcBorders>
              <w:top w:val="single" w:sz="4" w:space="0" w:color="auto"/>
            </w:tcBorders>
            <w:shd w:val="clear" w:color="auto" w:fill="auto"/>
            <w:tcMar>
              <w:left w:w="51" w:type="dxa"/>
            </w:tcMar>
          </w:tcPr>
          <w:p w14:paraId="0010FE12" w14:textId="77777777" w:rsidR="009B4597" w:rsidRPr="00543131" w:rsidRDefault="009B4597" w:rsidP="00C90DBF">
            <w:pPr>
              <w:pStyle w:val="TableContents"/>
              <w:rPr>
                <w:rFonts w:ascii="Times New Roman" w:hAnsi="Times New Roman" w:cs="Times New Roman"/>
                <w:sz w:val="20"/>
                <w:szCs w:val="20"/>
              </w:rPr>
            </w:pPr>
            <w:r w:rsidRPr="00543131">
              <w:rPr>
                <w:rFonts w:ascii="Times New Roman" w:hAnsi="Times New Roman" w:cs="Times New Roman"/>
                <w:sz w:val="20"/>
                <w:szCs w:val="20"/>
              </w:rPr>
              <w:t>14/6/2003</w:t>
            </w:r>
          </w:p>
        </w:tc>
        <w:tc>
          <w:tcPr>
            <w:tcW w:w="1314" w:type="dxa"/>
            <w:tcBorders>
              <w:top w:val="single" w:sz="4" w:space="0" w:color="auto"/>
            </w:tcBorders>
            <w:shd w:val="clear" w:color="auto" w:fill="auto"/>
            <w:tcMar>
              <w:left w:w="51" w:type="dxa"/>
            </w:tcMar>
          </w:tcPr>
          <w:p w14:paraId="26EFB801" w14:textId="77777777" w:rsidR="009B4597" w:rsidRPr="00543131" w:rsidRDefault="009B4597" w:rsidP="00C90DBF">
            <w:pPr>
              <w:pStyle w:val="TableContents"/>
              <w:rPr>
                <w:rFonts w:ascii="Times New Roman" w:hAnsi="Times New Roman" w:cs="Times New Roman"/>
                <w:sz w:val="20"/>
                <w:szCs w:val="20"/>
              </w:rPr>
            </w:pPr>
            <w:r w:rsidRPr="00543131">
              <w:rPr>
                <w:rFonts w:ascii="Times New Roman" w:hAnsi="Times New Roman" w:cs="Times New Roman"/>
                <w:sz w:val="20"/>
                <w:szCs w:val="20"/>
              </w:rPr>
              <w:t>II Strong</w:t>
            </w:r>
          </w:p>
        </w:tc>
        <w:tc>
          <w:tcPr>
            <w:tcW w:w="1033" w:type="dxa"/>
            <w:tcBorders>
              <w:top w:val="single" w:sz="4" w:space="0" w:color="auto"/>
            </w:tcBorders>
            <w:shd w:val="clear" w:color="auto" w:fill="auto"/>
            <w:tcMar>
              <w:left w:w="51" w:type="dxa"/>
            </w:tcMar>
          </w:tcPr>
          <w:p w14:paraId="5572D26F"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4.38</w:t>
            </w:r>
          </w:p>
        </w:tc>
        <w:tc>
          <w:tcPr>
            <w:tcW w:w="1177" w:type="dxa"/>
            <w:tcBorders>
              <w:top w:val="single" w:sz="4" w:space="0" w:color="auto"/>
            </w:tcBorders>
            <w:shd w:val="clear" w:color="auto" w:fill="auto"/>
            <w:tcMar>
              <w:left w:w="51" w:type="dxa"/>
            </w:tcMar>
          </w:tcPr>
          <w:p w14:paraId="30FFCC29"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31</w:t>
            </w:r>
          </w:p>
        </w:tc>
        <w:tc>
          <w:tcPr>
            <w:tcW w:w="974" w:type="dxa"/>
            <w:tcBorders>
              <w:top w:val="single" w:sz="4" w:space="0" w:color="auto"/>
            </w:tcBorders>
            <w:shd w:val="clear" w:color="auto" w:fill="auto"/>
            <w:tcMar>
              <w:left w:w="51" w:type="dxa"/>
            </w:tcMar>
          </w:tcPr>
          <w:p w14:paraId="60480095"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58</w:t>
            </w:r>
          </w:p>
        </w:tc>
        <w:tc>
          <w:tcPr>
            <w:tcW w:w="822" w:type="dxa"/>
            <w:tcBorders>
              <w:top w:val="single" w:sz="4" w:space="0" w:color="auto"/>
            </w:tcBorders>
            <w:shd w:val="clear" w:color="auto" w:fill="auto"/>
            <w:tcMar>
              <w:left w:w="51" w:type="dxa"/>
            </w:tcMar>
          </w:tcPr>
          <w:p w14:paraId="454B3D1A"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42</w:t>
            </w:r>
          </w:p>
        </w:tc>
        <w:tc>
          <w:tcPr>
            <w:tcW w:w="820" w:type="dxa"/>
            <w:tcBorders>
              <w:top w:val="single" w:sz="4" w:space="0" w:color="auto"/>
            </w:tcBorders>
            <w:shd w:val="clear" w:color="auto" w:fill="auto"/>
            <w:tcMar>
              <w:left w:w="51" w:type="dxa"/>
            </w:tcMar>
          </w:tcPr>
          <w:p w14:paraId="7273FAA4"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w:t>
            </w:r>
          </w:p>
        </w:tc>
        <w:tc>
          <w:tcPr>
            <w:tcW w:w="959" w:type="dxa"/>
            <w:tcBorders>
              <w:top w:val="single" w:sz="4" w:space="0" w:color="auto"/>
            </w:tcBorders>
            <w:shd w:val="clear" w:color="auto" w:fill="auto"/>
            <w:tcMar>
              <w:left w:w="51" w:type="dxa"/>
            </w:tcMar>
          </w:tcPr>
          <w:p w14:paraId="66634A81"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w:t>
            </w:r>
          </w:p>
        </w:tc>
        <w:tc>
          <w:tcPr>
            <w:tcW w:w="1773" w:type="dxa"/>
            <w:tcBorders>
              <w:top w:val="single" w:sz="4" w:space="0" w:color="auto"/>
            </w:tcBorders>
            <w:shd w:val="clear" w:color="auto" w:fill="auto"/>
            <w:tcMar>
              <w:left w:w="51" w:type="dxa"/>
            </w:tcMar>
          </w:tcPr>
          <w:p w14:paraId="0A2E2A7B" w14:textId="77777777" w:rsidR="009B4597" w:rsidRPr="00543131" w:rsidRDefault="009B4597" w:rsidP="00C90DBF">
            <w:pPr>
              <w:pStyle w:val="TableContents"/>
              <w:rPr>
                <w:rFonts w:ascii="Times New Roman" w:hAnsi="Times New Roman" w:cs="Times New Roman"/>
                <w:sz w:val="20"/>
                <w:szCs w:val="20"/>
              </w:rPr>
            </w:pPr>
            <w:r w:rsidRPr="00543131">
              <w:rPr>
                <w:rFonts w:ascii="Times New Roman" w:hAnsi="Times New Roman" w:cs="Times New Roman"/>
                <w:sz w:val="20"/>
                <w:szCs w:val="20"/>
              </w:rPr>
              <w:t>Early Summer</w:t>
            </w:r>
          </w:p>
        </w:tc>
        <w:tc>
          <w:tcPr>
            <w:tcW w:w="1876" w:type="dxa"/>
            <w:tcBorders>
              <w:top w:val="single" w:sz="4" w:space="0" w:color="auto"/>
            </w:tcBorders>
          </w:tcPr>
          <w:p w14:paraId="28206E93" w14:textId="77777777" w:rsidR="009B4597" w:rsidRPr="00543131" w:rsidRDefault="009B4597" w:rsidP="00C90DBF">
            <w:pPr>
              <w:pStyle w:val="TableContents"/>
              <w:rPr>
                <w:rFonts w:ascii="Times New Roman" w:hAnsi="Times New Roman" w:cs="Times New Roman"/>
                <w:sz w:val="20"/>
                <w:szCs w:val="20"/>
              </w:rPr>
            </w:pPr>
            <w:r w:rsidRPr="00543131">
              <w:rPr>
                <w:rFonts w:ascii="Times New Roman" w:hAnsi="Times New Roman" w:cs="Times New Roman"/>
                <w:sz w:val="20"/>
                <w:szCs w:val="20"/>
                <w:lang w:val="da-DK"/>
              </w:rPr>
              <w:t xml:space="preserve">Crisci et al. 2012 </w:t>
            </w:r>
          </w:p>
        </w:tc>
      </w:tr>
      <w:tr w:rsidR="009B4597" w:rsidRPr="00543131" w14:paraId="532FDFD6" w14:textId="77777777" w:rsidTr="00C90DBF">
        <w:tc>
          <w:tcPr>
            <w:tcW w:w="1860" w:type="dxa"/>
            <w:shd w:val="clear" w:color="auto" w:fill="auto"/>
            <w:tcMar>
              <w:left w:w="51" w:type="dxa"/>
            </w:tcMar>
          </w:tcPr>
          <w:p w14:paraId="2907F4DE" w14:textId="77777777" w:rsidR="009B4597" w:rsidRPr="00543131" w:rsidRDefault="009B4597" w:rsidP="00C90DBF">
            <w:pPr>
              <w:pStyle w:val="TableContents"/>
              <w:rPr>
                <w:rFonts w:ascii="Times New Roman" w:hAnsi="Times New Roman" w:cs="Times New Roman"/>
                <w:sz w:val="20"/>
                <w:szCs w:val="20"/>
              </w:rPr>
            </w:pPr>
            <w:r w:rsidRPr="00543131">
              <w:rPr>
                <w:rFonts w:ascii="Times New Roman" w:hAnsi="Times New Roman" w:cs="Times New Roman"/>
                <w:sz w:val="20"/>
                <w:szCs w:val="20"/>
              </w:rPr>
              <w:t>Med. 2006</w:t>
            </w:r>
          </w:p>
        </w:tc>
        <w:tc>
          <w:tcPr>
            <w:tcW w:w="1291" w:type="dxa"/>
            <w:shd w:val="clear" w:color="auto" w:fill="auto"/>
            <w:tcMar>
              <w:left w:w="51" w:type="dxa"/>
            </w:tcMar>
          </w:tcPr>
          <w:p w14:paraId="3149C496" w14:textId="77777777" w:rsidR="009B4597" w:rsidRPr="00543131" w:rsidRDefault="009B4597" w:rsidP="00C90DBF">
            <w:pPr>
              <w:pStyle w:val="TableContents"/>
              <w:rPr>
                <w:rFonts w:ascii="Times New Roman" w:hAnsi="Times New Roman" w:cs="Times New Roman"/>
                <w:sz w:val="20"/>
                <w:szCs w:val="20"/>
              </w:rPr>
            </w:pPr>
            <w:r w:rsidRPr="00543131">
              <w:rPr>
                <w:rFonts w:ascii="Times New Roman" w:hAnsi="Times New Roman" w:cs="Times New Roman"/>
                <w:sz w:val="20"/>
                <w:szCs w:val="20"/>
              </w:rPr>
              <w:t>26/7/2006</w:t>
            </w:r>
          </w:p>
        </w:tc>
        <w:tc>
          <w:tcPr>
            <w:tcW w:w="1314" w:type="dxa"/>
            <w:shd w:val="clear" w:color="auto" w:fill="auto"/>
            <w:tcMar>
              <w:left w:w="51" w:type="dxa"/>
            </w:tcMar>
          </w:tcPr>
          <w:p w14:paraId="76078375" w14:textId="77777777" w:rsidR="009B4597" w:rsidRPr="00543131" w:rsidRDefault="009B4597" w:rsidP="00C90DBF">
            <w:pPr>
              <w:pStyle w:val="TableContents"/>
              <w:rPr>
                <w:rFonts w:ascii="Times New Roman" w:hAnsi="Times New Roman" w:cs="Times New Roman"/>
                <w:sz w:val="20"/>
                <w:szCs w:val="20"/>
              </w:rPr>
            </w:pPr>
            <w:r w:rsidRPr="00543131">
              <w:rPr>
                <w:rFonts w:ascii="Times New Roman" w:hAnsi="Times New Roman" w:cs="Times New Roman"/>
                <w:sz w:val="20"/>
                <w:szCs w:val="20"/>
              </w:rPr>
              <w:t>II Strong</w:t>
            </w:r>
          </w:p>
        </w:tc>
        <w:tc>
          <w:tcPr>
            <w:tcW w:w="1033" w:type="dxa"/>
            <w:shd w:val="clear" w:color="auto" w:fill="auto"/>
            <w:tcMar>
              <w:left w:w="51" w:type="dxa"/>
            </w:tcMar>
          </w:tcPr>
          <w:p w14:paraId="194B1EF6"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3.99</w:t>
            </w:r>
          </w:p>
        </w:tc>
        <w:tc>
          <w:tcPr>
            <w:tcW w:w="1177" w:type="dxa"/>
            <w:shd w:val="clear" w:color="auto" w:fill="auto"/>
            <w:tcMar>
              <w:left w:w="51" w:type="dxa"/>
            </w:tcMar>
          </w:tcPr>
          <w:p w14:paraId="71EF75CB"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33</w:t>
            </w:r>
          </w:p>
        </w:tc>
        <w:tc>
          <w:tcPr>
            <w:tcW w:w="974" w:type="dxa"/>
            <w:shd w:val="clear" w:color="auto" w:fill="auto"/>
            <w:tcMar>
              <w:left w:w="51" w:type="dxa"/>
            </w:tcMar>
          </w:tcPr>
          <w:p w14:paraId="0A86CFF4"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76</w:t>
            </w:r>
          </w:p>
        </w:tc>
        <w:tc>
          <w:tcPr>
            <w:tcW w:w="822" w:type="dxa"/>
            <w:shd w:val="clear" w:color="auto" w:fill="auto"/>
            <w:tcMar>
              <w:left w:w="51" w:type="dxa"/>
            </w:tcMar>
          </w:tcPr>
          <w:p w14:paraId="70E489FF"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21</w:t>
            </w:r>
          </w:p>
        </w:tc>
        <w:tc>
          <w:tcPr>
            <w:tcW w:w="820" w:type="dxa"/>
            <w:shd w:val="clear" w:color="auto" w:fill="auto"/>
            <w:tcMar>
              <w:left w:w="51" w:type="dxa"/>
            </w:tcMar>
          </w:tcPr>
          <w:p w14:paraId="0A8EEAFC"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w:t>
            </w:r>
          </w:p>
        </w:tc>
        <w:tc>
          <w:tcPr>
            <w:tcW w:w="959" w:type="dxa"/>
            <w:shd w:val="clear" w:color="auto" w:fill="auto"/>
            <w:tcMar>
              <w:left w:w="51" w:type="dxa"/>
            </w:tcMar>
          </w:tcPr>
          <w:p w14:paraId="27D97607"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w:t>
            </w:r>
          </w:p>
        </w:tc>
        <w:tc>
          <w:tcPr>
            <w:tcW w:w="1773" w:type="dxa"/>
            <w:shd w:val="clear" w:color="auto" w:fill="auto"/>
            <w:tcMar>
              <w:left w:w="51" w:type="dxa"/>
            </w:tcMar>
          </w:tcPr>
          <w:p w14:paraId="5C91B206" w14:textId="77777777" w:rsidR="009B4597" w:rsidRPr="00543131" w:rsidRDefault="009B4597" w:rsidP="00C90DBF">
            <w:pPr>
              <w:pStyle w:val="TableContents"/>
              <w:rPr>
                <w:rFonts w:ascii="Times New Roman" w:hAnsi="Times New Roman" w:cs="Times New Roman"/>
                <w:sz w:val="20"/>
                <w:szCs w:val="20"/>
              </w:rPr>
            </w:pPr>
            <w:r w:rsidRPr="00543131">
              <w:rPr>
                <w:rFonts w:ascii="Times New Roman" w:hAnsi="Times New Roman" w:cs="Times New Roman"/>
                <w:sz w:val="20"/>
                <w:szCs w:val="20"/>
              </w:rPr>
              <w:t>Summer</w:t>
            </w:r>
          </w:p>
        </w:tc>
        <w:tc>
          <w:tcPr>
            <w:tcW w:w="1876" w:type="dxa"/>
          </w:tcPr>
          <w:p w14:paraId="5C6774F5" w14:textId="77777777" w:rsidR="009B4597" w:rsidRPr="00543131" w:rsidRDefault="009B4597" w:rsidP="00C90DBF">
            <w:pPr>
              <w:pStyle w:val="CommentText"/>
              <w:rPr>
                <w:rFonts w:ascii="Times New Roman" w:hAnsi="Times New Roman" w:cs="Times New Roman"/>
                <w:lang w:val="da-DK"/>
              </w:rPr>
            </w:pPr>
            <w:r w:rsidRPr="00543131">
              <w:rPr>
                <w:rFonts w:ascii="Times New Roman" w:hAnsi="Times New Roman" w:cs="Times New Roman"/>
                <w:lang w:val="da-DK"/>
              </w:rPr>
              <w:t xml:space="preserve">Kersting et al. 2013 </w:t>
            </w:r>
          </w:p>
          <w:p w14:paraId="07FEC09C" w14:textId="77777777" w:rsidR="009B4597" w:rsidRPr="00543131" w:rsidRDefault="009B4597" w:rsidP="00C90DBF">
            <w:pPr>
              <w:pStyle w:val="TableContents"/>
              <w:rPr>
                <w:rFonts w:ascii="Times New Roman" w:hAnsi="Times New Roman" w:cs="Times New Roman"/>
                <w:sz w:val="20"/>
                <w:szCs w:val="20"/>
                <w:lang w:val="da-DK"/>
              </w:rPr>
            </w:pPr>
            <w:r w:rsidRPr="00543131">
              <w:rPr>
                <w:rFonts w:ascii="Times New Roman" w:hAnsi="Times New Roman" w:cs="Times New Roman"/>
                <w:sz w:val="20"/>
                <w:szCs w:val="20"/>
                <w:lang w:val="da-DK"/>
              </w:rPr>
              <w:t>Marba and Duarte 2010</w:t>
            </w:r>
          </w:p>
        </w:tc>
      </w:tr>
      <w:tr w:rsidR="00B93DB2" w:rsidRPr="00543131" w14:paraId="03D45BA1" w14:textId="77777777" w:rsidTr="00C90DBF">
        <w:tc>
          <w:tcPr>
            <w:tcW w:w="1860" w:type="dxa"/>
            <w:shd w:val="clear" w:color="auto" w:fill="auto"/>
            <w:tcMar>
              <w:left w:w="51" w:type="dxa"/>
            </w:tcMar>
          </w:tcPr>
          <w:p w14:paraId="791F95BF" w14:textId="77777777" w:rsidR="00B93DB2" w:rsidRPr="00543131" w:rsidRDefault="00B93DB2" w:rsidP="00C90DBF">
            <w:pPr>
              <w:pStyle w:val="TableContents"/>
              <w:rPr>
                <w:rFonts w:ascii="Times New Roman" w:hAnsi="Times New Roman" w:cs="Times New Roman"/>
                <w:sz w:val="20"/>
                <w:szCs w:val="20"/>
              </w:rPr>
            </w:pPr>
            <w:r w:rsidRPr="00543131">
              <w:rPr>
                <w:rFonts w:ascii="Times New Roman" w:hAnsi="Times New Roman" w:cs="Times New Roman"/>
                <w:sz w:val="20"/>
                <w:szCs w:val="20"/>
              </w:rPr>
              <w:t>Tasman Sea 2015</w:t>
            </w:r>
          </w:p>
        </w:tc>
        <w:tc>
          <w:tcPr>
            <w:tcW w:w="1291" w:type="dxa"/>
            <w:shd w:val="clear" w:color="auto" w:fill="auto"/>
            <w:tcMar>
              <w:left w:w="51" w:type="dxa"/>
            </w:tcMar>
          </w:tcPr>
          <w:p w14:paraId="4BC0B726" w14:textId="77777777" w:rsidR="00B93DB2" w:rsidRPr="00543131" w:rsidRDefault="00B93DB2" w:rsidP="00C90DBF">
            <w:pPr>
              <w:pStyle w:val="TableContents"/>
              <w:rPr>
                <w:rFonts w:ascii="Times New Roman" w:hAnsi="Times New Roman" w:cs="Times New Roman"/>
                <w:sz w:val="20"/>
                <w:szCs w:val="20"/>
              </w:rPr>
            </w:pPr>
            <w:r w:rsidRPr="00543131">
              <w:rPr>
                <w:rFonts w:ascii="Times New Roman" w:hAnsi="Times New Roman" w:cs="Times New Roman"/>
                <w:sz w:val="20"/>
                <w:szCs w:val="20"/>
              </w:rPr>
              <w:t>1</w:t>
            </w:r>
            <w:r>
              <w:rPr>
                <w:rFonts w:ascii="Times New Roman" w:hAnsi="Times New Roman" w:cs="Times New Roman"/>
                <w:sz w:val="20"/>
                <w:szCs w:val="20"/>
              </w:rPr>
              <w:t>9</w:t>
            </w:r>
            <w:r w:rsidRPr="00543131">
              <w:rPr>
                <w:rFonts w:ascii="Times New Roman" w:hAnsi="Times New Roman" w:cs="Times New Roman"/>
                <w:sz w:val="20"/>
                <w:szCs w:val="20"/>
              </w:rPr>
              <w:t>/12/2015</w:t>
            </w:r>
          </w:p>
        </w:tc>
        <w:tc>
          <w:tcPr>
            <w:tcW w:w="1314" w:type="dxa"/>
            <w:shd w:val="clear" w:color="auto" w:fill="auto"/>
            <w:tcMar>
              <w:left w:w="51" w:type="dxa"/>
            </w:tcMar>
          </w:tcPr>
          <w:p w14:paraId="3B3F02E6" w14:textId="77777777" w:rsidR="00B93DB2" w:rsidRPr="00543131" w:rsidRDefault="00B93DB2" w:rsidP="00C90DBF">
            <w:pPr>
              <w:pStyle w:val="TableContents"/>
              <w:rPr>
                <w:rFonts w:ascii="Times New Roman" w:hAnsi="Times New Roman" w:cs="Times New Roman"/>
                <w:sz w:val="20"/>
                <w:szCs w:val="20"/>
              </w:rPr>
            </w:pPr>
            <w:r w:rsidRPr="00543131">
              <w:rPr>
                <w:rFonts w:ascii="Times New Roman" w:hAnsi="Times New Roman" w:cs="Times New Roman"/>
                <w:sz w:val="20"/>
                <w:szCs w:val="20"/>
              </w:rPr>
              <w:t>I</w:t>
            </w:r>
            <w:r>
              <w:rPr>
                <w:rFonts w:ascii="Times New Roman" w:hAnsi="Times New Roman" w:cs="Times New Roman"/>
                <w:sz w:val="20"/>
                <w:szCs w:val="20"/>
              </w:rPr>
              <w:t>I</w:t>
            </w:r>
            <w:r w:rsidRPr="00543131">
              <w:rPr>
                <w:rFonts w:ascii="Times New Roman" w:hAnsi="Times New Roman" w:cs="Times New Roman"/>
                <w:sz w:val="20"/>
                <w:szCs w:val="20"/>
              </w:rPr>
              <w:t xml:space="preserve"> S</w:t>
            </w:r>
            <w:r>
              <w:rPr>
                <w:rFonts w:ascii="Times New Roman" w:hAnsi="Times New Roman" w:cs="Times New Roman"/>
                <w:sz w:val="20"/>
                <w:szCs w:val="20"/>
              </w:rPr>
              <w:t>trong</w:t>
            </w:r>
          </w:p>
        </w:tc>
        <w:tc>
          <w:tcPr>
            <w:tcW w:w="1033" w:type="dxa"/>
            <w:shd w:val="clear" w:color="auto" w:fill="auto"/>
            <w:tcMar>
              <w:left w:w="51" w:type="dxa"/>
            </w:tcMar>
          </w:tcPr>
          <w:p w14:paraId="7B5F0014" w14:textId="77777777" w:rsidR="00B93DB2" w:rsidRPr="00543131" w:rsidRDefault="00B93DB2" w:rsidP="00C90DBF">
            <w:pPr>
              <w:pStyle w:val="TableContents"/>
              <w:jc w:val="center"/>
              <w:rPr>
                <w:rFonts w:ascii="Times New Roman" w:hAnsi="Times New Roman" w:cs="Times New Roman"/>
                <w:sz w:val="20"/>
                <w:szCs w:val="20"/>
              </w:rPr>
            </w:pPr>
            <w:r>
              <w:rPr>
                <w:rFonts w:ascii="Times New Roman" w:hAnsi="Times New Roman" w:cs="Times New Roman"/>
                <w:sz w:val="20"/>
                <w:szCs w:val="20"/>
              </w:rPr>
              <w:t>2.70</w:t>
            </w:r>
          </w:p>
        </w:tc>
        <w:tc>
          <w:tcPr>
            <w:tcW w:w="1177" w:type="dxa"/>
            <w:shd w:val="clear" w:color="auto" w:fill="auto"/>
            <w:tcMar>
              <w:left w:w="51" w:type="dxa"/>
            </w:tcMar>
          </w:tcPr>
          <w:p w14:paraId="0692E6E5" w14:textId="77777777" w:rsidR="00B93DB2" w:rsidRPr="00543131" w:rsidRDefault="00B93DB2"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2</w:t>
            </w:r>
            <w:r>
              <w:rPr>
                <w:rFonts w:ascii="Times New Roman" w:hAnsi="Times New Roman" w:cs="Times New Roman"/>
                <w:sz w:val="20"/>
                <w:szCs w:val="20"/>
              </w:rPr>
              <w:t>52</w:t>
            </w:r>
          </w:p>
        </w:tc>
        <w:tc>
          <w:tcPr>
            <w:tcW w:w="974" w:type="dxa"/>
            <w:shd w:val="clear" w:color="auto" w:fill="auto"/>
            <w:tcMar>
              <w:left w:w="51" w:type="dxa"/>
            </w:tcMar>
          </w:tcPr>
          <w:p w14:paraId="4CB09AC2" w14:textId="77777777" w:rsidR="00B93DB2" w:rsidRPr="00543131" w:rsidRDefault="00B93DB2" w:rsidP="00C90DBF">
            <w:pPr>
              <w:pStyle w:val="TableContents"/>
              <w:jc w:val="center"/>
              <w:rPr>
                <w:rFonts w:ascii="Times New Roman" w:hAnsi="Times New Roman" w:cs="Times New Roman"/>
                <w:sz w:val="20"/>
                <w:szCs w:val="20"/>
              </w:rPr>
            </w:pPr>
            <w:r>
              <w:rPr>
                <w:rFonts w:ascii="Times New Roman" w:hAnsi="Times New Roman" w:cs="Times New Roman"/>
                <w:sz w:val="20"/>
                <w:szCs w:val="20"/>
              </w:rPr>
              <w:t>59</w:t>
            </w:r>
          </w:p>
        </w:tc>
        <w:tc>
          <w:tcPr>
            <w:tcW w:w="822" w:type="dxa"/>
            <w:shd w:val="clear" w:color="auto" w:fill="auto"/>
            <w:tcMar>
              <w:left w:w="51" w:type="dxa"/>
            </w:tcMar>
          </w:tcPr>
          <w:p w14:paraId="2E2DEDD4" w14:textId="77777777" w:rsidR="00B93DB2" w:rsidRPr="00543131" w:rsidRDefault="00B93DB2"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41</w:t>
            </w:r>
          </w:p>
        </w:tc>
        <w:tc>
          <w:tcPr>
            <w:tcW w:w="820" w:type="dxa"/>
            <w:shd w:val="clear" w:color="auto" w:fill="auto"/>
            <w:tcMar>
              <w:left w:w="51" w:type="dxa"/>
            </w:tcMar>
          </w:tcPr>
          <w:p w14:paraId="3309A054" w14:textId="77777777" w:rsidR="00B93DB2" w:rsidRPr="00543131" w:rsidRDefault="00B93DB2" w:rsidP="00C90DBF">
            <w:pPr>
              <w:pStyle w:val="TableContents"/>
              <w:jc w:val="center"/>
              <w:rPr>
                <w:rFonts w:ascii="Times New Roman" w:hAnsi="Times New Roman" w:cs="Times New Roman"/>
                <w:sz w:val="20"/>
                <w:szCs w:val="20"/>
              </w:rPr>
            </w:pPr>
            <w:r>
              <w:rPr>
                <w:rFonts w:ascii="Times New Roman" w:hAnsi="Times New Roman" w:cs="Times New Roman"/>
                <w:sz w:val="20"/>
                <w:szCs w:val="20"/>
              </w:rPr>
              <w:t>-</w:t>
            </w:r>
          </w:p>
        </w:tc>
        <w:tc>
          <w:tcPr>
            <w:tcW w:w="959" w:type="dxa"/>
            <w:shd w:val="clear" w:color="auto" w:fill="auto"/>
            <w:tcMar>
              <w:left w:w="51" w:type="dxa"/>
            </w:tcMar>
          </w:tcPr>
          <w:p w14:paraId="135886D8" w14:textId="77777777" w:rsidR="00B93DB2" w:rsidRPr="00543131" w:rsidRDefault="00B93DB2"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w:t>
            </w:r>
          </w:p>
        </w:tc>
        <w:tc>
          <w:tcPr>
            <w:tcW w:w="1773" w:type="dxa"/>
            <w:shd w:val="clear" w:color="auto" w:fill="auto"/>
            <w:tcMar>
              <w:left w:w="51" w:type="dxa"/>
            </w:tcMar>
          </w:tcPr>
          <w:p w14:paraId="4639B528" w14:textId="77777777" w:rsidR="00B93DB2" w:rsidRPr="00543131" w:rsidRDefault="00B93DB2" w:rsidP="00C90DBF">
            <w:pPr>
              <w:pStyle w:val="TableContents"/>
              <w:rPr>
                <w:rFonts w:ascii="Times New Roman" w:hAnsi="Times New Roman" w:cs="Times New Roman"/>
                <w:sz w:val="20"/>
                <w:szCs w:val="20"/>
              </w:rPr>
            </w:pPr>
            <w:r w:rsidRPr="00543131">
              <w:rPr>
                <w:rFonts w:ascii="Times New Roman" w:hAnsi="Times New Roman" w:cs="Times New Roman"/>
                <w:sz w:val="20"/>
                <w:szCs w:val="20"/>
              </w:rPr>
              <w:t>Spring/Summer</w:t>
            </w:r>
          </w:p>
        </w:tc>
        <w:tc>
          <w:tcPr>
            <w:tcW w:w="1876" w:type="dxa"/>
          </w:tcPr>
          <w:p w14:paraId="2EE78B36" w14:textId="77777777" w:rsidR="00B93DB2" w:rsidRPr="00543131" w:rsidRDefault="00B93DB2" w:rsidP="00C90DBF">
            <w:pPr>
              <w:pStyle w:val="TableContents"/>
              <w:rPr>
                <w:rFonts w:ascii="Times New Roman" w:hAnsi="Times New Roman" w:cs="Times New Roman"/>
                <w:sz w:val="20"/>
                <w:szCs w:val="20"/>
              </w:rPr>
            </w:pPr>
            <w:r w:rsidRPr="00543131">
              <w:rPr>
                <w:rFonts w:ascii="Times New Roman" w:hAnsi="Times New Roman" w:cs="Times New Roman"/>
                <w:sz w:val="20"/>
                <w:szCs w:val="20"/>
              </w:rPr>
              <w:t>Oliver et al. 2017</w:t>
            </w:r>
          </w:p>
        </w:tc>
      </w:tr>
      <w:tr w:rsidR="009B4597" w:rsidRPr="00543131" w14:paraId="3A0C5D81" w14:textId="77777777" w:rsidTr="00C90DBF">
        <w:tc>
          <w:tcPr>
            <w:tcW w:w="1860" w:type="dxa"/>
            <w:shd w:val="clear" w:color="auto" w:fill="auto"/>
            <w:tcMar>
              <w:left w:w="51" w:type="dxa"/>
            </w:tcMar>
          </w:tcPr>
          <w:p w14:paraId="6EAAF34D" w14:textId="77777777" w:rsidR="009B4597" w:rsidRPr="00543131" w:rsidRDefault="009B4597" w:rsidP="00C90DBF">
            <w:pPr>
              <w:pStyle w:val="TableContents"/>
              <w:rPr>
                <w:rFonts w:ascii="Times New Roman" w:hAnsi="Times New Roman" w:cs="Times New Roman"/>
                <w:sz w:val="20"/>
                <w:szCs w:val="20"/>
              </w:rPr>
            </w:pPr>
            <w:r w:rsidRPr="00543131">
              <w:rPr>
                <w:rFonts w:ascii="Times New Roman" w:hAnsi="Times New Roman" w:cs="Times New Roman"/>
                <w:sz w:val="20"/>
                <w:szCs w:val="20"/>
              </w:rPr>
              <w:t>GBR 2016</w:t>
            </w:r>
          </w:p>
        </w:tc>
        <w:tc>
          <w:tcPr>
            <w:tcW w:w="1291" w:type="dxa"/>
            <w:shd w:val="clear" w:color="auto" w:fill="auto"/>
            <w:tcMar>
              <w:left w:w="51" w:type="dxa"/>
            </w:tcMar>
          </w:tcPr>
          <w:p w14:paraId="2F44B3A8" w14:textId="77777777" w:rsidR="009B4597" w:rsidRPr="00543131" w:rsidRDefault="009B4597" w:rsidP="00C90DBF">
            <w:pPr>
              <w:pStyle w:val="TableContents"/>
              <w:rPr>
                <w:rFonts w:ascii="Times New Roman" w:hAnsi="Times New Roman" w:cs="Times New Roman"/>
                <w:sz w:val="20"/>
                <w:szCs w:val="20"/>
              </w:rPr>
            </w:pPr>
            <w:r w:rsidRPr="00543131">
              <w:rPr>
                <w:rFonts w:ascii="Times New Roman" w:hAnsi="Times New Roman" w:cs="Times New Roman"/>
                <w:sz w:val="20"/>
                <w:szCs w:val="20"/>
              </w:rPr>
              <w:t>11/3/2016</w:t>
            </w:r>
          </w:p>
        </w:tc>
        <w:tc>
          <w:tcPr>
            <w:tcW w:w="1314" w:type="dxa"/>
            <w:shd w:val="clear" w:color="auto" w:fill="auto"/>
            <w:tcMar>
              <w:left w:w="51" w:type="dxa"/>
            </w:tcMar>
          </w:tcPr>
          <w:p w14:paraId="79ACF00C" w14:textId="77777777" w:rsidR="009B4597" w:rsidRPr="00543131" w:rsidRDefault="009B4597" w:rsidP="00C90DBF">
            <w:pPr>
              <w:pStyle w:val="TableContents"/>
              <w:rPr>
                <w:rFonts w:ascii="Times New Roman" w:hAnsi="Times New Roman" w:cs="Times New Roman"/>
                <w:sz w:val="20"/>
                <w:szCs w:val="20"/>
              </w:rPr>
            </w:pPr>
            <w:r w:rsidRPr="00543131">
              <w:rPr>
                <w:rFonts w:ascii="Times New Roman" w:hAnsi="Times New Roman" w:cs="Times New Roman"/>
                <w:sz w:val="20"/>
                <w:szCs w:val="20"/>
              </w:rPr>
              <w:t>II Strong</w:t>
            </w:r>
          </w:p>
        </w:tc>
        <w:tc>
          <w:tcPr>
            <w:tcW w:w="1033" w:type="dxa"/>
            <w:shd w:val="clear" w:color="auto" w:fill="auto"/>
            <w:tcMar>
              <w:left w:w="51" w:type="dxa"/>
            </w:tcMar>
          </w:tcPr>
          <w:p w14:paraId="7A81E927"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2.15</w:t>
            </w:r>
          </w:p>
        </w:tc>
        <w:tc>
          <w:tcPr>
            <w:tcW w:w="1177" w:type="dxa"/>
            <w:shd w:val="clear" w:color="auto" w:fill="auto"/>
            <w:tcMar>
              <w:left w:w="51" w:type="dxa"/>
            </w:tcMar>
          </w:tcPr>
          <w:p w14:paraId="64DA737A"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55</w:t>
            </w:r>
          </w:p>
        </w:tc>
        <w:tc>
          <w:tcPr>
            <w:tcW w:w="974" w:type="dxa"/>
            <w:shd w:val="clear" w:color="auto" w:fill="auto"/>
            <w:tcMar>
              <w:left w:w="51" w:type="dxa"/>
            </w:tcMar>
          </w:tcPr>
          <w:p w14:paraId="2B8D0855"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55</w:t>
            </w:r>
          </w:p>
        </w:tc>
        <w:tc>
          <w:tcPr>
            <w:tcW w:w="822" w:type="dxa"/>
            <w:shd w:val="clear" w:color="auto" w:fill="auto"/>
            <w:tcMar>
              <w:left w:w="51" w:type="dxa"/>
            </w:tcMar>
          </w:tcPr>
          <w:p w14:paraId="5C8565C4"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45</w:t>
            </w:r>
          </w:p>
        </w:tc>
        <w:tc>
          <w:tcPr>
            <w:tcW w:w="820" w:type="dxa"/>
            <w:shd w:val="clear" w:color="auto" w:fill="auto"/>
            <w:tcMar>
              <w:left w:w="51" w:type="dxa"/>
            </w:tcMar>
          </w:tcPr>
          <w:p w14:paraId="049DF596"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w:t>
            </w:r>
          </w:p>
        </w:tc>
        <w:tc>
          <w:tcPr>
            <w:tcW w:w="959" w:type="dxa"/>
            <w:shd w:val="clear" w:color="auto" w:fill="auto"/>
            <w:tcMar>
              <w:left w:w="51" w:type="dxa"/>
            </w:tcMar>
          </w:tcPr>
          <w:p w14:paraId="3AE325C1"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w:t>
            </w:r>
          </w:p>
        </w:tc>
        <w:tc>
          <w:tcPr>
            <w:tcW w:w="1773" w:type="dxa"/>
            <w:shd w:val="clear" w:color="auto" w:fill="auto"/>
            <w:tcMar>
              <w:left w:w="51" w:type="dxa"/>
            </w:tcMar>
          </w:tcPr>
          <w:p w14:paraId="372C21AC" w14:textId="77777777" w:rsidR="009B4597" w:rsidRPr="00543131" w:rsidRDefault="009B4597" w:rsidP="00C90DBF">
            <w:pPr>
              <w:pStyle w:val="TableContents"/>
              <w:rPr>
                <w:rFonts w:ascii="Times New Roman" w:hAnsi="Times New Roman" w:cs="Times New Roman"/>
                <w:sz w:val="20"/>
                <w:szCs w:val="20"/>
              </w:rPr>
            </w:pPr>
            <w:r w:rsidRPr="00543131">
              <w:rPr>
                <w:rFonts w:ascii="Times New Roman" w:hAnsi="Times New Roman" w:cs="Times New Roman"/>
                <w:sz w:val="20"/>
                <w:szCs w:val="20"/>
              </w:rPr>
              <w:t>Summer/Autumn</w:t>
            </w:r>
          </w:p>
        </w:tc>
        <w:tc>
          <w:tcPr>
            <w:tcW w:w="1876" w:type="dxa"/>
          </w:tcPr>
          <w:p w14:paraId="3314A50B" w14:textId="77777777" w:rsidR="009B4597" w:rsidRPr="00543131" w:rsidRDefault="009B4597" w:rsidP="00C90DBF">
            <w:pPr>
              <w:pStyle w:val="CommentText"/>
              <w:rPr>
                <w:rFonts w:ascii="Times New Roman" w:hAnsi="Times New Roman" w:cs="Times New Roman"/>
                <w:lang w:val="da-DK"/>
              </w:rPr>
            </w:pPr>
            <w:r w:rsidRPr="00543131">
              <w:rPr>
                <w:rFonts w:ascii="Times New Roman" w:hAnsi="Times New Roman" w:cs="Times New Roman"/>
                <w:lang w:val="da-DK"/>
              </w:rPr>
              <w:t>Hughes et al. 2017</w:t>
            </w:r>
          </w:p>
        </w:tc>
      </w:tr>
      <w:tr w:rsidR="009B4597" w:rsidRPr="00543131" w14:paraId="26AFE946" w14:textId="77777777" w:rsidTr="00C90DBF">
        <w:tc>
          <w:tcPr>
            <w:tcW w:w="1860" w:type="dxa"/>
            <w:tcBorders>
              <w:top w:val="single" w:sz="4" w:space="0" w:color="auto"/>
            </w:tcBorders>
            <w:shd w:val="clear" w:color="auto" w:fill="auto"/>
            <w:tcMar>
              <w:left w:w="51" w:type="dxa"/>
            </w:tcMar>
          </w:tcPr>
          <w:p w14:paraId="076BF4C9" w14:textId="77777777" w:rsidR="009B4597" w:rsidRPr="00543131" w:rsidRDefault="009B4597" w:rsidP="00C90DBF">
            <w:pPr>
              <w:pStyle w:val="TableContents"/>
              <w:rPr>
                <w:rFonts w:ascii="Times New Roman" w:hAnsi="Times New Roman" w:cs="Times New Roman"/>
                <w:sz w:val="20"/>
                <w:szCs w:val="20"/>
              </w:rPr>
            </w:pPr>
            <w:r w:rsidRPr="00543131">
              <w:rPr>
                <w:rFonts w:ascii="Times New Roman" w:hAnsi="Times New Roman" w:cs="Times New Roman"/>
                <w:sz w:val="20"/>
                <w:szCs w:val="20"/>
              </w:rPr>
              <w:t>WA 1999</w:t>
            </w:r>
          </w:p>
        </w:tc>
        <w:tc>
          <w:tcPr>
            <w:tcW w:w="1291" w:type="dxa"/>
            <w:tcBorders>
              <w:top w:val="single" w:sz="4" w:space="0" w:color="auto"/>
            </w:tcBorders>
            <w:shd w:val="clear" w:color="auto" w:fill="auto"/>
            <w:tcMar>
              <w:left w:w="51" w:type="dxa"/>
            </w:tcMar>
          </w:tcPr>
          <w:p w14:paraId="539A6B1B" w14:textId="77777777" w:rsidR="009B4597" w:rsidRPr="00543131" w:rsidRDefault="009B4597" w:rsidP="00C90DBF">
            <w:pPr>
              <w:pStyle w:val="TableContents"/>
              <w:rPr>
                <w:rFonts w:ascii="Times New Roman" w:hAnsi="Times New Roman" w:cs="Times New Roman"/>
                <w:sz w:val="20"/>
                <w:szCs w:val="20"/>
              </w:rPr>
            </w:pPr>
            <w:r w:rsidRPr="00543131">
              <w:rPr>
                <w:rFonts w:ascii="Times New Roman" w:hAnsi="Times New Roman" w:cs="Times New Roman"/>
                <w:sz w:val="20"/>
                <w:szCs w:val="20"/>
              </w:rPr>
              <w:t>25/7/1999</w:t>
            </w:r>
          </w:p>
        </w:tc>
        <w:tc>
          <w:tcPr>
            <w:tcW w:w="1314" w:type="dxa"/>
            <w:tcBorders>
              <w:top w:val="single" w:sz="4" w:space="0" w:color="auto"/>
            </w:tcBorders>
            <w:shd w:val="clear" w:color="auto" w:fill="auto"/>
            <w:tcMar>
              <w:left w:w="51" w:type="dxa"/>
            </w:tcMar>
          </w:tcPr>
          <w:p w14:paraId="660BCB77" w14:textId="77777777" w:rsidR="009B4597" w:rsidRPr="00543131" w:rsidRDefault="009B4597" w:rsidP="00C90DBF">
            <w:pPr>
              <w:pStyle w:val="TableContents"/>
              <w:rPr>
                <w:rFonts w:ascii="Times New Roman" w:hAnsi="Times New Roman" w:cs="Times New Roman"/>
                <w:sz w:val="20"/>
                <w:szCs w:val="20"/>
              </w:rPr>
            </w:pPr>
            <w:r w:rsidRPr="00543131">
              <w:rPr>
                <w:rFonts w:ascii="Times New Roman" w:hAnsi="Times New Roman" w:cs="Times New Roman"/>
                <w:sz w:val="20"/>
                <w:szCs w:val="20"/>
              </w:rPr>
              <w:t>III Severe</w:t>
            </w:r>
          </w:p>
        </w:tc>
        <w:tc>
          <w:tcPr>
            <w:tcW w:w="1033" w:type="dxa"/>
            <w:tcBorders>
              <w:top w:val="single" w:sz="4" w:space="0" w:color="auto"/>
            </w:tcBorders>
            <w:shd w:val="clear" w:color="auto" w:fill="auto"/>
            <w:tcMar>
              <w:left w:w="51" w:type="dxa"/>
            </w:tcMar>
          </w:tcPr>
          <w:p w14:paraId="6D897A35"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2.13</w:t>
            </w:r>
          </w:p>
        </w:tc>
        <w:tc>
          <w:tcPr>
            <w:tcW w:w="1177" w:type="dxa"/>
            <w:tcBorders>
              <w:top w:val="single" w:sz="4" w:space="0" w:color="auto"/>
            </w:tcBorders>
            <w:shd w:val="clear" w:color="auto" w:fill="auto"/>
            <w:tcMar>
              <w:left w:w="51" w:type="dxa"/>
            </w:tcMar>
          </w:tcPr>
          <w:p w14:paraId="4E222542"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132</w:t>
            </w:r>
          </w:p>
        </w:tc>
        <w:tc>
          <w:tcPr>
            <w:tcW w:w="974" w:type="dxa"/>
            <w:tcBorders>
              <w:top w:val="single" w:sz="4" w:space="0" w:color="auto"/>
            </w:tcBorders>
            <w:shd w:val="clear" w:color="auto" w:fill="auto"/>
            <w:tcMar>
              <w:left w:w="51" w:type="dxa"/>
            </w:tcMar>
          </w:tcPr>
          <w:p w14:paraId="0EFC454C"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86</w:t>
            </w:r>
          </w:p>
        </w:tc>
        <w:tc>
          <w:tcPr>
            <w:tcW w:w="822" w:type="dxa"/>
            <w:tcBorders>
              <w:top w:val="single" w:sz="4" w:space="0" w:color="auto"/>
            </w:tcBorders>
            <w:shd w:val="clear" w:color="auto" w:fill="auto"/>
            <w:tcMar>
              <w:left w:w="51" w:type="dxa"/>
            </w:tcMar>
          </w:tcPr>
          <w:p w14:paraId="7EFB32CC"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12</w:t>
            </w:r>
          </w:p>
        </w:tc>
        <w:tc>
          <w:tcPr>
            <w:tcW w:w="820" w:type="dxa"/>
            <w:tcBorders>
              <w:top w:val="single" w:sz="4" w:space="0" w:color="auto"/>
            </w:tcBorders>
            <w:shd w:val="clear" w:color="auto" w:fill="auto"/>
            <w:tcMar>
              <w:left w:w="51" w:type="dxa"/>
            </w:tcMar>
          </w:tcPr>
          <w:p w14:paraId="05D8B32D"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2</w:t>
            </w:r>
          </w:p>
        </w:tc>
        <w:tc>
          <w:tcPr>
            <w:tcW w:w="959" w:type="dxa"/>
            <w:tcBorders>
              <w:top w:val="single" w:sz="4" w:space="0" w:color="auto"/>
            </w:tcBorders>
            <w:shd w:val="clear" w:color="auto" w:fill="auto"/>
            <w:tcMar>
              <w:left w:w="51" w:type="dxa"/>
            </w:tcMar>
          </w:tcPr>
          <w:p w14:paraId="655E6A96"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w:t>
            </w:r>
          </w:p>
        </w:tc>
        <w:tc>
          <w:tcPr>
            <w:tcW w:w="1773" w:type="dxa"/>
            <w:tcBorders>
              <w:top w:val="single" w:sz="4" w:space="0" w:color="auto"/>
            </w:tcBorders>
            <w:shd w:val="clear" w:color="auto" w:fill="auto"/>
            <w:tcMar>
              <w:left w:w="51" w:type="dxa"/>
            </w:tcMar>
          </w:tcPr>
          <w:p w14:paraId="722BE0E5" w14:textId="77777777" w:rsidR="009B4597" w:rsidRPr="00543131" w:rsidRDefault="009B4597" w:rsidP="00C90DBF">
            <w:pPr>
              <w:pStyle w:val="TableContents"/>
              <w:rPr>
                <w:rFonts w:ascii="Times New Roman" w:hAnsi="Times New Roman" w:cs="Times New Roman"/>
                <w:sz w:val="20"/>
                <w:szCs w:val="20"/>
              </w:rPr>
            </w:pPr>
            <w:r w:rsidRPr="00543131">
              <w:rPr>
                <w:rFonts w:ascii="Times New Roman" w:hAnsi="Times New Roman" w:cs="Times New Roman"/>
                <w:sz w:val="20"/>
                <w:szCs w:val="20"/>
              </w:rPr>
              <w:t>Winter</w:t>
            </w:r>
          </w:p>
        </w:tc>
        <w:tc>
          <w:tcPr>
            <w:tcW w:w="1876" w:type="dxa"/>
            <w:tcBorders>
              <w:top w:val="single" w:sz="4" w:space="0" w:color="auto"/>
            </w:tcBorders>
          </w:tcPr>
          <w:p w14:paraId="185F9A52" w14:textId="77777777" w:rsidR="009B4597" w:rsidRPr="00543131" w:rsidRDefault="009B4597" w:rsidP="00C90DBF">
            <w:pPr>
              <w:pStyle w:val="TableContents"/>
              <w:rPr>
                <w:rFonts w:ascii="Times New Roman" w:hAnsi="Times New Roman" w:cs="Times New Roman"/>
                <w:sz w:val="20"/>
                <w:szCs w:val="20"/>
              </w:rPr>
            </w:pPr>
            <w:r w:rsidRPr="00543131">
              <w:rPr>
                <w:rFonts w:ascii="Times New Roman" w:hAnsi="Times New Roman" w:cs="Times New Roman"/>
                <w:sz w:val="20"/>
                <w:szCs w:val="20"/>
              </w:rPr>
              <w:t>None available</w:t>
            </w:r>
          </w:p>
        </w:tc>
      </w:tr>
      <w:tr w:rsidR="009B4597" w:rsidRPr="00543131" w14:paraId="00A34ABF" w14:textId="77777777" w:rsidTr="00C90DBF">
        <w:tc>
          <w:tcPr>
            <w:tcW w:w="1860" w:type="dxa"/>
            <w:shd w:val="clear" w:color="auto" w:fill="auto"/>
            <w:tcMar>
              <w:left w:w="51" w:type="dxa"/>
            </w:tcMar>
          </w:tcPr>
          <w:p w14:paraId="4594DFB9" w14:textId="77777777" w:rsidR="009B4597" w:rsidRPr="00543131" w:rsidRDefault="009B4597" w:rsidP="00C90DBF">
            <w:pPr>
              <w:pStyle w:val="TableContents"/>
              <w:rPr>
                <w:rFonts w:ascii="Times New Roman" w:hAnsi="Times New Roman" w:cs="Times New Roman"/>
                <w:sz w:val="20"/>
                <w:szCs w:val="20"/>
              </w:rPr>
            </w:pPr>
            <w:r w:rsidRPr="00543131">
              <w:rPr>
                <w:rFonts w:ascii="Times New Roman" w:hAnsi="Times New Roman" w:cs="Times New Roman"/>
                <w:sz w:val="20"/>
                <w:szCs w:val="20"/>
              </w:rPr>
              <w:t>NW Atl. 2012</w:t>
            </w:r>
          </w:p>
        </w:tc>
        <w:tc>
          <w:tcPr>
            <w:tcW w:w="1291" w:type="dxa"/>
            <w:shd w:val="clear" w:color="auto" w:fill="auto"/>
            <w:tcMar>
              <w:left w:w="51" w:type="dxa"/>
            </w:tcMar>
          </w:tcPr>
          <w:p w14:paraId="7B578602" w14:textId="77777777" w:rsidR="009B4597" w:rsidRPr="00543131" w:rsidRDefault="009B4597" w:rsidP="00C90DBF">
            <w:pPr>
              <w:pStyle w:val="TableContents"/>
              <w:rPr>
                <w:rFonts w:ascii="Times New Roman" w:hAnsi="Times New Roman" w:cs="Times New Roman"/>
                <w:sz w:val="20"/>
                <w:szCs w:val="20"/>
              </w:rPr>
            </w:pPr>
            <w:r w:rsidRPr="00543131">
              <w:rPr>
                <w:rFonts w:ascii="Times New Roman" w:hAnsi="Times New Roman" w:cs="Times New Roman"/>
                <w:sz w:val="20"/>
                <w:szCs w:val="20"/>
              </w:rPr>
              <w:t>20/5/2012</w:t>
            </w:r>
          </w:p>
        </w:tc>
        <w:tc>
          <w:tcPr>
            <w:tcW w:w="1314" w:type="dxa"/>
            <w:shd w:val="clear" w:color="auto" w:fill="auto"/>
            <w:tcMar>
              <w:left w:w="51" w:type="dxa"/>
            </w:tcMar>
          </w:tcPr>
          <w:p w14:paraId="67BCF7B4" w14:textId="77777777" w:rsidR="009B4597" w:rsidRPr="00543131" w:rsidRDefault="009B4597" w:rsidP="00C90DBF">
            <w:pPr>
              <w:pStyle w:val="TableContents"/>
              <w:rPr>
                <w:rFonts w:ascii="Times New Roman" w:hAnsi="Times New Roman" w:cs="Times New Roman"/>
                <w:sz w:val="20"/>
                <w:szCs w:val="20"/>
              </w:rPr>
            </w:pPr>
            <w:r w:rsidRPr="00543131">
              <w:rPr>
                <w:rFonts w:ascii="Times New Roman" w:hAnsi="Times New Roman" w:cs="Times New Roman"/>
                <w:sz w:val="20"/>
                <w:szCs w:val="20"/>
              </w:rPr>
              <w:t>III Severe</w:t>
            </w:r>
          </w:p>
        </w:tc>
        <w:tc>
          <w:tcPr>
            <w:tcW w:w="1033" w:type="dxa"/>
            <w:shd w:val="clear" w:color="auto" w:fill="auto"/>
            <w:tcMar>
              <w:left w:w="51" w:type="dxa"/>
            </w:tcMar>
          </w:tcPr>
          <w:p w14:paraId="5777B3B1"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4.30</w:t>
            </w:r>
          </w:p>
        </w:tc>
        <w:tc>
          <w:tcPr>
            <w:tcW w:w="1177" w:type="dxa"/>
            <w:shd w:val="clear" w:color="auto" w:fill="auto"/>
            <w:tcMar>
              <w:left w:w="51" w:type="dxa"/>
            </w:tcMar>
          </w:tcPr>
          <w:p w14:paraId="26357E72"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132</w:t>
            </w:r>
          </w:p>
        </w:tc>
        <w:tc>
          <w:tcPr>
            <w:tcW w:w="974" w:type="dxa"/>
            <w:shd w:val="clear" w:color="auto" w:fill="auto"/>
            <w:tcMar>
              <w:left w:w="51" w:type="dxa"/>
            </w:tcMar>
          </w:tcPr>
          <w:p w14:paraId="6D409987"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76</w:t>
            </w:r>
          </w:p>
        </w:tc>
        <w:tc>
          <w:tcPr>
            <w:tcW w:w="822" w:type="dxa"/>
            <w:shd w:val="clear" w:color="auto" w:fill="auto"/>
            <w:tcMar>
              <w:left w:w="51" w:type="dxa"/>
            </w:tcMar>
          </w:tcPr>
          <w:p w14:paraId="624EC022"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23</w:t>
            </w:r>
          </w:p>
        </w:tc>
        <w:tc>
          <w:tcPr>
            <w:tcW w:w="820" w:type="dxa"/>
            <w:shd w:val="clear" w:color="auto" w:fill="auto"/>
            <w:tcMar>
              <w:left w:w="51" w:type="dxa"/>
            </w:tcMar>
          </w:tcPr>
          <w:p w14:paraId="022DCE5E"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2</w:t>
            </w:r>
          </w:p>
        </w:tc>
        <w:tc>
          <w:tcPr>
            <w:tcW w:w="959" w:type="dxa"/>
            <w:shd w:val="clear" w:color="auto" w:fill="auto"/>
            <w:tcMar>
              <w:left w:w="51" w:type="dxa"/>
            </w:tcMar>
          </w:tcPr>
          <w:p w14:paraId="3252A2D9"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w:t>
            </w:r>
          </w:p>
        </w:tc>
        <w:tc>
          <w:tcPr>
            <w:tcW w:w="1773" w:type="dxa"/>
            <w:shd w:val="clear" w:color="auto" w:fill="auto"/>
            <w:tcMar>
              <w:left w:w="51" w:type="dxa"/>
            </w:tcMar>
          </w:tcPr>
          <w:p w14:paraId="273E293D" w14:textId="77777777" w:rsidR="009B4597" w:rsidRPr="00543131" w:rsidRDefault="009B4597" w:rsidP="00C90DBF">
            <w:pPr>
              <w:pStyle w:val="TableContents"/>
              <w:rPr>
                <w:rFonts w:ascii="Times New Roman" w:hAnsi="Times New Roman" w:cs="Times New Roman"/>
                <w:sz w:val="20"/>
                <w:szCs w:val="20"/>
              </w:rPr>
            </w:pPr>
            <w:r w:rsidRPr="00543131">
              <w:rPr>
                <w:rFonts w:ascii="Times New Roman" w:hAnsi="Times New Roman" w:cs="Times New Roman"/>
                <w:sz w:val="20"/>
                <w:szCs w:val="20"/>
              </w:rPr>
              <w:t>Winter/Spring</w:t>
            </w:r>
          </w:p>
        </w:tc>
        <w:tc>
          <w:tcPr>
            <w:tcW w:w="1876" w:type="dxa"/>
          </w:tcPr>
          <w:p w14:paraId="16C0E1CE" w14:textId="77777777" w:rsidR="009B4597" w:rsidRPr="00543131" w:rsidRDefault="009B4597" w:rsidP="00C90DBF">
            <w:pPr>
              <w:pStyle w:val="TableContents"/>
              <w:rPr>
                <w:rFonts w:ascii="Times New Roman" w:hAnsi="Times New Roman" w:cs="Times New Roman"/>
                <w:sz w:val="20"/>
                <w:szCs w:val="20"/>
              </w:rPr>
            </w:pPr>
            <w:r w:rsidRPr="00543131">
              <w:rPr>
                <w:rFonts w:ascii="Times New Roman" w:hAnsi="Times New Roman" w:cs="Times New Roman"/>
                <w:sz w:val="20"/>
                <w:szCs w:val="20"/>
              </w:rPr>
              <w:t>Mills et al. 2013</w:t>
            </w:r>
          </w:p>
        </w:tc>
      </w:tr>
      <w:tr w:rsidR="009B4597" w:rsidRPr="00543131" w14:paraId="6FFE8A18" w14:textId="77777777" w:rsidTr="00C90DBF">
        <w:tc>
          <w:tcPr>
            <w:tcW w:w="1860" w:type="dxa"/>
            <w:shd w:val="clear" w:color="auto" w:fill="auto"/>
            <w:tcMar>
              <w:left w:w="51" w:type="dxa"/>
            </w:tcMar>
          </w:tcPr>
          <w:p w14:paraId="137729A0" w14:textId="77777777" w:rsidR="009B4597" w:rsidRPr="00543131" w:rsidRDefault="009B4597" w:rsidP="00C90DBF">
            <w:pPr>
              <w:pStyle w:val="TableContents"/>
              <w:rPr>
                <w:rFonts w:ascii="Times New Roman" w:hAnsi="Times New Roman" w:cs="Times New Roman"/>
                <w:sz w:val="20"/>
                <w:szCs w:val="20"/>
              </w:rPr>
            </w:pPr>
            <w:r w:rsidRPr="00543131">
              <w:rPr>
                <w:rFonts w:ascii="Times New Roman" w:hAnsi="Times New Roman" w:cs="Times New Roman"/>
                <w:sz w:val="20"/>
                <w:szCs w:val="20"/>
              </w:rPr>
              <w:t>NE Pacific (Blob) - 2015</w:t>
            </w:r>
          </w:p>
        </w:tc>
        <w:tc>
          <w:tcPr>
            <w:tcW w:w="1291" w:type="dxa"/>
            <w:shd w:val="clear" w:color="auto" w:fill="auto"/>
            <w:tcMar>
              <w:left w:w="51" w:type="dxa"/>
            </w:tcMar>
          </w:tcPr>
          <w:p w14:paraId="5D84A75B" w14:textId="77777777" w:rsidR="009B4597" w:rsidRPr="00543131" w:rsidRDefault="009B4597" w:rsidP="00C90DBF">
            <w:pPr>
              <w:pStyle w:val="TableContents"/>
              <w:rPr>
                <w:rFonts w:ascii="Times New Roman" w:hAnsi="Times New Roman" w:cs="Times New Roman"/>
                <w:sz w:val="20"/>
                <w:szCs w:val="20"/>
                <w:highlight w:val="yellow"/>
              </w:rPr>
            </w:pPr>
            <w:r w:rsidRPr="00543131">
              <w:rPr>
                <w:rFonts w:ascii="Times New Roman" w:hAnsi="Times New Roman" w:cs="Times New Roman"/>
                <w:sz w:val="20"/>
                <w:szCs w:val="20"/>
              </w:rPr>
              <w:t>13/7/2015</w:t>
            </w:r>
          </w:p>
        </w:tc>
        <w:tc>
          <w:tcPr>
            <w:tcW w:w="1314" w:type="dxa"/>
            <w:shd w:val="clear" w:color="auto" w:fill="auto"/>
            <w:tcMar>
              <w:left w:w="51" w:type="dxa"/>
            </w:tcMar>
          </w:tcPr>
          <w:p w14:paraId="4515374C" w14:textId="77777777" w:rsidR="009B4597" w:rsidRPr="00543131" w:rsidRDefault="009B4597" w:rsidP="00C90DBF">
            <w:pPr>
              <w:pStyle w:val="TableContents"/>
              <w:rPr>
                <w:rFonts w:ascii="Times New Roman" w:hAnsi="Times New Roman" w:cs="Times New Roman"/>
                <w:sz w:val="20"/>
                <w:szCs w:val="20"/>
              </w:rPr>
            </w:pPr>
            <w:r w:rsidRPr="00543131">
              <w:rPr>
                <w:rFonts w:ascii="Times New Roman" w:hAnsi="Times New Roman" w:cs="Times New Roman"/>
                <w:sz w:val="20"/>
                <w:szCs w:val="20"/>
              </w:rPr>
              <w:t>III Severe</w:t>
            </w:r>
          </w:p>
        </w:tc>
        <w:tc>
          <w:tcPr>
            <w:tcW w:w="1033" w:type="dxa"/>
            <w:shd w:val="clear" w:color="auto" w:fill="auto"/>
            <w:tcMar>
              <w:left w:w="51" w:type="dxa"/>
            </w:tcMar>
          </w:tcPr>
          <w:p w14:paraId="59F729B0"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2.56</w:t>
            </w:r>
          </w:p>
        </w:tc>
        <w:tc>
          <w:tcPr>
            <w:tcW w:w="1177" w:type="dxa"/>
            <w:shd w:val="clear" w:color="auto" w:fill="auto"/>
            <w:tcMar>
              <w:left w:w="51" w:type="dxa"/>
            </w:tcMar>
          </w:tcPr>
          <w:p w14:paraId="7A071EEC"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711</w:t>
            </w:r>
          </w:p>
        </w:tc>
        <w:tc>
          <w:tcPr>
            <w:tcW w:w="974" w:type="dxa"/>
            <w:shd w:val="clear" w:color="auto" w:fill="auto"/>
            <w:tcMar>
              <w:left w:w="51" w:type="dxa"/>
            </w:tcMar>
          </w:tcPr>
          <w:p w14:paraId="7E3A49B4"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44</w:t>
            </w:r>
          </w:p>
        </w:tc>
        <w:tc>
          <w:tcPr>
            <w:tcW w:w="822" w:type="dxa"/>
            <w:shd w:val="clear" w:color="auto" w:fill="auto"/>
            <w:tcMar>
              <w:left w:w="51" w:type="dxa"/>
            </w:tcMar>
          </w:tcPr>
          <w:p w14:paraId="1D2A75E7"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43</w:t>
            </w:r>
          </w:p>
        </w:tc>
        <w:tc>
          <w:tcPr>
            <w:tcW w:w="820" w:type="dxa"/>
            <w:shd w:val="clear" w:color="auto" w:fill="auto"/>
            <w:tcMar>
              <w:left w:w="51" w:type="dxa"/>
            </w:tcMar>
          </w:tcPr>
          <w:p w14:paraId="00F9EDF9"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13</w:t>
            </w:r>
          </w:p>
        </w:tc>
        <w:tc>
          <w:tcPr>
            <w:tcW w:w="959" w:type="dxa"/>
            <w:shd w:val="clear" w:color="auto" w:fill="auto"/>
            <w:tcMar>
              <w:left w:w="51" w:type="dxa"/>
            </w:tcMar>
          </w:tcPr>
          <w:p w14:paraId="0F2B0EC6"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w:t>
            </w:r>
          </w:p>
        </w:tc>
        <w:tc>
          <w:tcPr>
            <w:tcW w:w="1773" w:type="dxa"/>
            <w:shd w:val="clear" w:color="auto" w:fill="auto"/>
            <w:tcMar>
              <w:left w:w="51" w:type="dxa"/>
            </w:tcMar>
          </w:tcPr>
          <w:p w14:paraId="01E286F2" w14:textId="77777777" w:rsidR="009B4597" w:rsidRPr="00543131" w:rsidRDefault="009B4597" w:rsidP="00C90DBF">
            <w:pPr>
              <w:pStyle w:val="TableContents"/>
              <w:rPr>
                <w:rFonts w:ascii="Times New Roman" w:hAnsi="Times New Roman" w:cs="Times New Roman"/>
                <w:sz w:val="20"/>
                <w:szCs w:val="20"/>
              </w:rPr>
            </w:pPr>
            <w:r w:rsidRPr="00543131">
              <w:rPr>
                <w:rFonts w:ascii="Times New Roman" w:hAnsi="Times New Roman" w:cs="Times New Roman"/>
                <w:sz w:val="20"/>
                <w:szCs w:val="20"/>
              </w:rPr>
              <w:t>Year-round</w:t>
            </w:r>
          </w:p>
        </w:tc>
        <w:tc>
          <w:tcPr>
            <w:tcW w:w="1876" w:type="dxa"/>
          </w:tcPr>
          <w:p w14:paraId="6A5F95B1" w14:textId="77777777" w:rsidR="009B4597" w:rsidRPr="00543131" w:rsidRDefault="009B4597" w:rsidP="00C90DBF">
            <w:pPr>
              <w:pStyle w:val="CommentText"/>
              <w:rPr>
                <w:rFonts w:ascii="Times New Roman" w:hAnsi="Times New Roman" w:cs="Times New Roman"/>
                <w:lang w:val="da-DK"/>
              </w:rPr>
            </w:pPr>
            <w:r w:rsidRPr="00543131">
              <w:rPr>
                <w:rFonts w:ascii="Times New Roman" w:hAnsi="Times New Roman" w:cs="Times New Roman"/>
                <w:lang w:val="da-DK"/>
              </w:rPr>
              <w:t>Cavole et al. 2016; Bond et al. 2015; McCabe et al. 2016</w:t>
            </w:r>
            <w:r w:rsidRPr="00543131">
              <w:rPr>
                <w:rStyle w:val="CommentReference"/>
                <w:rFonts w:ascii="Times New Roman" w:hAnsi="Times New Roman" w:cs="Times New Roman"/>
                <w:sz w:val="20"/>
                <w:szCs w:val="20"/>
                <w:lang w:val="da-DK"/>
              </w:rPr>
              <w:t xml:space="preserve">  </w:t>
            </w:r>
          </w:p>
        </w:tc>
      </w:tr>
      <w:tr w:rsidR="009B4597" w:rsidRPr="00543131" w14:paraId="4AF5AA50" w14:textId="77777777" w:rsidTr="00C90DBF">
        <w:tc>
          <w:tcPr>
            <w:tcW w:w="1860" w:type="dxa"/>
            <w:shd w:val="clear" w:color="auto" w:fill="auto"/>
            <w:tcMar>
              <w:left w:w="51" w:type="dxa"/>
            </w:tcMar>
          </w:tcPr>
          <w:p w14:paraId="1304AB44" w14:textId="77777777" w:rsidR="009B4597" w:rsidRPr="00543131" w:rsidRDefault="009B4597" w:rsidP="00C90DBF">
            <w:pPr>
              <w:pStyle w:val="TableContents"/>
              <w:rPr>
                <w:rFonts w:ascii="Times New Roman" w:hAnsi="Times New Roman" w:cs="Times New Roman"/>
                <w:sz w:val="20"/>
                <w:szCs w:val="20"/>
              </w:rPr>
            </w:pPr>
            <w:r w:rsidRPr="00543131">
              <w:rPr>
                <w:rFonts w:ascii="Times New Roman" w:hAnsi="Times New Roman" w:cs="Times New Roman"/>
                <w:sz w:val="20"/>
                <w:szCs w:val="20"/>
              </w:rPr>
              <w:t>Santa Barbara 2015</w:t>
            </w:r>
          </w:p>
        </w:tc>
        <w:tc>
          <w:tcPr>
            <w:tcW w:w="1291" w:type="dxa"/>
            <w:shd w:val="clear" w:color="auto" w:fill="auto"/>
            <w:tcMar>
              <w:left w:w="51" w:type="dxa"/>
            </w:tcMar>
          </w:tcPr>
          <w:p w14:paraId="352AFC96" w14:textId="77777777" w:rsidR="009B4597" w:rsidRPr="00543131" w:rsidRDefault="009B4597" w:rsidP="00C90DBF">
            <w:pPr>
              <w:pStyle w:val="TableContents"/>
              <w:rPr>
                <w:rFonts w:ascii="Times New Roman" w:hAnsi="Times New Roman" w:cs="Times New Roman"/>
                <w:sz w:val="20"/>
                <w:szCs w:val="20"/>
              </w:rPr>
            </w:pPr>
            <w:r w:rsidRPr="00543131">
              <w:rPr>
                <w:rFonts w:ascii="Times New Roman" w:hAnsi="Times New Roman" w:cs="Times New Roman"/>
                <w:sz w:val="20"/>
                <w:szCs w:val="20"/>
              </w:rPr>
              <w:t>13/10/2015</w:t>
            </w:r>
          </w:p>
        </w:tc>
        <w:tc>
          <w:tcPr>
            <w:tcW w:w="1314" w:type="dxa"/>
            <w:shd w:val="clear" w:color="auto" w:fill="auto"/>
            <w:tcMar>
              <w:left w:w="51" w:type="dxa"/>
            </w:tcMar>
          </w:tcPr>
          <w:p w14:paraId="4D28D8C3" w14:textId="77777777" w:rsidR="009B4597" w:rsidRPr="00543131" w:rsidRDefault="009B4597" w:rsidP="00C90DBF">
            <w:pPr>
              <w:pStyle w:val="TableContents"/>
              <w:rPr>
                <w:rFonts w:ascii="Times New Roman" w:hAnsi="Times New Roman" w:cs="Times New Roman"/>
                <w:sz w:val="20"/>
                <w:szCs w:val="20"/>
              </w:rPr>
            </w:pPr>
            <w:r w:rsidRPr="00543131">
              <w:rPr>
                <w:rFonts w:ascii="Times New Roman" w:hAnsi="Times New Roman" w:cs="Times New Roman"/>
                <w:sz w:val="20"/>
                <w:szCs w:val="20"/>
              </w:rPr>
              <w:t>III Severe</w:t>
            </w:r>
          </w:p>
        </w:tc>
        <w:tc>
          <w:tcPr>
            <w:tcW w:w="1033" w:type="dxa"/>
            <w:shd w:val="clear" w:color="auto" w:fill="auto"/>
            <w:tcMar>
              <w:left w:w="51" w:type="dxa"/>
            </w:tcMar>
          </w:tcPr>
          <w:p w14:paraId="33109B9D"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5.10</w:t>
            </w:r>
          </w:p>
        </w:tc>
        <w:tc>
          <w:tcPr>
            <w:tcW w:w="1177" w:type="dxa"/>
            <w:shd w:val="clear" w:color="auto" w:fill="auto"/>
            <w:tcMar>
              <w:left w:w="51" w:type="dxa"/>
            </w:tcMar>
          </w:tcPr>
          <w:p w14:paraId="1F2EA9A8"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93</w:t>
            </w:r>
          </w:p>
        </w:tc>
        <w:tc>
          <w:tcPr>
            <w:tcW w:w="974" w:type="dxa"/>
            <w:shd w:val="clear" w:color="auto" w:fill="auto"/>
            <w:tcMar>
              <w:left w:w="51" w:type="dxa"/>
            </w:tcMar>
          </w:tcPr>
          <w:p w14:paraId="5C2F60C8"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44</w:t>
            </w:r>
          </w:p>
        </w:tc>
        <w:tc>
          <w:tcPr>
            <w:tcW w:w="822" w:type="dxa"/>
            <w:shd w:val="clear" w:color="auto" w:fill="auto"/>
            <w:tcMar>
              <w:left w:w="51" w:type="dxa"/>
            </w:tcMar>
          </w:tcPr>
          <w:p w14:paraId="20A0AED3"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41</w:t>
            </w:r>
          </w:p>
        </w:tc>
        <w:tc>
          <w:tcPr>
            <w:tcW w:w="820" w:type="dxa"/>
            <w:shd w:val="clear" w:color="auto" w:fill="auto"/>
            <w:tcMar>
              <w:left w:w="51" w:type="dxa"/>
            </w:tcMar>
          </w:tcPr>
          <w:p w14:paraId="4F5FAA25"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13</w:t>
            </w:r>
          </w:p>
        </w:tc>
        <w:tc>
          <w:tcPr>
            <w:tcW w:w="959" w:type="dxa"/>
            <w:shd w:val="clear" w:color="auto" w:fill="auto"/>
            <w:tcMar>
              <w:left w:w="51" w:type="dxa"/>
            </w:tcMar>
          </w:tcPr>
          <w:p w14:paraId="240F30F3"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w:t>
            </w:r>
          </w:p>
        </w:tc>
        <w:tc>
          <w:tcPr>
            <w:tcW w:w="1773" w:type="dxa"/>
            <w:shd w:val="clear" w:color="auto" w:fill="auto"/>
            <w:tcMar>
              <w:left w:w="51" w:type="dxa"/>
            </w:tcMar>
          </w:tcPr>
          <w:p w14:paraId="75D59624" w14:textId="77777777" w:rsidR="009B4597" w:rsidRPr="00543131" w:rsidRDefault="009B4597" w:rsidP="00C90DBF">
            <w:pPr>
              <w:pStyle w:val="TableContents"/>
              <w:rPr>
                <w:rFonts w:ascii="Times New Roman" w:hAnsi="Times New Roman" w:cs="Times New Roman"/>
                <w:sz w:val="20"/>
                <w:szCs w:val="20"/>
              </w:rPr>
            </w:pPr>
            <w:r w:rsidRPr="00543131">
              <w:rPr>
                <w:rFonts w:ascii="Times New Roman" w:hAnsi="Times New Roman" w:cs="Times New Roman"/>
                <w:sz w:val="20"/>
                <w:szCs w:val="20"/>
              </w:rPr>
              <w:t>Summer</w:t>
            </w:r>
          </w:p>
        </w:tc>
        <w:tc>
          <w:tcPr>
            <w:tcW w:w="1876" w:type="dxa"/>
          </w:tcPr>
          <w:p w14:paraId="1DEDE84E" w14:textId="77777777" w:rsidR="009B4597" w:rsidRPr="00543131" w:rsidRDefault="009B4597" w:rsidP="00C90DBF">
            <w:pPr>
              <w:pStyle w:val="TableContents"/>
              <w:rPr>
                <w:rFonts w:ascii="Times New Roman" w:hAnsi="Times New Roman" w:cs="Times New Roman"/>
                <w:sz w:val="20"/>
                <w:szCs w:val="20"/>
              </w:rPr>
            </w:pPr>
            <w:r w:rsidRPr="00543131">
              <w:rPr>
                <w:rFonts w:ascii="Times New Roman" w:hAnsi="Times New Roman" w:cs="Times New Roman"/>
                <w:sz w:val="20"/>
                <w:szCs w:val="20"/>
                <w:lang w:val="da-DK"/>
              </w:rPr>
              <w:t>Reed et al. 2016</w:t>
            </w:r>
          </w:p>
        </w:tc>
      </w:tr>
      <w:tr w:rsidR="009B4597" w:rsidRPr="00543131" w14:paraId="3EFFC0E0" w14:textId="77777777" w:rsidTr="00C90DBF">
        <w:tc>
          <w:tcPr>
            <w:tcW w:w="1860" w:type="dxa"/>
            <w:tcBorders>
              <w:top w:val="single" w:sz="4" w:space="0" w:color="auto"/>
              <w:bottom w:val="single" w:sz="4" w:space="0" w:color="auto"/>
            </w:tcBorders>
            <w:shd w:val="clear" w:color="auto" w:fill="auto"/>
            <w:tcMar>
              <w:left w:w="51" w:type="dxa"/>
            </w:tcMar>
          </w:tcPr>
          <w:p w14:paraId="3B858F54" w14:textId="77777777" w:rsidR="009B4597" w:rsidRPr="00543131" w:rsidRDefault="009B4597" w:rsidP="00C90DBF">
            <w:pPr>
              <w:pStyle w:val="TableContents"/>
              <w:rPr>
                <w:rFonts w:ascii="Times New Roman" w:hAnsi="Times New Roman" w:cs="Times New Roman"/>
                <w:sz w:val="20"/>
                <w:szCs w:val="20"/>
              </w:rPr>
            </w:pPr>
            <w:r w:rsidRPr="00543131">
              <w:rPr>
                <w:rFonts w:ascii="Times New Roman" w:hAnsi="Times New Roman" w:cs="Times New Roman"/>
                <w:sz w:val="20"/>
                <w:szCs w:val="20"/>
              </w:rPr>
              <w:t>WA 2011</w:t>
            </w:r>
          </w:p>
        </w:tc>
        <w:tc>
          <w:tcPr>
            <w:tcW w:w="1291" w:type="dxa"/>
            <w:tcBorders>
              <w:top w:val="single" w:sz="4" w:space="0" w:color="auto"/>
              <w:bottom w:val="single" w:sz="4" w:space="0" w:color="auto"/>
            </w:tcBorders>
            <w:shd w:val="clear" w:color="auto" w:fill="auto"/>
            <w:tcMar>
              <w:left w:w="51" w:type="dxa"/>
            </w:tcMar>
          </w:tcPr>
          <w:p w14:paraId="0DD86C0D" w14:textId="77777777" w:rsidR="009B4597" w:rsidRPr="00543131" w:rsidRDefault="009B4597" w:rsidP="00C90DBF">
            <w:pPr>
              <w:pStyle w:val="TableContents"/>
              <w:rPr>
                <w:rFonts w:ascii="Times New Roman" w:hAnsi="Times New Roman" w:cs="Times New Roman"/>
                <w:sz w:val="20"/>
                <w:szCs w:val="20"/>
              </w:rPr>
            </w:pPr>
            <w:r w:rsidRPr="00543131">
              <w:rPr>
                <w:rFonts w:ascii="Times New Roman" w:hAnsi="Times New Roman" w:cs="Times New Roman"/>
                <w:sz w:val="20"/>
                <w:szCs w:val="20"/>
              </w:rPr>
              <w:t>20/5/2011</w:t>
            </w:r>
          </w:p>
        </w:tc>
        <w:tc>
          <w:tcPr>
            <w:tcW w:w="1314" w:type="dxa"/>
            <w:tcBorders>
              <w:top w:val="single" w:sz="4" w:space="0" w:color="auto"/>
              <w:bottom w:val="single" w:sz="4" w:space="0" w:color="auto"/>
            </w:tcBorders>
            <w:shd w:val="clear" w:color="auto" w:fill="auto"/>
            <w:tcMar>
              <w:left w:w="51" w:type="dxa"/>
            </w:tcMar>
          </w:tcPr>
          <w:p w14:paraId="42B5DCBB" w14:textId="77777777" w:rsidR="009B4597" w:rsidRPr="00543131" w:rsidRDefault="009B4597" w:rsidP="00C90DBF">
            <w:pPr>
              <w:pStyle w:val="TableContents"/>
              <w:rPr>
                <w:rFonts w:ascii="Times New Roman" w:hAnsi="Times New Roman" w:cs="Times New Roman"/>
                <w:sz w:val="20"/>
                <w:szCs w:val="20"/>
              </w:rPr>
            </w:pPr>
            <w:r w:rsidRPr="00543131">
              <w:rPr>
                <w:rFonts w:ascii="Times New Roman" w:hAnsi="Times New Roman" w:cs="Times New Roman"/>
                <w:sz w:val="20"/>
                <w:szCs w:val="20"/>
              </w:rPr>
              <w:t>IV Extreme</w:t>
            </w:r>
          </w:p>
        </w:tc>
        <w:tc>
          <w:tcPr>
            <w:tcW w:w="1033" w:type="dxa"/>
            <w:tcBorders>
              <w:top w:val="single" w:sz="4" w:space="0" w:color="auto"/>
              <w:bottom w:val="single" w:sz="4" w:space="0" w:color="auto"/>
            </w:tcBorders>
            <w:shd w:val="clear" w:color="auto" w:fill="auto"/>
            <w:tcMar>
              <w:left w:w="51" w:type="dxa"/>
            </w:tcMar>
          </w:tcPr>
          <w:p w14:paraId="55E1B9A4"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4.89</w:t>
            </w:r>
          </w:p>
        </w:tc>
        <w:tc>
          <w:tcPr>
            <w:tcW w:w="1177" w:type="dxa"/>
            <w:tcBorders>
              <w:top w:val="single" w:sz="4" w:space="0" w:color="auto"/>
              <w:bottom w:val="single" w:sz="4" w:space="0" w:color="auto"/>
            </w:tcBorders>
            <w:shd w:val="clear" w:color="auto" w:fill="auto"/>
            <w:tcMar>
              <w:left w:w="51" w:type="dxa"/>
            </w:tcMar>
          </w:tcPr>
          <w:p w14:paraId="4F9B9BE6"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66</w:t>
            </w:r>
          </w:p>
        </w:tc>
        <w:tc>
          <w:tcPr>
            <w:tcW w:w="974" w:type="dxa"/>
            <w:tcBorders>
              <w:top w:val="single" w:sz="4" w:space="0" w:color="auto"/>
              <w:bottom w:val="single" w:sz="4" w:space="0" w:color="auto"/>
            </w:tcBorders>
            <w:shd w:val="clear" w:color="auto" w:fill="auto"/>
            <w:tcMar>
              <w:left w:w="51" w:type="dxa"/>
            </w:tcMar>
          </w:tcPr>
          <w:p w14:paraId="1FB89FCC"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42</w:t>
            </w:r>
          </w:p>
        </w:tc>
        <w:tc>
          <w:tcPr>
            <w:tcW w:w="822" w:type="dxa"/>
            <w:tcBorders>
              <w:top w:val="single" w:sz="4" w:space="0" w:color="auto"/>
              <w:bottom w:val="single" w:sz="4" w:space="0" w:color="auto"/>
            </w:tcBorders>
            <w:shd w:val="clear" w:color="auto" w:fill="auto"/>
            <w:tcMar>
              <w:left w:w="51" w:type="dxa"/>
            </w:tcMar>
          </w:tcPr>
          <w:p w14:paraId="08D71567"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33</w:t>
            </w:r>
          </w:p>
        </w:tc>
        <w:tc>
          <w:tcPr>
            <w:tcW w:w="820" w:type="dxa"/>
            <w:tcBorders>
              <w:top w:val="single" w:sz="4" w:space="0" w:color="auto"/>
              <w:bottom w:val="single" w:sz="4" w:space="0" w:color="auto"/>
            </w:tcBorders>
            <w:shd w:val="clear" w:color="auto" w:fill="auto"/>
            <w:tcMar>
              <w:left w:w="51" w:type="dxa"/>
            </w:tcMar>
          </w:tcPr>
          <w:p w14:paraId="3E5CBE0D"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12</w:t>
            </w:r>
          </w:p>
        </w:tc>
        <w:tc>
          <w:tcPr>
            <w:tcW w:w="959" w:type="dxa"/>
            <w:tcBorders>
              <w:top w:val="single" w:sz="4" w:space="0" w:color="auto"/>
              <w:bottom w:val="single" w:sz="4" w:space="0" w:color="auto"/>
            </w:tcBorders>
            <w:shd w:val="clear" w:color="auto" w:fill="auto"/>
            <w:tcMar>
              <w:left w:w="51" w:type="dxa"/>
            </w:tcMar>
          </w:tcPr>
          <w:p w14:paraId="06F3C3F4" w14:textId="77777777" w:rsidR="009B4597" w:rsidRPr="00543131" w:rsidRDefault="009B4597" w:rsidP="00C90DBF">
            <w:pPr>
              <w:pStyle w:val="TableContents"/>
              <w:jc w:val="center"/>
              <w:rPr>
                <w:rFonts w:ascii="Times New Roman" w:hAnsi="Times New Roman" w:cs="Times New Roman"/>
                <w:sz w:val="20"/>
                <w:szCs w:val="20"/>
              </w:rPr>
            </w:pPr>
            <w:r w:rsidRPr="00543131">
              <w:rPr>
                <w:rFonts w:ascii="Times New Roman" w:hAnsi="Times New Roman" w:cs="Times New Roman"/>
                <w:sz w:val="20"/>
                <w:szCs w:val="20"/>
              </w:rPr>
              <w:t>12</w:t>
            </w:r>
          </w:p>
        </w:tc>
        <w:tc>
          <w:tcPr>
            <w:tcW w:w="1773" w:type="dxa"/>
            <w:tcBorders>
              <w:top w:val="single" w:sz="4" w:space="0" w:color="auto"/>
              <w:bottom w:val="single" w:sz="4" w:space="0" w:color="auto"/>
            </w:tcBorders>
            <w:shd w:val="clear" w:color="auto" w:fill="auto"/>
            <w:tcMar>
              <w:left w:w="51" w:type="dxa"/>
            </w:tcMar>
          </w:tcPr>
          <w:p w14:paraId="50B12934" w14:textId="77777777" w:rsidR="009B4597" w:rsidRPr="00543131" w:rsidRDefault="009B4597" w:rsidP="00C90DBF">
            <w:pPr>
              <w:pStyle w:val="TableContents"/>
              <w:rPr>
                <w:rFonts w:ascii="Times New Roman" w:hAnsi="Times New Roman" w:cs="Times New Roman"/>
                <w:sz w:val="20"/>
                <w:szCs w:val="20"/>
              </w:rPr>
            </w:pPr>
            <w:r w:rsidRPr="00543131">
              <w:rPr>
                <w:rFonts w:ascii="Times New Roman" w:hAnsi="Times New Roman" w:cs="Times New Roman"/>
                <w:sz w:val="20"/>
                <w:szCs w:val="20"/>
              </w:rPr>
              <w:t>Summer</w:t>
            </w:r>
          </w:p>
        </w:tc>
        <w:tc>
          <w:tcPr>
            <w:tcW w:w="1876" w:type="dxa"/>
            <w:tcBorders>
              <w:top w:val="single" w:sz="4" w:space="0" w:color="auto"/>
              <w:bottom w:val="single" w:sz="4" w:space="0" w:color="auto"/>
            </w:tcBorders>
          </w:tcPr>
          <w:p w14:paraId="37868742" w14:textId="77777777" w:rsidR="009B4597" w:rsidRPr="00543131" w:rsidRDefault="009B4597" w:rsidP="00C90DBF">
            <w:pPr>
              <w:pStyle w:val="TableContents"/>
              <w:rPr>
                <w:rFonts w:ascii="Times New Roman" w:hAnsi="Times New Roman" w:cs="Times New Roman"/>
                <w:sz w:val="20"/>
                <w:szCs w:val="20"/>
              </w:rPr>
            </w:pPr>
            <w:proofErr w:type="spellStart"/>
            <w:r w:rsidRPr="00543131">
              <w:rPr>
                <w:rFonts w:ascii="Times New Roman" w:hAnsi="Times New Roman" w:cs="Times New Roman"/>
                <w:sz w:val="20"/>
                <w:szCs w:val="20"/>
              </w:rPr>
              <w:t>Wernberg</w:t>
            </w:r>
            <w:proofErr w:type="spellEnd"/>
            <w:r w:rsidRPr="00543131">
              <w:rPr>
                <w:rFonts w:ascii="Times New Roman" w:hAnsi="Times New Roman" w:cs="Times New Roman"/>
                <w:sz w:val="20"/>
                <w:szCs w:val="20"/>
              </w:rPr>
              <w:t xml:space="preserve"> et al. 2013</w:t>
            </w:r>
          </w:p>
        </w:tc>
      </w:tr>
    </w:tbl>
    <w:p w14:paraId="7497194E" w14:textId="77777777" w:rsidR="009B4597" w:rsidRDefault="009B4597" w:rsidP="009B4597">
      <w:pPr>
        <w:spacing w:after="0"/>
        <w:rPr>
          <w:rFonts w:ascii="Times New Roman" w:hAnsi="Times New Roman" w:cs="Times New Roman"/>
          <w:sz w:val="24"/>
          <w:szCs w:val="24"/>
        </w:rPr>
      </w:pPr>
    </w:p>
    <w:p w14:paraId="63B2AD8F" w14:textId="77777777" w:rsidR="009B4597" w:rsidRDefault="009B4597" w:rsidP="009B4597">
      <w:pPr>
        <w:spacing w:after="0"/>
        <w:rPr>
          <w:rFonts w:ascii="Times New Roman" w:hAnsi="Times New Roman" w:cs="Times New Roman"/>
          <w:sz w:val="24"/>
          <w:szCs w:val="24"/>
        </w:rPr>
        <w:sectPr w:rsidR="009B4597" w:rsidSect="005066E4">
          <w:pgSz w:w="16838" w:h="11906" w:orient="landscape"/>
          <w:pgMar w:top="1440" w:right="1440" w:bottom="1440" w:left="1440" w:header="708" w:footer="708" w:gutter="0"/>
          <w:lnNumType w:countBy="1" w:restart="continuous"/>
          <w:cols w:space="708"/>
          <w:docGrid w:linePitch="360"/>
        </w:sectPr>
      </w:pPr>
    </w:p>
    <w:p w14:paraId="4694E32A" w14:textId="7D7CA480" w:rsidR="007D23CE" w:rsidRDefault="007D23CE">
      <w:pPr>
        <w:rPr>
          <w:rFonts w:ascii="Times New Roman" w:hAnsi="Times New Roman" w:cs="Times New Roman"/>
          <w:color w:val="222222"/>
          <w:sz w:val="24"/>
          <w:szCs w:val="24"/>
          <w:shd w:val="clear" w:color="auto" w:fill="FFFFFF"/>
        </w:rPr>
      </w:pPr>
    </w:p>
    <w:p w14:paraId="212E30B3" w14:textId="26E20695" w:rsidR="007D23CE" w:rsidRDefault="00333B1C" w:rsidP="007D23CE">
      <w:pPr>
        <w:spacing w:after="0"/>
        <w:rPr>
          <w:rFonts w:ascii="Times New Roman" w:hAnsi="Times New Roman" w:cs="Times New Roman"/>
          <w:b/>
          <w:sz w:val="24"/>
          <w:szCs w:val="24"/>
        </w:rPr>
      </w:pPr>
      <w:r w:rsidRPr="00333B1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333B1C">
        <w:rPr>
          <w:rFonts w:ascii="Times New Roman" w:hAnsi="Times New Roman" w:cs="Times New Roman"/>
          <w:b/>
          <w:noProof/>
          <w:sz w:val="24"/>
          <w:szCs w:val="24"/>
          <w:lang w:val="en-GB" w:eastAsia="en-GB"/>
        </w:rPr>
        <w:drawing>
          <wp:inline distT="0" distB="0" distL="0" distR="0" wp14:anchorId="4D76CCB3" wp14:editId="4D028740">
            <wp:extent cx="5731510" cy="2396821"/>
            <wp:effectExtent l="0" t="0" r="2540" b="3810"/>
            <wp:docPr id="3" name="Picture 3" descr="C:\Data\Manuscripts\1. Hobday contribution, submitted\Hobday et al. Naming MHWs\Fig1 hits Jan 30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Manuscripts\1. Hobday contribution, submitted\Hobday et al. Naming MHWs\Fig1 hits Jan 30 201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396821"/>
                    </a:xfrm>
                    <a:prstGeom prst="rect">
                      <a:avLst/>
                    </a:prstGeom>
                    <a:noFill/>
                    <a:ln>
                      <a:noFill/>
                    </a:ln>
                  </pic:spPr>
                </pic:pic>
              </a:graphicData>
            </a:graphic>
          </wp:inline>
        </w:drawing>
      </w:r>
    </w:p>
    <w:p w14:paraId="74D4CE35" w14:textId="77777777" w:rsidR="007D23CE" w:rsidRDefault="007D23CE" w:rsidP="007D23CE">
      <w:pPr>
        <w:spacing w:after="0"/>
        <w:rPr>
          <w:rFonts w:ascii="Times New Roman" w:hAnsi="Times New Roman" w:cs="Times New Roman"/>
          <w:b/>
          <w:sz w:val="24"/>
          <w:szCs w:val="24"/>
        </w:rPr>
      </w:pPr>
    </w:p>
    <w:p w14:paraId="040F0365" w14:textId="4E11E4A5" w:rsidR="007D23CE" w:rsidRPr="004749E2" w:rsidRDefault="007D23CE" w:rsidP="007D23CE">
      <w:pPr>
        <w:spacing w:after="0"/>
        <w:rPr>
          <w:rFonts w:ascii="Times New Roman" w:hAnsi="Times New Roman" w:cs="Times New Roman"/>
          <w:sz w:val="20"/>
          <w:szCs w:val="24"/>
        </w:rPr>
      </w:pPr>
      <w:proofErr w:type="gramStart"/>
      <w:r w:rsidRPr="004749E2">
        <w:rPr>
          <w:rFonts w:ascii="Times New Roman" w:hAnsi="Times New Roman" w:cs="Times New Roman"/>
          <w:b/>
          <w:sz w:val="20"/>
          <w:szCs w:val="24"/>
        </w:rPr>
        <w:t xml:space="preserve">Figure </w:t>
      </w:r>
      <w:r>
        <w:rPr>
          <w:rFonts w:ascii="Times New Roman" w:hAnsi="Times New Roman" w:cs="Times New Roman"/>
          <w:b/>
          <w:sz w:val="20"/>
          <w:szCs w:val="24"/>
        </w:rPr>
        <w:t>1</w:t>
      </w:r>
      <w:r w:rsidRPr="004749E2">
        <w:rPr>
          <w:rFonts w:ascii="Times New Roman" w:hAnsi="Times New Roman" w:cs="Times New Roman"/>
          <w:sz w:val="20"/>
          <w:szCs w:val="24"/>
        </w:rPr>
        <w:t>.</w:t>
      </w:r>
      <w:proofErr w:type="gramEnd"/>
      <w:r w:rsidRPr="004749E2">
        <w:rPr>
          <w:rFonts w:ascii="Times New Roman" w:hAnsi="Times New Roman" w:cs="Times New Roman"/>
          <w:sz w:val="20"/>
          <w:szCs w:val="24"/>
        </w:rPr>
        <w:t xml:space="preserve"> Frequency of </w:t>
      </w:r>
      <w:r>
        <w:rPr>
          <w:rFonts w:ascii="Times New Roman" w:hAnsi="Times New Roman" w:cs="Times New Roman"/>
          <w:sz w:val="20"/>
          <w:szCs w:val="24"/>
        </w:rPr>
        <w:t>publications returned from a G</w:t>
      </w:r>
      <w:r w:rsidRPr="004749E2">
        <w:rPr>
          <w:rFonts w:ascii="Times New Roman" w:hAnsi="Times New Roman" w:cs="Times New Roman"/>
          <w:sz w:val="20"/>
          <w:szCs w:val="24"/>
        </w:rPr>
        <w:t xml:space="preserve">oogle </w:t>
      </w:r>
      <w:r>
        <w:rPr>
          <w:rFonts w:ascii="Times New Roman" w:hAnsi="Times New Roman" w:cs="Times New Roman"/>
          <w:sz w:val="20"/>
          <w:szCs w:val="24"/>
        </w:rPr>
        <w:t>Scholar search b</w:t>
      </w:r>
      <w:r w:rsidR="0060539C">
        <w:rPr>
          <w:rFonts w:ascii="Times New Roman" w:hAnsi="Times New Roman" w:cs="Times New Roman"/>
          <w:sz w:val="20"/>
          <w:szCs w:val="24"/>
        </w:rPr>
        <w:t>ased on the search terms “</w:t>
      </w:r>
      <w:r w:rsidRPr="004749E2">
        <w:rPr>
          <w:rFonts w:ascii="Times New Roman" w:hAnsi="Times New Roman" w:cs="Times New Roman"/>
          <w:sz w:val="20"/>
          <w:szCs w:val="24"/>
        </w:rPr>
        <w:t>marine heatwave*</w:t>
      </w:r>
      <w:r w:rsidR="0060539C">
        <w:rPr>
          <w:rFonts w:ascii="Times New Roman" w:hAnsi="Times New Roman" w:cs="Times New Roman"/>
          <w:sz w:val="20"/>
          <w:szCs w:val="24"/>
        </w:rPr>
        <w:t>”</w:t>
      </w:r>
      <w:r w:rsidRPr="004749E2">
        <w:rPr>
          <w:rFonts w:ascii="Times New Roman" w:hAnsi="Times New Roman" w:cs="Times New Roman"/>
          <w:sz w:val="20"/>
          <w:szCs w:val="24"/>
        </w:rPr>
        <w:t xml:space="preserve">, and </w:t>
      </w:r>
      <w:r w:rsidR="0060539C">
        <w:rPr>
          <w:rFonts w:ascii="Times New Roman" w:hAnsi="Times New Roman" w:cs="Times New Roman"/>
          <w:sz w:val="20"/>
          <w:szCs w:val="24"/>
        </w:rPr>
        <w:t>“</w:t>
      </w:r>
      <w:r w:rsidRPr="004749E2">
        <w:rPr>
          <w:rFonts w:ascii="Times New Roman" w:hAnsi="Times New Roman" w:cs="Times New Roman"/>
          <w:sz w:val="20"/>
          <w:szCs w:val="24"/>
        </w:rPr>
        <w:t>marine heat wave*</w:t>
      </w:r>
      <w:r w:rsidR="0060539C">
        <w:rPr>
          <w:rFonts w:ascii="Times New Roman" w:hAnsi="Times New Roman" w:cs="Times New Roman"/>
          <w:sz w:val="20"/>
          <w:szCs w:val="24"/>
        </w:rPr>
        <w:t>”</w:t>
      </w:r>
      <w:r w:rsidRPr="004749E2">
        <w:rPr>
          <w:rFonts w:ascii="Times New Roman" w:hAnsi="Times New Roman" w:cs="Times New Roman"/>
          <w:sz w:val="20"/>
          <w:szCs w:val="24"/>
        </w:rPr>
        <w:t>.</w:t>
      </w:r>
      <w:r>
        <w:rPr>
          <w:rFonts w:ascii="Times New Roman" w:hAnsi="Times New Roman" w:cs="Times New Roman"/>
          <w:sz w:val="20"/>
          <w:szCs w:val="24"/>
        </w:rPr>
        <w:t xml:space="preserve"> </w:t>
      </w:r>
      <w:r w:rsidRPr="004749E2">
        <w:rPr>
          <w:rFonts w:ascii="Times New Roman" w:hAnsi="Times New Roman" w:cs="Times New Roman"/>
          <w:sz w:val="20"/>
          <w:szCs w:val="24"/>
        </w:rPr>
        <w:t xml:space="preserve">Note the first bin (1999) contains all </w:t>
      </w:r>
      <w:r>
        <w:rPr>
          <w:rFonts w:ascii="Times New Roman" w:hAnsi="Times New Roman" w:cs="Times New Roman"/>
          <w:sz w:val="20"/>
          <w:szCs w:val="24"/>
        </w:rPr>
        <w:t>records for the period 1900-99.</w:t>
      </w:r>
    </w:p>
    <w:p w14:paraId="41BA1805" w14:textId="641AA650" w:rsidR="007D23CE" w:rsidRDefault="007D23CE">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br w:type="page"/>
      </w:r>
    </w:p>
    <w:p w14:paraId="6D6B2CFE" w14:textId="77777777" w:rsidR="00C96BBF" w:rsidRDefault="00C96BBF" w:rsidP="0070581A">
      <w:pPr>
        <w:autoSpaceDE w:val="0"/>
        <w:autoSpaceDN w:val="0"/>
        <w:adjustRightInd w:val="0"/>
        <w:spacing w:after="0" w:line="240" w:lineRule="auto"/>
        <w:ind w:left="567" w:hanging="567"/>
        <w:rPr>
          <w:rFonts w:ascii="Times New Roman" w:hAnsi="Times New Roman" w:cs="Times New Roman"/>
          <w:color w:val="222222"/>
          <w:sz w:val="24"/>
          <w:szCs w:val="24"/>
          <w:shd w:val="clear" w:color="auto" w:fill="FFFFFF"/>
        </w:rPr>
      </w:pPr>
    </w:p>
    <w:p w14:paraId="523794BB" w14:textId="5C070410" w:rsidR="007D23CE" w:rsidRDefault="00447AA4" w:rsidP="007D23CE">
      <w:pPr>
        <w:spacing w:after="0"/>
        <w:rPr>
          <w:rFonts w:ascii="Times New Roman" w:hAnsi="Times New Roman" w:cs="Times New Roman"/>
          <w:sz w:val="24"/>
          <w:szCs w:val="24"/>
        </w:rPr>
      </w:pPr>
      <w:r>
        <w:rPr>
          <w:noProof/>
          <w:lang w:val="en-GB" w:eastAsia="en-GB"/>
        </w:rPr>
        <w:drawing>
          <wp:inline distT="0" distB="0" distL="0" distR="0" wp14:anchorId="1433C3FD" wp14:editId="0129917C">
            <wp:extent cx="5731510" cy="34315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431540"/>
                    </a:xfrm>
                    <a:prstGeom prst="rect">
                      <a:avLst/>
                    </a:prstGeom>
                  </pic:spPr>
                </pic:pic>
              </a:graphicData>
            </a:graphic>
          </wp:inline>
        </w:drawing>
      </w:r>
    </w:p>
    <w:p w14:paraId="39EE01C8" w14:textId="2796E1D7" w:rsidR="007D23CE" w:rsidRPr="00C90DBF" w:rsidRDefault="007D23CE" w:rsidP="00C90DBF">
      <w:pPr>
        <w:spacing w:after="0"/>
        <w:rPr>
          <w:rFonts w:ascii="Times New Roman" w:hAnsi="Times New Roman" w:cs="Times New Roman"/>
          <w:sz w:val="20"/>
          <w:szCs w:val="24"/>
        </w:rPr>
      </w:pPr>
      <w:proofErr w:type="gramStart"/>
      <w:r w:rsidRPr="00277DA7">
        <w:rPr>
          <w:rFonts w:ascii="Times New Roman" w:hAnsi="Times New Roman" w:cs="Times New Roman"/>
          <w:b/>
          <w:sz w:val="20"/>
          <w:szCs w:val="24"/>
        </w:rPr>
        <w:t>Figure 2</w:t>
      </w:r>
      <w:r w:rsidRPr="00277DA7">
        <w:rPr>
          <w:rFonts w:ascii="Times New Roman" w:hAnsi="Times New Roman" w:cs="Times New Roman"/>
          <w:sz w:val="20"/>
          <w:szCs w:val="24"/>
        </w:rPr>
        <w:t>.</w:t>
      </w:r>
      <w:proofErr w:type="gramEnd"/>
      <w:r w:rsidRPr="00277DA7">
        <w:rPr>
          <w:rFonts w:ascii="Times New Roman" w:hAnsi="Times New Roman" w:cs="Times New Roman"/>
          <w:sz w:val="20"/>
          <w:szCs w:val="24"/>
        </w:rPr>
        <w:t xml:space="preserve"> Categorization </w:t>
      </w:r>
      <w:r>
        <w:rPr>
          <w:rFonts w:ascii="Times New Roman" w:hAnsi="Times New Roman" w:cs="Times New Roman"/>
          <w:sz w:val="20"/>
          <w:szCs w:val="24"/>
        </w:rPr>
        <w:t>schematic for</w:t>
      </w:r>
      <w:r w:rsidRPr="00277DA7">
        <w:rPr>
          <w:rFonts w:ascii="Times New Roman" w:hAnsi="Times New Roman" w:cs="Times New Roman"/>
          <w:sz w:val="20"/>
          <w:szCs w:val="24"/>
        </w:rPr>
        <w:t xml:space="preserve"> marine heatwaves (MHW) showing the observed temperature time series (dashed </w:t>
      </w:r>
      <w:r w:rsidR="0060539C">
        <w:rPr>
          <w:rFonts w:ascii="Times New Roman" w:hAnsi="Times New Roman" w:cs="Times New Roman"/>
          <w:sz w:val="20"/>
          <w:szCs w:val="24"/>
        </w:rPr>
        <w:t xml:space="preserve">line), </w:t>
      </w:r>
      <w:r w:rsidRPr="00277DA7">
        <w:rPr>
          <w:rFonts w:ascii="Times New Roman" w:hAnsi="Times New Roman" w:cs="Times New Roman"/>
          <w:sz w:val="20"/>
          <w:szCs w:val="24"/>
        </w:rPr>
        <w:t>the long term regional climatology</w:t>
      </w:r>
      <w:r w:rsidR="0060539C">
        <w:rPr>
          <w:rFonts w:ascii="Times New Roman" w:hAnsi="Times New Roman" w:cs="Times New Roman"/>
          <w:sz w:val="20"/>
          <w:szCs w:val="24"/>
        </w:rPr>
        <w:t xml:space="preserve"> (bold line)</w:t>
      </w:r>
      <w:r w:rsidRPr="00277DA7">
        <w:rPr>
          <w:rFonts w:ascii="Times New Roman" w:hAnsi="Times New Roman" w:cs="Times New Roman"/>
          <w:sz w:val="20"/>
          <w:szCs w:val="24"/>
        </w:rPr>
        <w:t xml:space="preserve"> and the 90</w:t>
      </w:r>
      <w:r w:rsidRPr="00277DA7">
        <w:rPr>
          <w:rFonts w:ascii="Times New Roman" w:hAnsi="Times New Roman" w:cs="Times New Roman"/>
          <w:sz w:val="20"/>
          <w:szCs w:val="24"/>
          <w:vertAlign w:val="superscript"/>
        </w:rPr>
        <w:t>th</w:t>
      </w:r>
      <w:r w:rsidRPr="00277DA7">
        <w:rPr>
          <w:rFonts w:ascii="Times New Roman" w:hAnsi="Times New Roman" w:cs="Times New Roman"/>
          <w:sz w:val="20"/>
          <w:szCs w:val="24"/>
        </w:rPr>
        <w:t xml:space="preserve"> percentile climatology (</w:t>
      </w:r>
      <w:r w:rsidR="0060539C">
        <w:rPr>
          <w:rFonts w:ascii="Times New Roman" w:hAnsi="Times New Roman" w:cs="Times New Roman"/>
          <w:sz w:val="20"/>
          <w:szCs w:val="24"/>
        </w:rPr>
        <w:t>thin</w:t>
      </w:r>
      <w:r w:rsidRPr="00277DA7">
        <w:rPr>
          <w:rFonts w:ascii="Times New Roman" w:hAnsi="Times New Roman" w:cs="Times New Roman"/>
          <w:sz w:val="20"/>
          <w:szCs w:val="24"/>
        </w:rPr>
        <w:t xml:space="preserve"> line). Multiples of the 90</w:t>
      </w:r>
      <w:r w:rsidRPr="00277DA7">
        <w:rPr>
          <w:rFonts w:ascii="Times New Roman" w:hAnsi="Times New Roman" w:cs="Times New Roman"/>
          <w:sz w:val="20"/>
          <w:szCs w:val="24"/>
          <w:vertAlign w:val="superscript"/>
        </w:rPr>
        <w:t>th</w:t>
      </w:r>
      <w:r w:rsidRPr="00277DA7">
        <w:rPr>
          <w:rFonts w:ascii="Times New Roman" w:hAnsi="Times New Roman" w:cs="Times New Roman"/>
          <w:sz w:val="20"/>
          <w:szCs w:val="24"/>
        </w:rPr>
        <w:t xml:space="preserve"> percentile </w:t>
      </w:r>
      <w:proofErr w:type="gramStart"/>
      <w:r>
        <w:rPr>
          <w:rFonts w:ascii="Times New Roman" w:hAnsi="Times New Roman" w:cs="Times New Roman"/>
          <w:sz w:val="20"/>
          <w:szCs w:val="24"/>
        </w:rPr>
        <w:t xml:space="preserve">difference </w:t>
      </w:r>
      <w:r w:rsidR="00CA362A">
        <w:rPr>
          <w:rFonts w:ascii="Times New Roman" w:hAnsi="Times New Roman" w:cs="Times New Roman"/>
          <w:sz w:val="20"/>
          <w:szCs w:val="24"/>
        </w:rPr>
        <w:t xml:space="preserve">(2x twice, 3x, three times, </w:t>
      </w:r>
      <w:proofErr w:type="spellStart"/>
      <w:r w:rsidR="00CA362A">
        <w:rPr>
          <w:rFonts w:ascii="Times New Roman" w:hAnsi="Times New Roman" w:cs="Times New Roman"/>
          <w:sz w:val="20"/>
          <w:szCs w:val="24"/>
        </w:rPr>
        <w:t>etc</w:t>
      </w:r>
      <w:proofErr w:type="spellEnd"/>
      <w:r w:rsidR="00CA362A">
        <w:rPr>
          <w:rFonts w:ascii="Times New Roman" w:hAnsi="Times New Roman" w:cs="Times New Roman"/>
          <w:sz w:val="20"/>
          <w:szCs w:val="24"/>
        </w:rPr>
        <w:t xml:space="preserve">) </w:t>
      </w:r>
      <w:r>
        <w:rPr>
          <w:rFonts w:ascii="Times New Roman" w:hAnsi="Times New Roman" w:cs="Times New Roman"/>
          <w:sz w:val="20"/>
          <w:szCs w:val="24"/>
        </w:rPr>
        <w:t xml:space="preserve">from the mean climatology </w:t>
      </w:r>
      <w:r w:rsidRPr="00277DA7">
        <w:rPr>
          <w:rFonts w:ascii="Times New Roman" w:hAnsi="Times New Roman" w:cs="Times New Roman"/>
          <w:sz w:val="20"/>
          <w:szCs w:val="24"/>
        </w:rPr>
        <w:t>value define</w:t>
      </w:r>
      <w:proofErr w:type="gramEnd"/>
      <w:r w:rsidRPr="00277DA7">
        <w:rPr>
          <w:rFonts w:ascii="Times New Roman" w:hAnsi="Times New Roman" w:cs="Times New Roman"/>
          <w:sz w:val="20"/>
          <w:szCs w:val="24"/>
        </w:rPr>
        <w:t xml:space="preserve"> each of the categories I-IV, with corresponding descriptors from Moderate to Extreme. This example peaked as a Category IV (extreme) MHW.</w:t>
      </w:r>
    </w:p>
    <w:p w14:paraId="3FB40CFA" w14:textId="2913155F" w:rsidR="00C96BBF" w:rsidRDefault="00C96BBF">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br w:type="page"/>
      </w:r>
    </w:p>
    <w:p w14:paraId="2E4AA67E" w14:textId="77777777" w:rsidR="00C90DBF" w:rsidRDefault="00C90DBF" w:rsidP="00C96BBF">
      <w:pPr>
        <w:spacing w:after="0"/>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
        <w:gridCol w:w="8859"/>
      </w:tblGrid>
      <w:tr w:rsidR="00C90DBF" w14:paraId="7C5CE70A" w14:textId="77777777" w:rsidTr="00C90DBF">
        <w:tc>
          <w:tcPr>
            <w:tcW w:w="279" w:type="dxa"/>
          </w:tcPr>
          <w:p w14:paraId="0CE16166" w14:textId="0BBC6D6C" w:rsidR="00C90DBF" w:rsidRDefault="00C90DBF" w:rsidP="00C96BBF">
            <w:pPr>
              <w:rPr>
                <w:rFonts w:ascii="Times New Roman" w:hAnsi="Times New Roman" w:cs="Times New Roman"/>
                <w:sz w:val="24"/>
                <w:szCs w:val="24"/>
              </w:rPr>
            </w:pPr>
            <w:r>
              <w:rPr>
                <w:rFonts w:ascii="Times New Roman" w:hAnsi="Times New Roman" w:cs="Times New Roman"/>
                <w:sz w:val="24"/>
                <w:szCs w:val="24"/>
              </w:rPr>
              <w:t>A</w:t>
            </w:r>
          </w:p>
        </w:tc>
        <w:tc>
          <w:tcPr>
            <w:tcW w:w="8737" w:type="dxa"/>
          </w:tcPr>
          <w:p w14:paraId="3D623A21" w14:textId="1E2C0B0A" w:rsidR="00C90DBF" w:rsidRDefault="00C90DBF" w:rsidP="00C96BBF">
            <w:pPr>
              <w:rPr>
                <w:rFonts w:ascii="Times New Roman" w:hAnsi="Times New Roman" w:cs="Times New Roman"/>
                <w:sz w:val="24"/>
                <w:szCs w:val="24"/>
              </w:rPr>
            </w:pPr>
            <w:r w:rsidRPr="001E3C06">
              <w:rPr>
                <w:rFonts w:ascii="Times New Roman" w:hAnsi="Times New Roman" w:cs="Times New Roman"/>
                <w:noProof/>
                <w:sz w:val="24"/>
                <w:szCs w:val="24"/>
                <w:lang w:val="en-GB" w:eastAsia="en-GB"/>
              </w:rPr>
              <w:drawing>
                <wp:inline distT="0" distB="0" distL="0" distR="0" wp14:anchorId="1AB02E97" wp14:editId="122BE947">
                  <wp:extent cx="5731510" cy="1052893"/>
                  <wp:effectExtent l="0" t="0" r="2540" b="0"/>
                  <wp:docPr id="26" name="Picture 26" descr="C:\Data\Manuscripts\Hobday et al. Naming MHWs\Categories_combined_Med1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ata\Manuscripts\Hobday et al. Naming MHWs\Categories_combined_Med199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1052893"/>
                          </a:xfrm>
                          <a:prstGeom prst="rect">
                            <a:avLst/>
                          </a:prstGeom>
                          <a:noFill/>
                          <a:ln>
                            <a:noFill/>
                          </a:ln>
                        </pic:spPr>
                      </pic:pic>
                    </a:graphicData>
                  </a:graphic>
                </wp:inline>
              </w:drawing>
            </w:r>
          </w:p>
        </w:tc>
      </w:tr>
      <w:tr w:rsidR="00C90DBF" w14:paraId="2CB4998E" w14:textId="77777777" w:rsidTr="00C90DBF">
        <w:tc>
          <w:tcPr>
            <w:tcW w:w="279" w:type="dxa"/>
          </w:tcPr>
          <w:p w14:paraId="13186FC9" w14:textId="42ABA5C2" w:rsidR="00C90DBF" w:rsidRDefault="00C90DBF" w:rsidP="00C96BBF">
            <w:pPr>
              <w:rPr>
                <w:rFonts w:ascii="Times New Roman" w:hAnsi="Times New Roman" w:cs="Times New Roman"/>
                <w:sz w:val="24"/>
                <w:szCs w:val="24"/>
              </w:rPr>
            </w:pPr>
            <w:r>
              <w:rPr>
                <w:rFonts w:ascii="Times New Roman" w:hAnsi="Times New Roman" w:cs="Times New Roman"/>
                <w:sz w:val="24"/>
                <w:szCs w:val="24"/>
              </w:rPr>
              <w:t>B</w:t>
            </w:r>
          </w:p>
        </w:tc>
        <w:tc>
          <w:tcPr>
            <w:tcW w:w="8737" w:type="dxa"/>
          </w:tcPr>
          <w:p w14:paraId="2B851CF4" w14:textId="3DB98C67" w:rsidR="00C90DBF" w:rsidRDefault="00C90DBF" w:rsidP="00C96BBF">
            <w:pPr>
              <w:rPr>
                <w:rFonts w:ascii="Times New Roman" w:hAnsi="Times New Roman" w:cs="Times New Roman"/>
                <w:sz w:val="24"/>
                <w:szCs w:val="24"/>
              </w:rPr>
            </w:pPr>
            <w:r w:rsidRPr="001E3C06">
              <w:rPr>
                <w:rFonts w:ascii="Times New Roman" w:hAnsi="Times New Roman" w:cs="Times New Roman"/>
                <w:noProof/>
                <w:sz w:val="24"/>
                <w:szCs w:val="24"/>
                <w:lang w:val="en-GB" w:eastAsia="en-GB"/>
              </w:rPr>
              <w:drawing>
                <wp:inline distT="0" distB="0" distL="0" distR="0" wp14:anchorId="124C2B1B" wp14:editId="0F1E5C90">
                  <wp:extent cx="5731510" cy="1052893"/>
                  <wp:effectExtent l="0" t="0" r="2540" b="0"/>
                  <wp:docPr id="21" name="Picture 21" descr="C:\Data\Manuscripts\Hobday et al. Naming MHWs\Categories_combined_Med2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ata\Manuscripts\Hobday et al. Naming MHWs\Categories_combined_Med200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1052893"/>
                          </a:xfrm>
                          <a:prstGeom prst="rect">
                            <a:avLst/>
                          </a:prstGeom>
                          <a:noFill/>
                          <a:ln>
                            <a:noFill/>
                          </a:ln>
                        </pic:spPr>
                      </pic:pic>
                    </a:graphicData>
                  </a:graphic>
                </wp:inline>
              </w:drawing>
            </w:r>
          </w:p>
        </w:tc>
      </w:tr>
      <w:tr w:rsidR="00C90DBF" w14:paraId="1DDE1C51" w14:textId="77777777" w:rsidTr="00C90DBF">
        <w:tc>
          <w:tcPr>
            <w:tcW w:w="279" w:type="dxa"/>
          </w:tcPr>
          <w:p w14:paraId="2773990E" w14:textId="4E02EA0E" w:rsidR="00C90DBF" w:rsidRDefault="00C90DBF" w:rsidP="00C96BBF">
            <w:pPr>
              <w:rPr>
                <w:rFonts w:ascii="Times New Roman" w:hAnsi="Times New Roman" w:cs="Times New Roman"/>
                <w:sz w:val="24"/>
                <w:szCs w:val="24"/>
              </w:rPr>
            </w:pPr>
            <w:r>
              <w:rPr>
                <w:rFonts w:ascii="Times New Roman" w:hAnsi="Times New Roman" w:cs="Times New Roman"/>
                <w:sz w:val="24"/>
                <w:szCs w:val="24"/>
              </w:rPr>
              <w:t>C</w:t>
            </w:r>
          </w:p>
        </w:tc>
        <w:tc>
          <w:tcPr>
            <w:tcW w:w="8737" w:type="dxa"/>
          </w:tcPr>
          <w:p w14:paraId="18C377F8" w14:textId="455311F3" w:rsidR="00C90DBF" w:rsidRDefault="00C90DBF" w:rsidP="00C96BBF">
            <w:pPr>
              <w:rPr>
                <w:rFonts w:ascii="Times New Roman" w:hAnsi="Times New Roman" w:cs="Times New Roman"/>
                <w:sz w:val="24"/>
                <w:szCs w:val="24"/>
              </w:rPr>
            </w:pPr>
            <w:r w:rsidRPr="001E3C06">
              <w:rPr>
                <w:rFonts w:ascii="Times New Roman" w:hAnsi="Times New Roman" w:cs="Times New Roman"/>
                <w:noProof/>
                <w:sz w:val="24"/>
                <w:szCs w:val="24"/>
                <w:lang w:val="en-GB" w:eastAsia="en-GB"/>
              </w:rPr>
              <w:drawing>
                <wp:inline distT="0" distB="0" distL="0" distR="0" wp14:anchorId="1EE46834" wp14:editId="3B7E4CF6">
                  <wp:extent cx="5731510" cy="1052893"/>
                  <wp:effectExtent l="0" t="0" r="2540" b="0"/>
                  <wp:docPr id="20" name="Picture 20" descr="C:\Data\Manuscripts\Hobday et al. Naming MHWs\Categories_combined_Med2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ata\Manuscripts\Hobday et al. Naming MHWs\Categories_combined_Med200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1052893"/>
                          </a:xfrm>
                          <a:prstGeom prst="rect">
                            <a:avLst/>
                          </a:prstGeom>
                          <a:noFill/>
                          <a:ln>
                            <a:noFill/>
                          </a:ln>
                        </pic:spPr>
                      </pic:pic>
                    </a:graphicData>
                  </a:graphic>
                </wp:inline>
              </w:drawing>
            </w:r>
          </w:p>
        </w:tc>
      </w:tr>
      <w:tr w:rsidR="00C90DBF" w14:paraId="2BF370AB" w14:textId="77777777" w:rsidTr="00C90DBF">
        <w:tc>
          <w:tcPr>
            <w:tcW w:w="279" w:type="dxa"/>
          </w:tcPr>
          <w:p w14:paraId="6CF1243E" w14:textId="60D9E81C" w:rsidR="00C90DBF" w:rsidRDefault="00C90DBF" w:rsidP="00C96BBF">
            <w:pPr>
              <w:rPr>
                <w:rFonts w:ascii="Times New Roman" w:hAnsi="Times New Roman" w:cs="Times New Roman"/>
                <w:sz w:val="24"/>
                <w:szCs w:val="24"/>
              </w:rPr>
            </w:pPr>
            <w:r>
              <w:rPr>
                <w:rFonts w:ascii="Times New Roman" w:hAnsi="Times New Roman" w:cs="Times New Roman"/>
                <w:sz w:val="24"/>
                <w:szCs w:val="24"/>
              </w:rPr>
              <w:t>D</w:t>
            </w:r>
          </w:p>
        </w:tc>
        <w:tc>
          <w:tcPr>
            <w:tcW w:w="8737" w:type="dxa"/>
          </w:tcPr>
          <w:p w14:paraId="7A085009" w14:textId="6BC5B67A" w:rsidR="00C90DBF" w:rsidRDefault="00C90DBF" w:rsidP="00C96BBF">
            <w:pPr>
              <w:rPr>
                <w:rFonts w:ascii="Times New Roman" w:hAnsi="Times New Roman" w:cs="Times New Roman"/>
                <w:sz w:val="24"/>
                <w:szCs w:val="24"/>
              </w:rPr>
            </w:pPr>
            <w:r w:rsidRPr="001E3C06">
              <w:rPr>
                <w:rFonts w:ascii="Times New Roman" w:hAnsi="Times New Roman" w:cs="Times New Roman"/>
                <w:noProof/>
                <w:sz w:val="24"/>
                <w:szCs w:val="24"/>
                <w:lang w:val="en-GB" w:eastAsia="en-GB"/>
              </w:rPr>
              <w:drawing>
                <wp:inline distT="0" distB="0" distL="0" distR="0" wp14:anchorId="1AF65E35" wp14:editId="7888E2B4">
                  <wp:extent cx="5731510" cy="1104262"/>
                  <wp:effectExtent l="0" t="0" r="2540" b="1270"/>
                  <wp:docPr id="19" name="Picture 19" descr="C:\Data\Manuscripts\Hobday et al. Naming MHWs\Categories_combined_TasmanS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ata\Manuscripts\Hobday et al. Naming MHWs\Categories_combined_TasmanSea.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1104262"/>
                          </a:xfrm>
                          <a:prstGeom prst="rect">
                            <a:avLst/>
                          </a:prstGeom>
                          <a:noFill/>
                          <a:ln>
                            <a:noFill/>
                          </a:ln>
                        </pic:spPr>
                      </pic:pic>
                    </a:graphicData>
                  </a:graphic>
                </wp:inline>
              </w:drawing>
            </w:r>
          </w:p>
        </w:tc>
      </w:tr>
      <w:tr w:rsidR="00C90DBF" w14:paraId="21F45052" w14:textId="77777777" w:rsidTr="00C90DBF">
        <w:tc>
          <w:tcPr>
            <w:tcW w:w="279" w:type="dxa"/>
          </w:tcPr>
          <w:p w14:paraId="35360C4A" w14:textId="22AA6FE3" w:rsidR="00C90DBF" w:rsidRDefault="00C90DBF" w:rsidP="00C96BBF">
            <w:pPr>
              <w:rPr>
                <w:rFonts w:ascii="Times New Roman" w:hAnsi="Times New Roman" w:cs="Times New Roman"/>
                <w:sz w:val="24"/>
                <w:szCs w:val="24"/>
              </w:rPr>
            </w:pPr>
            <w:r>
              <w:rPr>
                <w:rFonts w:ascii="Times New Roman" w:hAnsi="Times New Roman" w:cs="Times New Roman"/>
                <w:sz w:val="24"/>
                <w:szCs w:val="24"/>
              </w:rPr>
              <w:t>E</w:t>
            </w:r>
          </w:p>
        </w:tc>
        <w:tc>
          <w:tcPr>
            <w:tcW w:w="8737" w:type="dxa"/>
          </w:tcPr>
          <w:p w14:paraId="75824740" w14:textId="588A6155" w:rsidR="00C90DBF" w:rsidRDefault="00C90DBF" w:rsidP="00C96BBF">
            <w:pPr>
              <w:rPr>
                <w:rFonts w:ascii="Times New Roman" w:hAnsi="Times New Roman" w:cs="Times New Roman"/>
                <w:sz w:val="24"/>
                <w:szCs w:val="24"/>
              </w:rPr>
            </w:pPr>
            <w:r w:rsidRPr="001E3C06">
              <w:rPr>
                <w:rFonts w:ascii="Times New Roman" w:hAnsi="Times New Roman" w:cs="Times New Roman"/>
                <w:noProof/>
                <w:sz w:val="24"/>
                <w:szCs w:val="24"/>
                <w:lang w:val="en-GB" w:eastAsia="en-GB"/>
              </w:rPr>
              <w:drawing>
                <wp:inline distT="0" distB="0" distL="0" distR="0" wp14:anchorId="4FC4F104" wp14:editId="515EF8F3">
                  <wp:extent cx="5731510" cy="1032606"/>
                  <wp:effectExtent l="0" t="0" r="2540" b="0"/>
                  <wp:docPr id="18" name="Picture 18" descr="C:\Data\Manuscripts\Hobday et al. Naming MHWs\Categories_combined_Coral_S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ata\Manuscripts\Hobday et al. Naming MHWs\Categories_combined_Coral_Se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1032606"/>
                          </a:xfrm>
                          <a:prstGeom prst="rect">
                            <a:avLst/>
                          </a:prstGeom>
                          <a:noFill/>
                          <a:ln>
                            <a:noFill/>
                          </a:ln>
                        </pic:spPr>
                      </pic:pic>
                    </a:graphicData>
                  </a:graphic>
                </wp:inline>
              </w:drawing>
            </w:r>
          </w:p>
        </w:tc>
      </w:tr>
      <w:tr w:rsidR="00C90DBF" w14:paraId="529C60B0" w14:textId="77777777" w:rsidTr="00C90DBF">
        <w:tc>
          <w:tcPr>
            <w:tcW w:w="279" w:type="dxa"/>
          </w:tcPr>
          <w:p w14:paraId="34BA2D2F" w14:textId="7F9318A6" w:rsidR="00C90DBF" w:rsidRDefault="00C90DBF" w:rsidP="00C96BBF">
            <w:pPr>
              <w:rPr>
                <w:rFonts w:ascii="Times New Roman" w:hAnsi="Times New Roman" w:cs="Times New Roman"/>
                <w:sz w:val="24"/>
                <w:szCs w:val="24"/>
              </w:rPr>
            </w:pPr>
            <w:r>
              <w:rPr>
                <w:rFonts w:ascii="Times New Roman" w:hAnsi="Times New Roman" w:cs="Times New Roman"/>
                <w:sz w:val="24"/>
                <w:szCs w:val="24"/>
              </w:rPr>
              <w:t>F</w:t>
            </w:r>
          </w:p>
        </w:tc>
        <w:tc>
          <w:tcPr>
            <w:tcW w:w="8737" w:type="dxa"/>
          </w:tcPr>
          <w:p w14:paraId="65644448" w14:textId="57089004" w:rsidR="00C90DBF" w:rsidRDefault="00C90DBF" w:rsidP="00C96BBF">
            <w:pPr>
              <w:rPr>
                <w:rFonts w:ascii="Times New Roman" w:hAnsi="Times New Roman" w:cs="Times New Roman"/>
                <w:sz w:val="24"/>
                <w:szCs w:val="24"/>
              </w:rPr>
            </w:pPr>
            <w:r w:rsidRPr="001E3C06">
              <w:rPr>
                <w:rFonts w:ascii="Times New Roman" w:hAnsi="Times New Roman" w:cs="Times New Roman"/>
                <w:noProof/>
                <w:sz w:val="24"/>
                <w:szCs w:val="24"/>
                <w:lang w:val="en-GB" w:eastAsia="en-GB"/>
              </w:rPr>
              <w:drawing>
                <wp:inline distT="0" distB="0" distL="0" distR="0" wp14:anchorId="7E89CE4E" wp14:editId="07BC72E9">
                  <wp:extent cx="5731510" cy="949756"/>
                  <wp:effectExtent l="0" t="0" r="2540" b="3175"/>
                  <wp:docPr id="17" name="Picture 17" descr="C:\Data\Manuscripts\Hobday et al. Naming MHWs\Categories_combined_WA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ata\Manuscripts\Hobday et al. Naming MHWs\Categories_combined_WA9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949756"/>
                          </a:xfrm>
                          <a:prstGeom prst="rect">
                            <a:avLst/>
                          </a:prstGeom>
                          <a:noFill/>
                          <a:ln>
                            <a:noFill/>
                          </a:ln>
                        </pic:spPr>
                      </pic:pic>
                    </a:graphicData>
                  </a:graphic>
                </wp:inline>
              </w:drawing>
            </w:r>
          </w:p>
        </w:tc>
      </w:tr>
      <w:tr w:rsidR="00C90DBF" w14:paraId="11BB831B" w14:textId="77777777" w:rsidTr="00C90DBF">
        <w:tc>
          <w:tcPr>
            <w:tcW w:w="279" w:type="dxa"/>
          </w:tcPr>
          <w:p w14:paraId="5436144E" w14:textId="4925998E" w:rsidR="00C90DBF" w:rsidRDefault="00C90DBF" w:rsidP="00C96BBF">
            <w:pPr>
              <w:rPr>
                <w:rFonts w:ascii="Times New Roman" w:hAnsi="Times New Roman" w:cs="Times New Roman"/>
                <w:sz w:val="24"/>
                <w:szCs w:val="24"/>
              </w:rPr>
            </w:pPr>
            <w:r>
              <w:rPr>
                <w:rFonts w:ascii="Times New Roman" w:hAnsi="Times New Roman" w:cs="Times New Roman"/>
                <w:sz w:val="24"/>
                <w:szCs w:val="24"/>
              </w:rPr>
              <w:t>G</w:t>
            </w:r>
          </w:p>
        </w:tc>
        <w:tc>
          <w:tcPr>
            <w:tcW w:w="8737" w:type="dxa"/>
          </w:tcPr>
          <w:p w14:paraId="39B5E268" w14:textId="5CD4FE35" w:rsidR="00C90DBF" w:rsidRDefault="00C90DBF" w:rsidP="00C96BBF">
            <w:pPr>
              <w:rPr>
                <w:rFonts w:ascii="Times New Roman" w:hAnsi="Times New Roman" w:cs="Times New Roman"/>
                <w:sz w:val="24"/>
                <w:szCs w:val="24"/>
              </w:rPr>
            </w:pPr>
            <w:r w:rsidRPr="001E3C06">
              <w:rPr>
                <w:rFonts w:ascii="Times New Roman" w:hAnsi="Times New Roman" w:cs="Times New Roman"/>
                <w:noProof/>
                <w:sz w:val="24"/>
                <w:szCs w:val="24"/>
                <w:lang w:val="en-GB" w:eastAsia="en-GB"/>
              </w:rPr>
              <w:drawing>
                <wp:inline distT="0" distB="0" distL="0" distR="0" wp14:anchorId="7229240C" wp14:editId="2F58D6AC">
                  <wp:extent cx="5731510" cy="910382"/>
                  <wp:effectExtent l="0" t="0" r="2540" b="4445"/>
                  <wp:docPr id="16" name="Picture 16" descr="C:\Data\Manuscripts\Hobday et al. Naming MHWs\Categories_combined_NWA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ata\Manuscripts\Hobday et al. Naming MHWs\Categories_combined_NWAtl.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910382"/>
                          </a:xfrm>
                          <a:prstGeom prst="rect">
                            <a:avLst/>
                          </a:prstGeom>
                          <a:noFill/>
                          <a:ln>
                            <a:noFill/>
                          </a:ln>
                        </pic:spPr>
                      </pic:pic>
                    </a:graphicData>
                  </a:graphic>
                </wp:inline>
              </w:drawing>
            </w:r>
          </w:p>
        </w:tc>
      </w:tr>
      <w:tr w:rsidR="00C90DBF" w14:paraId="7578E210" w14:textId="77777777" w:rsidTr="00C90DBF">
        <w:tc>
          <w:tcPr>
            <w:tcW w:w="279" w:type="dxa"/>
          </w:tcPr>
          <w:p w14:paraId="61A155AF" w14:textId="60CBEF48" w:rsidR="00C90DBF" w:rsidRDefault="00C90DBF" w:rsidP="00C96BBF">
            <w:pPr>
              <w:rPr>
                <w:rFonts w:ascii="Times New Roman" w:hAnsi="Times New Roman" w:cs="Times New Roman"/>
                <w:sz w:val="24"/>
                <w:szCs w:val="24"/>
              </w:rPr>
            </w:pPr>
            <w:r>
              <w:rPr>
                <w:rFonts w:ascii="Times New Roman" w:hAnsi="Times New Roman" w:cs="Times New Roman"/>
                <w:sz w:val="24"/>
                <w:szCs w:val="24"/>
              </w:rPr>
              <w:t>H</w:t>
            </w:r>
          </w:p>
        </w:tc>
        <w:tc>
          <w:tcPr>
            <w:tcW w:w="8737" w:type="dxa"/>
          </w:tcPr>
          <w:p w14:paraId="0561013B" w14:textId="1B954622" w:rsidR="00C90DBF" w:rsidRDefault="00C90DBF" w:rsidP="00C96BBF">
            <w:pPr>
              <w:rPr>
                <w:rFonts w:ascii="Times New Roman" w:hAnsi="Times New Roman" w:cs="Times New Roman"/>
                <w:sz w:val="24"/>
                <w:szCs w:val="24"/>
              </w:rPr>
            </w:pPr>
            <w:r w:rsidRPr="001E3C06">
              <w:rPr>
                <w:rFonts w:ascii="Times New Roman" w:hAnsi="Times New Roman" w:cs="Times New Roman"/>
                <w:noProof/>
                <w:sz w:val="24"/>
                <w:szCs w:val="24"/>
                <w:lang w:val="en-GB" w:eastAsia="en-GB"/>
              </w:rPr>
              <w:drawing>
                <wp:inline distT="0" distB="0" distL="0" distR="0" wp14:anchorId="48B04404" wp14:editId="2D2E3A1A">
                  <wp:extent cx="5731510" cy="1052893"/>
                  <wp:effectExtent l="0" t="0" r="2540" b="0"/>
                  <wp:docPr id="15" name="Picture 15" descr="C:\Data\Manuscripts\Hobday et al. Naming MHWs\Categories_combined_Blob2015Sum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ata\Manuscripts\Hobday et al. Naming MHWs\Categories_combined_Blob2015Summer.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1052893"/>
                          </a:xfrm>
                          <a:prstGeom prst="rect">
                            <a:avLst/>
                          </a:prstGeom>
                          <a:noFill/>
                          <a:ln>
                            <a:noFill/>
                          </a:ln>
                        </pic:spPr>
                      </pic:pic>
                    </a:graphicData>
                  </a:graphic>
                </wp:inline>
              </w:drawing>
            </w:r>
          </w:p>
        </w:tc>
      </w:tr>
      <w:tr w:rsidR="00C90DBF" w14:paraId="1D060326" w14:textId="77777777" w:rsidTr="00C90DBF">
        <w:tc>
          <w:tcPr>
            <w:tcW w:w="279" w:type="dxa"/>
          </w:tcPr>
          <w:p w14:paraId="57BE1D6A" w14:textId="664925E2" w:rsidR="00C90DBF" w:rsidRDefault="00C90DBF" w:rsidP="00C96BBF">
            <w:pPr>
              <w:rPr>
                <w:rFonts w:ascii="Times New Roman" w:hAnsi="Times New Roman" w:cs="Times New Roman"/>
                <w:sz w:val="24"/>
                <w:szCs w:val="24"/>
              </w:rPr>
            </w:pPr>
            <w:r>
              <w:rPr>
                <w:rFonts w:ascii="Times New Roman" w:hAnsi="Times New Roman" w:cs="Times New Roman"/>
                <w:sz w:val="24"/>
                <w:szCs w:val="24"/>
              </w:rPr>
              <w:lastRenderedPageBreak/>
              <w:t>I</w:t>
            </w:r>
          </w:p>
        </w:tc>
        <w:tc>
          <w:tcPr>
            <w:tcW w:w="8737" w:type="dxa"/>
          </w:tcPr>
          <w:p w14:paraId="337B5203" w14:textId="5BEF28E2" w:rsidR="00C90DBF" w:rsidRDefault="00C90DBF" w:rsidP="00C96BBF">
            <w:pPr>
              <w:rPr>
                <w:rFonts w:ascii="Times New Roman" w:hAnsi="Times New Roman" w:cs="Times New Roman"/>
                <w:sz w:val="24"/>
                <w:szCs w:val="24"/>
              </w:rPr>
            </w:pPr>
            <w:r w:rsidRPr="001E3C06">
              <w:rPr>
                <w:rFonts w:ascii="Times New Roman" w:hAnsi="Times New Roman" w:cs="Times New Roman"/>
                <w:noProof/>
                <w:sz w:val="24"/>
                <w:szCs w:val="24"/>
                <w:lang w:val="en-GB" w:eastAsia="en-GB"/>
              </w:rPr>
              <w:drawing>
                <wp:inline distT="0" distB="0" distL="0" distR="0" wp14:anchorId="01003A8D" wp14:editId="00D2DB8A">
                  <wp:extent cx="5731510" cy="937144"/>
                  <wp:effectExtent l="0" t="0" r="2540" b="0"/>
                  <wp:docPr id="13" name="Picture 13" descr="C:\Data\Manuscripts\Hobday et al. Naming MHWs\Categories_combined_SantaBarb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ata\Manuscripts\Hobday et al. Naming MHWs\Categories_combined_SantaBarbara.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937144"/>
                          </a:xfrm>
                          <a:prstGeom prst="rect">
                            <a:avLst/>
                          </a:prstGeom>
                          <a:noFill/>
                          <a:ln>
                            <a:noFill/>
                          </a:ln>
                        </pic:spPr>
                      </pic:pic>
                    </a:graphicData>
                  </a:graphic>
                </wp:inline>
              </w:drawing>
            </w:r>
          </w:p>
        </w:tc>
      </w:tr>
      <w:tr w:rsidR="00C90DBF" w14:paraId="426120B6" w14:textId="77777777" w:rsidTr="00C90DBF">
        <w:tc>
          <w:tcPr>
            <w:tcW w:w="279" w:type="dxa"/>
          </w:tcPr>
          <w:p w14:paraId="6E5B00E2" w14:textId="55B64FDA" w:rsidR="00C90DBF" w:rsidRDefault="00C90DBF" w:rsidP="00C96BBF">
            <w:pPr>
              <w:rPr>
                <w:rFonts w:ascii="Times New Roman" w:hAnsi="Times New Roman" w:cs="Times New Roman"/>
                <w:sz w:val="24"/>
                <w:szCs w:val="24"/>
              </w:rPr>
            </w:pPr>
            <w:r>
              <w:rPr>
                <w:rFonts w:ascii="Times New Roman" w:hAnsi="Times New Roman" w:cs="Times New Roman"/>
                <w:sz w:val="24"/>
                <w:szCs w:val="24"/>
              </w:rPr>
              <w:t>J</w:t>
            </w:r>
          </w:p>
        </w:tc>
        <w:tc>
          <w:tcPr>
            <w:tcW w:w="8737" w:type="dxa"/>
          </w:tcPr>
          <w:p w14:paraId="343DCFFE" w14:textId="5AC6138A" w:rsidR="00C90DBF" w:rsidRDefault="00C90DBF" w:rsidP="00C96BBF">
            <w:pPr>
              <w:rPr>
                <w:rFonts w:ascii="Times New Roman" w:hAnsi="Times New Roman" w:cs="Times New Roman"/>
                <w:sz w:val="24"/>
                <w:szCs w:val="24"/>
              </w:rPr>
            </w:pPr>
            <w:r w:rsidRPr="001E3C06">
              <w:rPr>
                <w:rFonts w:ascii="Times New Roman" w:hAnsi="Times New Roman" w:cs="Times New Roman"/>
                <w:noProof/>
                <w:sz w:val="24"/>
                <w:szCs w:val="24"/>
                <w:lang w:val="en-GB" w:eastAsia="en-GB"/>
              </w:rPr>
              <w:drawing>
                <wp:inline distT="0" distB="0" distL="0" distR="0" wp14:anchorId="7BE86E5F" wp14:editId="1EDF302B">
                  <wp:extent cx="5731510" cy="952496"/>
                  <wp:effectExtent l="0" t="0" r="2540" b="635"/>
                  <wp:docPr id="5" name="Picture 5" descr="C:\Data\Manuscripts\Hobday et al. Naming MHWs\Categories_combined_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ta\Manuscripts\Hobday et al. Naming MHWs\Categories_combined_WA.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952496"/>
                          </a:xfrm>
                          <a:prstGeom prst="rect">
                            <a:avLst/>
                          </a:prstGeom>
                          <a:noFill/>
                          <a:ln>
                            <a:noFill/>
                          </a:ln>
                        </pic:spPr>
                      </pic:pic>
                    </a:graphicData>
                  </a:graphic>
                </wp:inline>
              </w:drawing>
            </w:r>
          </w:p>
        </w:tc>
      </w:tr>
    </w:tbl>
    <w:p w14:paraId="70421FF5" w14:textId="02579A4C" w:rsidR="00C96BBF" w:rsidRDefault="00C96BBF" w:rsidP="00C96BBF">
      <w:pPr>
        <w:spacing w:after="0"/>
        <w:rPr>
          <w:rFonts w:ascii="Times New Roman" w:hAnsi="Times New Roman" w:cs="Times New Roman"/>
          <w:sz w:val="24"/>
          <w:szCs w:val="24"/>
        </w:rPr>
      </w:pPr>
    </w:p>
    <w:p w14:paraId="6EC0472D" w14:textId="1B83380B" w:rsidR="00C96BBF" w:rsidRDefault="00C96BBF" w:rsidP="00C96BBF">
      <w:pPr>
        <w:spacing w:after="0"/>
        <w:rPr>
          <w:rFonts w:ascii="Times New Roman" w:hAnsi="Times New Roman" w:cs="Times New Roman"/>
          <w:color w:val="000000"/>
          <w:sz w:val="20"/>
          <w:szCs w:val="20"/>
        </w:rPr>
      </w:pPr>
      <w:proofErr w:type="gramStart"/>
      <w:r>
        <w:rPr>
          <w:rFonts w:ascii="Times New Roman" w:hAnsi="Times New Roman" w:cs="Times New Roman"/>
          <w:b/>
          <w:sz w:val="20"/>
          <w:szCs w:val="24"/>
        </w:rPr>
        <w:t>Figure 3</w:t>
      </w:r>
      <w:r>
        <w:rPr>
          <w:rFonts w:ascii="Times New Roman" w:hAnsi="Times New Roman" w:cs="Times New Roman"/>
          <w:sz w:val="20"/>
          <w:szCs w:val="24"/>
        </w:rPr>
        <w:t>.</w:t>
      </w:r>
      <w:proofErr w:type="gramEnd"/>
      <w:r>
        <w:rPr>
          <w:rFonts w:ascii="Times New Roman" w:hAnsi="Times New Roman" w:cs="Times New Roman"/>
          <w:sz w:val="20"/>
          <w:szCs w:val="24"/>
        </w:rPr>
        <w:t xml:space="preserve"> Representative marine heatwave </w:t>
      </w:r>
      <w:r w:rsidR="0060539C">
        <w:rPr>
          <w:rFonts w:ascii="Times New Roman" w:hAnsi="Times New Roman" w:cs="Times New Roman"/>
          <w:sz w:val="20"/>
          <w:szCs w:val="24"/>
        </w:rPr>
        <w:t xml:space="preserve">(MHW) </w:t>
      </w:r>
      <w:r>
        <w:rPr>
          <w:rFonts w:ascii="Times New Roman" w:hAnsi="Times New Roman" w:cs="Times New Roman"/>
          <w:sz w:val="20"/>
          <w:szCs w:val="24"/>
        </w:rPr>
        <w:t xml:space="preserve">events </w:t>
      </w:r>
      <w:r w:rsidRPr="004E2659">
        <w:rPr>
          <w:rFonts w:ascii="Times New Roman" w:hAnsi="Times New Roman" w:cs="Times New Roman"/>
          <w:sz w:val="20"/>
          <w:szCs w:val="24"/>
        </w:rPr>
        <w:t xml:space="preserve">showing the </w:t>
      </w:r>
      <w:r>
        <w:rPr>
          <w:rFonts w:ascii="Times New Roman" w:hAnsi="Times New Roman" w:cs="Times New Roman"/>
          <w:sz w:val="20"/>
          <w:szCs w:val="24"/>
        </w:rPr>
        <w:t>sea surface temperature anomaly at the peak of the event (left column) based on NOAA OISST</w:t>
      </w:r>
      <w:r w:rsidR="003B7FD4">
        <w:rPr>
          <w:rFonts w:ascii="Times New Roman" w:hAnsi="Times New Roman" w:cs="Times New Roman"/>
          <w:sz w:val="20"/>
          <w:szCs w:val="24"/>
        </w:rPr>
        <w:t xml:space="preserve"> V2</w:t>
      </w:r>
      <w:r>
        <w:rPr>
          <w:rFonts w:ascii="Times New Roman" w:hAnsi="Times New Roman" w:cs="Times New Roman"/>
          <w:sz w:val="20"/>
          <w:szCs w:val="24"/>
        </w:rPr>
        <w:t xml:space="preserve">, the categories of MHW (middle column), and the </w:t>
      </w:r>
      <w:r w:rsidRPr="004E2659">
        <w:rPr>
          <w:rFonts w:ascii="Times New Roman" w:hAnsi="Times New Roman" w:cs="Times New Roman"/>
          <w:sz w:val="20"/>
          <w:szCs w:val="24"/>
        </w:rPr>
        <w:t>time series of each event</w:t>
      </w:r>
      <w:r>
        <w:rPr>
          <w:rFonts w:ascii="Times New Roman" w:hAnsi="Times New Roman" w:cs="Times New Roman"/>
          <w:sz w:val="20"/>
          <w:szCs w:val="24"/>
        </w:rPr>
        <w:t>,</w:t>
      </w:r>
      <w:r w:rsidRPr="004E2659">
        <w:rPr>
          <w:rFonts w:ascii="Times New Roman" w:hAnsi="Times New Roman" w:cs="Times New Roman"/>
          <w:sz w:val="20"/>
          <w:szCs w:val="24"/>
        </w:rPr>
        <w:t xml:space="preserve"> </w:t>
      </w:r>
      <w:r>
        <w:rPr>
          <w:rFonts w:ascii="Times New Roman" w:hAnsi="Times New Roman" w:cs="Times New Roman"/>
          <w:sz w:val="20"/>
          <w:szCs w:val="24"/>
        </w:rPr>
        <w:t>spatially-averaged over the area shown in blue in column 1 and 2</w:t>
      </w:r>
      <w:r>
        <w:rPr>
          <w:rFonts w:ascii="Times New Roman" w:hAnsi="Times New Roman" w:cs="Times New Roman"/>
          <w:sz w:val="20"/>
          <w:szCs w:val="20"/>
        </w:rPr>
        <w:t xml:space="preserve">, with the category for each day indicated by </w:t>
      </w:r>
      <w:proofErr w:type="spellStart"/>
      <w:r>
        <w:rPr>
          <w:rFonts w:ascii="Times New Roman" w:hAnsi="Times New Roman" w:cs="Times New Roman"/>
          <w:sz w:val="20"/>
          <w:szCs w:val="20"/>
        </w:rPr>
        <w:t>colors</w:t>
      </w:r>
      <w:proofErr w:type="spellEnd"/>
      <w:r>
        <w:rPr>
          <w:rFonts w:ascii="Times New Roman" w:hAnsi="Times New Roman" w:cs="Times New Roman"/>
          <w:sz w:val="20"/>
          <w:szCs w:val="20"/>
        </w:rPr>
        <w:t xml:space="preserve"> (right column).</w:t>
      </w:r>
      <w:r w:rsidR="00B93DB2">
        <w:rPr>
          <w:rFonts w:ascii="Times New Roman" w:hAnsi="Times New Roman" w:cs="Times New Roman"/>
          <w:sz w:val="20"/>
          <w:szCs w:val="20"/>
        </w:rPr>
        <w:t xml:space="preserve"> </w:t>
      </w:r>
      <w:r w:rsidR="00B93DB2" w:rsidRPr="00763C58">
        <w:rPr>
          <w:rFonts w:ascii="Times New Roman" w:hAnsi="Times New Roman" w:cs="Times New Roman"/>
          <w:b/>
          <w:sz w:val="20"/>
          <w:szCs w:val="20"/>
        </w:rPr>
        <w:t>A</w:t>
      </w:r>
      <w:r w:rsidR="00B93DB2">
        <w:rPr>
          <w:rFonts w:ascii="Times New Roman" w:hAnsi="Times New Roman" w:cs="Times New Roman"/>
          <w:sz w:val="20"/>
          <w:szCs w:val="20"/>
        </w:rPr>
        <w:t>.</w:t>
      </w:r>
      <w:r w:rsidR="00763C58">
        <w:rPr>
          <w:rFonts w:ascii="Times New Roman" w:hAnsi="Times New Roman" w:cs="Times New Roman"/>
          <w:sz w:val="20"/>
          <w:szCs w:val="20"/>
        </w:rPr>
        <w:t xml:space="preserve"> Mediterranean Sea 1999. </w:t>
      </w:r>
      <w:r w:rsidR="00B93DB2" w:rsidRPr="00763C58">
        <w:rPr>
          <w:rFonts w:ascii="Times New Roman" w:hAnsi="Times New Roman" w:cs="Times New Roman"/>
          <w:b/>
          <w:sz w:val="20"/>
          <w:szCs w:val="20"/>
        </w:rPr>
        <w:t>B.</w:t>
      </w:r>
      <w:r w:rsidR="00763C58">
        <w:rPr>
          <w:rFonts w:ascii="Times New Roman" w:hAnsi="Times New Roman" w:cs="Times New Roman"/>
          <w:b/>
          <w:sz w:val="20"/>
          <w:szCs w:val="20"/>
        </w:rPr>
        <w:t xml:space="preserve"> </w:t>
      </w:r>
      <w:r w:rsidR="00763C58">
        <w:rPr>
          <w:rFonts w:ascii="Times New Roman" w:hAnsi="Times New Roman" w:cs="Times New Roman"/>
          <w:sz w:val="20"/>
          <w:szCs w:val="20"/>
        </w:rPr>
        <w:t xml:space="preserve">Mediterranean Sea 2003. </w:t>
      </w:r>
      <w:r w:rsidR="00B93DB2" w:rsidRPr="00763C58">
        <w:rPr>
          <w:rFonts w:ascii="Times New Roman" w:hAnsi="Times New Roman" w:cs="Times New Roman"/>
          <w:b/>
          <w:sz w:val="20"/>
          <w:szCs w:val="20"/>
        </w:rPr>
        <w:t>C.</w:t>
      </w:r>
      <w:r w:rsidR="00763C58">
        <w:rPr>
          <w:rFonts w:ascii="Times New Roman" w:hAnsi="Times New Roman" w:cs="Times New Roman"/>
          <w:b/>
          <w:sz w:val="20"/>
          <w:szCs w:val="20"/>
        </w:rPr>
        <w:t xml:space="preserve"> </w:t>
      </w:r>
      <w:r w:rsidR="00763C58">
        <w:rPr>
          <w:rFonts w:ascii="Times New Roman" w:hAnsi="Times New Roman" w:cs="Times New Roman"/>
          <w:sz w:val="20"/>
          <w:szCs w:val="20"/>
        </w:rPr>
        <w:t xml:space="preserve">Mediterranean Sea 2006. </w:t>
      </w:r>
      <w:r w:rsidR="00B93DB2" w:rsidRPr="00763C58">
        <w:rPr>
          <w:rFonts w:ascii="Times New Roman" w:hAnsi="Times New Roman" w:cs="Times New Roman"/>
          <w:b/>
          <w:sz w:val="20"/>
          <w:szCs w:val="20"/>
        </w:rPr>
        <w:t>D.</w:t>
      </w:r>
      <w:r w:rsidR="00763C58">
        <w:rPr>
          <w:rFonts w:ascii="Times New Roman" w:hAnsi="Times New Roman" w:cs="Times New Roman"/>
          <w:b/>
          <w:sz w:val="20"/>
          <w:szCs w:val="20"/>
        </w:rPr>
        <w:t xml:space="preserve"> </w:t>
      </w:r>
      <w:r w:rsidR="00763C58" w:rsidRPr="00763C58">
        <w:rPr>
          <w:rFonts w:ascii="Times New Roman" w:hAnsi="Times New Roman" w:cs="Times New Roman"/>
          <w:sz w:val="20"/>
          <w:szCs w:val="20"/>
        </w:rPr>
        <w:t>Tasman Sea 2015</w:t>
      </w:r>
      <w:r w:rsidR="00763C58">
        <w:rPr>
          <w:rFonts w:ascii="Times New Roman" w:hAnsi="Times New Roman" w:cs="Times New Roman"/>
          <w:sz w:val="20"/>
          <w:szCs w:val="20"/>
        </w:rPr>
        <w:t>.</w:t>
      </w:r>
      <w:r w:rsidR="00763C58">
        <w:rPr>
          <w:rFonts w:ascii="Times New Roman" w:hAnsi="Times New Roman" w:cs="Times New Roman"/>
          <w:b/>
          <w:sz w:val="20"/>
          <w:szCs w:val="20"/>
        </w:rPr>
        <w:t xml:space="preserve"> </w:t>
      </w:r>
      <w:r w:rsidR="00B93DB2" w:rsidRPr="00763C58">
        <w:rPr>
          <w:rFonts w:ascii="Times New Roman" w:hAnsi="Times New Roman" w:cs="Times New Roman"/>
          <w:b/>
          <w:sz w:val="20"/>
          <w:szCs w:val="20"/>
        </w:rPr>
        <w:t>E.</w:t>
      </w:r>
      <w:r w:rsidR="00763C58">
        <w:rPr>
          <w:rFonts w:ascii="Times New Roman" w:hAnsi="Times New Roman" w:cs="Times New Roman"/>
          <w:b/>
          <w:sz w:val="20"/>
          <w:szCs w:val="20"/>
        </w:rPr>
        <w:t xml:space="preserve"> </w:t>
      </w:r>
      <w:r w:rsidR="00763C58" w:rsidRPr="00763C58">
        <w:rPr>
          <w:rFonts w:ascii="Times New Roman" w:hAnsi="Times New Roman" w:cs="Times New Roman"/>
          <w:sz w:val="20"/>
          <w:szCs w:val="20"/>
        </w:rPr>
        <w:t>Great Barrier Reef 2016</w:t>
      </w:r>
      <w:r w:rsidR="00763C58">
        <w:rPr>
          <w:rFonts w:ascii="Times New Roman" w:hAnsi="Times New Roman" w:cs="Times New Roman"/>
          <w:sz w:val="20"/>
          <w:szCs w:val="20"/>
        </w:rPr>
        <w:t>.</w:t>
      </w:r>
      <w:r w:rsidR="00763C58">
        <w:rPr>
          <w:rFonts w:ascii="Times New Roman" w:hAnsi="Times New Roman" w:cs="Times New Roman"/>
          <w:b/>
          <w:sz w:val="20"/>
          <w:szCs w:val="20"/>
        </w:rPr>
        <w:t xml:space="preserve"> </w:t>
      </w:r>
      <w:r w:rsidR="00B93DB2" w:rsidRPr="00763C58">
        <w:rPr>
          <w:rFonts w:ascii="Times New Roman" w:hAnsi="Times New Roman" w:cs="Times New Roman"/>
          <w:b/>
          <w:sz w:val="20"/>
          <w:szCs w:val="20"/>
        </w:rPr>
        <w:t>F.</w:t>
      </w:r>
      <w:r w:rsidR="00763C58">
        <w:rPr>
          <w:rFonts w:ascii="Times New Roman" w:hAnsi="Times New Roman" w:cs="Times New Roman"/>
          <w:b/>
          <w:sz w:val="20"/>
          <w:szCs w:val="20"/>
        </w:rPr>
        <w:t xml:space="preserve"> </w:t>
      </w:r>
      <w:r w:rsidR="00763C58" w:rsidRPr="00763C58">
        <w:rPr>
          <w:rFonts w:ascii="Times New Roman" w:hAnsi="Times New Roman" w:cs="Times New Roman"/>
          <w:sz w:val="20"/>
          <w:szCs w:val="20"/>
        </w:rPr>
        <w:t>Western Australia 1999</w:t>
      </w:r>
      <w:r w:rsidR="00763C58">
        <w:rPr>
          <w:rFonts w:ascii="Times New Roman" w:hAnsi="Times New Roman" w:cs="Times New Roman"/>
          <w:sz w:val="20"/>
          <w:szCs w:val="20"/>
        </w:rPr>
        <w:t>.</w:t>
      </w:r>
      <w:r w:rsidR="00763C58" w:rsidRPr="00763C58">
        <w:rPr>
          <w:rFonts w:ascii="Times New Roman" w:hAnsi="Times New Roman" w:cs="Times New Roman"/>
          <w:sz w:val="20"/>
          <w:szCs w:val="20"/>
        </w:rPr>
        <w:t xml:space="preserve"> </w:t>
      </w:r>
      <w:r w:rsidR="00B93DB2" w:rsidRPr="00763C58">
        <w:rPr>
          <w:rFonts w:ascii="Times New Roman" w:hAnsi="Times New Roman" w:cs="Times New Roman"/>
          <w:b/>
          <w:sz w:val="20"/>
          <w:szCs w:val="20"/>
        </w:rPr>
        <w:t>G.</w:t>
      </w:r>
      <w:r w:rsidR="00763C58">
        <w:rPr>
          <w:rFonts w:ascii="Times New Roman" w:hAnsi="Times New Roman" w:cs="Times New Roman"/>
          <w:b/>
          <w:sz w:val="20"/>
          <w:szCs w:val="20"/>
        </w:rPr>
        <w:t xml:space="preserve"> </w:t>
      </w:r>
      <w:r w:rsidR="00763C58" w:rsidRPr="00763C58">
        <w:rPr>
          <w:rFonts w:ascii="Times New Roman" w:hAnsi="Times New Roman" w:cs="Times New Roman"/>
          <w:sz w:val="20"/>
          <w:szCs w:val="20"/>
        </w:rPr>
        <w:t>North-west Atlantic 2012</w:t>
      </w:r>
      <w:r w:rsidR="00763C58">
        <w:rPr>
          <w:rFonts w:ascii="Times New Roman" w:hAnsi="Times New Roman" w:cs="Times New Roman"/>
          <w:sz w:val="20"/>
          <w:szCs w:val="20"/>
        </w:rPr>
        <w:t>.</w:t>
      </w:r>
      <w:r w:rsidR="00763C58">
        <w:rPr>
          <w:rFonts w:ascii="Times New Roman" w:hAnsi="Times New Roman" w:cs="Times New Roman"/>
          <w:b/>
          <w:sz w:val="20"/>
          <w:szCs w:val="20"/>
        </w:rPr>
        <w:t xml:space="preserve"> </w:t>
      </w:r>
      <w:r w:rsidR="00B93DB2" w:rsidRPr="00763C58">
        <w:rPr>
          <w:rFonts w:ascii="Times New Roman" w:hAnsi="Times New Roman" w:cs="Times New Roman"/>
          <w:b/>
          <w:sz w:val="20"/>
          <w:szCs w:val="20"/>
        </w:rPr>
        <w:t>H.</w:t>
      </w:r>
      <w:r w:rsidR="00763C58">
        <w:rPr>
          <w:rFonts w:ascii="Times New Roman" w:hAnsi="Times New Roman" w:cs="Times New Roman"/>
          <w:b/>
          <w:sz w:val="20"/>
          <w:szCs w:val="20"/>
        </w:rPr>
        <w:t xml:space="preserve"> </w:t>
      </w:r>
      <w:r w:rsidR="00763C58" w:rsidRPr="00763C58">
        <w:rPr>
          <w:rFonts w:ascii="Times New Roman" w:hAnsi="Times New Roman" w:cs="Times New Roman"/>
          <w:sz w:val="20"/>
          <w:szCs w:val="20"/>
        </w:rPr>
        <w:t>North-east Pacific 2015</w:t>
      </w:r>
      <w:r w:rsidR="00763C58">
        <w:rPr>
          <w:rFonts w:ascii="Times New Roman" w:hAnsi="Times New Roman" w:cs="Times New Roman"/>
          <w:sz w:val="20"/>
          <w:szCs w:val="20"/>
        </w:rPr>
        <w:t>.</w:t>
      </w:r>
      <w:r w:rsidR="00763C58">
        <w:rPr>
          <w:rFonts w:ascii="Times New Roman" w:hAnsi="Times New Roman" w:cs="Times New Roman"/>
          <w:b/>
          <w:sz w:val="20"/>
          <w:szCs w:val="20"/>
        </w:rPr>
        <w:t xml:space="preserve"> I. </w:t>
      </w:r>
      <w:r w:rsidR="00763C58">
        <w:rPr>
          <w:rFonts w:ascii="Times New Roman" w:hAnsi="Times New Roman" w:cs="Times New Roman"/>
          <w:sz w:val="20"/>
          <w:szCs w:val="20"/>
        </w:rPr>
        <w:t xml:space="preserve">Santa Barbara 2015. </w:t>
      </w:r>
      <w:r w:rsidR="00763C58">
        <w:rPr>
          <w:rFonts w:ascii="Times New Roman" w:hAnsi="Times New Roman" w:cs="Times New Roman"/>
          <w:b/>
          <w:sz w:val="20"/>
          <w:szCs w:val="20"/>
        </w:rPr>
        <w:t>J.</w:t>
      </w:r>
      <w:r w:rsidR="00763C58" w:rsidRPr="00763C58">
        <w:rPr>
          <w:rFonts w:ascii="Times New Roman" w:hAnsi="Times New Roman" w:cs="Times New Roman"/>
          <w:sz w:val="20"/>
          <w:szCs w:val="20"/>
        </w:rPr>
        <w:t xml:space="preserve"> Western Australia 2011.</w:t>
      </w:r>
    </w:p>
    <w:p w14:paraId="5C27B10E" w14:textId="77777777" w:rsidR="00C96BBF" w:rsidRDefault="00C96BBF" w:rsidP="0070581A">
      <w:pPr>
        <w:autoSpaceDE w:val="0"/>
        <w:autoSpaceDN w:val="0"/>
        <w:adjustRightInd w:val="0"/>
        <w:spacing w:after="0" w:line="240" w:lineRule="auto"/>
        <w:ind w:left="567" w:hanging="567"/>
        <w:rPr>
          <w:rFonts w:ascii="Times New Roman" w:hAnsi="Times New Roman" w:cs="Times New Roman"/>
          <w:sz w:val="24"/>
          <w:szCs w:val="24"/>
        </w:rPr>
      </w:pPr>
    </w:p>
    <w:p w14:paraId="191EB072" w14:textId="40F599FF" w:rsidR="007D23CE" w:rsidRDefault="00FB236A" w:rsidP="007D23CE">
      <w:pPr>
        <w:spacing w:after="0"/>
        <w:rPr>
          <w:rFonts w:ascii="Times New Roman" w:hAnsi="Times New Roman" w:cs="Times New Roman"/>
          <w:sz w:val="24"/>
          <w:szCs w:val="24"/>
        </w:rPr>
      </w:pPr>
      <w:r w:rsidRPr="00FB236A">
        <w:rPr>
          <w:rFonts w:ascii="Times New Roman" w:hAnsi="Times New Roman" w:cs="Times New Roman"/>
          <w:noProof/>
          <w:sz w:val="24"/>
          <w:szCs w:val="24"/>
          <w:lang w:val="en-GB" w:eastAsia="en-GB"/>
        </w:rPr>
        <w:lastRenderedPageBreak/>
        <w:drawing>
          <wp:inline distT="0" distB="0" distL="0" distR="0" wp14:anchorId="5F86743F" wp14:editId="35C1F2AC">
            <wp:extent cx="5731510" cy="5990174"/>
            <wp:effectExtent l="0" t="0" r="2540" b="0"/>
            <wp:docPr id="4" name="Picture 4" descr="C:\Data\Manuscripts\Hobday et al. Naming MHWs\Categories_dist_a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Manuscripts\Hobday et al. Naming MHWs\Categories_dist_alt.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5990174"/>
                    </a:xfrm>
                    <a:prstGeom prst="rect">
                      <a:avLst/>
                    </a:prstGeom>
                    <a:noFill/>
                    <a:ln>
                      <a:noFill/>
                    </a:ln>
                  </pic:spPr>
                </pic:pic>
              </a:graphicData>
            </a:graphic>
          </wp:inline>
        </w:drawing>
      </w:r>
    </w:p>
    <w:p w14:paraId="4963D357" w14:textId="471BD6B7" w:rsidR="007D23CE" w:rsidRPr="00D11C3C" w:rsidRDefault="007D23CE" w:rsidP="007D23CE">
      <w:pPr>
        <w:spacing w:after="0"/>
        <w:rPr>
          <w:rFonts w:ascii="Times New Roman" w:hAnsi="Times New Roman" w:cs="Times New Roman"/>
          <w:sz w:val="20"/>
          <w:szCs w:val="20"/>
        </w:rPr>
      </w:pPr>
      <w:proofErr w:type="gramStart"/>
      <w:r>
        <w:rPr>
          <w:rFonts w:ascii="Times New Roman" w:hAnsi="Times New Roman" w:cs="Times New Roman"/>
          <w:b/>
          <w:sz w:val="20"/>
          <w:szCs w:val="20"/>
        </w:rPr>
        <w:t>Figure 4</w:t>
      </w:r>
      <w:r w:rsidRPr="00D11C3C">
        <w:rPr>
          <w:rFonts w:ascii="Times New Roman" w:hAnsi="Times New Roman" w:cs="Times New Roman"/>
          <w:sz w:val="20"/>
          <w:szCs w:val="20"/>
        </w:rPr>
        <w:t>.</w:t>
      </w:r>
      <w:proofErr w:type="gramEnd"/>
      <w:r w:rsidRPr="00D11C3C">
        <w:rPr>
          <w:rFonts w:ascii="Times New Roman" w:hAnsi="Times New Roman" w:cs="Times New Roman"/>
          <w:sz w:val="20"/>
          <w:szCs w:val="20"/>
        </w:rPr>
        <w:t xml:space="preserve"> </w:t>
      </w:r>
      <w:r>
        <w:rPr>
          <w:rFonts w:ascii="Times New Roman" w:hAnsi="Times New Roman" w:cs="Times New Roman"/>
          <w:sz w:val="20"/>
          <w:szCs w:val="20"/>
        </w:rPr>
        <w:t xml:space="preserve">Frequency distribution of all </w:t>
      </w:r>
      <w:r w:rsidRPr="00D11C3C">
        <w:rPr>
          <w:rFonts w:ascii="Times New Roman" w:hAnsi="Times New Roman" w:cs="Times New Roman"/>
          <w:sz w:val="20"/>
          <w:szCs w:val="20"/>
        </w:rPr>
        <w:t xml:space="preserve">marine heatwaves </w:t>
      </w:r>
      <w:r>
        <w:rPr>
          <w:rFonts w:ascii="Times New Roman" w:hAnsi="Times New Roman" w:cs="Times New Roman"/>
          <w:sz w:val="20"/>
          <w:szCs w:val="20"/>
        </w:rPr>
        <w:t>(MHWs) in regions listed in</w:t>
      </w:r>
      <w:r w:rsidRPr="00D11C3C">
        <w:rPr>
          <w:rFonts w:ascii="Times New Roman" w:hAnsi="Times New Roman" w:cs="Times New Roman"/>
          <w:sz w:val="20"/>
          <w:szCs w:val="20"/>
        </w:rPr>
        <w:t xml:space="preserve"> </w:t>
      </w:r>
      <w:r w:rsidRPr="00D11C3C">
        <w:rPr>
          <w:rFonts w:ascii="Times New Roman" w:hAnsi="Times New Roman" w:cs="Times New Roman"/>
          <w:b/>
          <w:sz w:val="20"/>
          <w:szCs w:val="20"/>
        </w:rPr>
        <w:t>Tab</w:t>
      </w:r>
      <w:r w:rsidRPr="00F63DE4">
        <w:rPr>
          <w:rFonts w:ascii="Times New Roman" w:hAnsi="Times New Roman" w:cs="Times New Roman"/>
          <w:b/>
          <w:sz w:val="20"/>
          <w:szCs w:val="20"/>
        </w:rPr>
        <w:t>le 2</w:t>
      </w:r>
      <w:r w:rsidR="003B7FD4" w:rsidRPr="003B7FD4">
        <w:rPr>
          <w:rFonts w:ascii="Times New Roman" w:hAnsi="Times New Roman" w:cs="Times New Roman"/>
          <w:sz w:val="20"/>
          <w:szCs w:val="20"/>
        </w:rPr>
        <w:t xml:space="preserve">, based on </w:t>
      </w:r>
      <w:r w:rsidR="002335F9">
        <w:rPr>
          <w:rFonts w:ascii="Times New Roman" w:hAnsi="Times New Roman" w:cs="Times New Roman"/>
          <w:sz w:val="20"/>
          <w:szCs w:val="20"/>
        </w:rPr>
        <w:t xml:space="preserve">analysis of </w:t>
      </w:r>
      <w:r w:rsidR="003B7FD4" w:rsidRPr="003B7FD4">
        <w:rPr>
          <w:rFonts w:ascii="Times New Roman" w:hAnsi="Times New Roman" w:cs="Times New Roman"/>
          <w:sz w:val="20"/>
          <w:szCs w:val="20"/>
        </w:rPr>
        <w:t>the NOAA OISST V2 dataset</w:t>
      </w:r>
      <w:r w:rsidRPr="002335F9">
        <w:rPr>
          <w:rFonts w:ascii="Times New Roman" w:hAnsi="Times New Roman" w:cs="Times New Roman"/>
          <w:sz w:val="20"/>
          <w:szCs w:val="20"/>
        </w:rPr>
        <w:t>.</w:t>
      </w:r>
      <w:r w:rsidRPr="00F63DE4">
        <w:rPr>
          <w:rFonts w:ascii="Times New Roman" w:hAnsi="Times New Roman" w:cs="Times New Roman"/>
          <w:sz w:val="20"/>
          <w:szCs w:val="20"/>
        </w:rPr>
        <w:t xml:space="preserve"> (</w:t>
      </w:r>
      <w:r w:rsidRPr="00F63DE4">
        <w:rPr>
          <w:rFonts w:ascii="Times New Roman" w:hAnsi="Times New Roman" w:cs="Times New Roman"/>
          <w:b/>
          <w:sz w:val="20"/>
          <w:szCs w:val="20"/>
        </w:rPr>
        <w:t>A</w:t>
      </w:r>
      <w:r w:rsidRPr="00F63DE4">
        <w:rPr>
          <w:rFonts w:ascii="Times New Roman" w:hAnsi="Times New Roman" w:cs="Times New Roman"/>
          <w:sz w:val="20"/>
          <w:szCs w:val="20"/>
        </w:rPr>
        <w:t>)</w:t>
      </w:r>
      <w:r w:rsidRPr="00F63DE4">
        <w:rPr>
          <w:rFonts w:ascii="Times New Roman" w:hAnsi="Times New Roman" w:cs="Times New Roman"/>
          <w:color w:val="000000"/>
          <w:sz w:val="20"/>
          <w:szCs w:val="20"/>
        </w:rPr>
        <w:t xml:space="preserve"> Probability distribution of MHW intensities for each of the regions considered over the time period </w:t>
      </w:r>
      <w:r w:rsidR="00FB236A">
        <w:rPr>
          <w:rFonts w:ascii="Times New Roman" w:hAnsi="Times New Roman" w:cs="Times New Roman"/>
          <w:color w:val="000000"/>
          <w:sz w:val="20"/>
          <w:szCs w:val="20"/>
        </w:rPr>
        <w:t>1982</w:t>
      </w:r>
      <w:r>
        <w:rPr>
          <w:rFonts w:ascii="Times New Roman" w:hAnsi="Times New Roman" w:cs="Times New Roman"/>
          <w:color w:val="000000"/>
          <w:sz w:val="20"/>
          <w:szCs w:val="20"/>
        </w:rPr>
        <w:t>-201</w:t>
      </w:r>
      <w:r w:rsidR="00FB236A">
        <w:rPr>
          <w:rFonts w:ascii="Times New Roman" w:hAnsi="Times New Roman" w:cs="Times New Roman"/>
          <w:color w:val="000000"/>
          <w:sz w:val="20"/>
          <w:szCs w:val="20"/>
        </w:rPr>
        <w:t>6</w:t>
      </w:r>
      <w:r w:rsidR="002335F9">
        <w:rPr>
          <w:rFonts w:ascii="Times New Roman" w:hAnsi="Times New Roman" w:cs="Times New Roman"/>
          <w:color w:val="000000"/>
          <w:sz w:val="20"/>
          <w:szCs w:val="20"/>
        </w:rPr>
        <w:t>.</w:t>
      </w:r>
      <w:r w:rsidRPr="00D11C3C">
        <w:rPr>
          <w:rFonts w:ascii="Times New Roman" w:hAnsi="Times New Roman" w:cs="Times New Roman"/>
          <w:color w:val="000000"/>
          <w:sz w:val="20"/>
          <w:szCs w:val="20"/>
        </w:rPr>
        <w:t xml:space="preserve"> (</w:t>
      </w:r>
      <w:r w:rsidRPr="00D11C3C">
        <w:rPr>
          <w:rFonts w:ascii="Times New Roman" w:hAnsi="Times New Roman" w:cs="Times New Roman"/>
          <w:b/>
          <w:color w:val="000000"/>
          <w:sz w:val="20"/>
          <w:szCs w:val="20"/>
        </w:rPr>
        <w:t>B</w:t>
      </w:r>
      <w:r w:rsidRPr="00D11C3C">
        <w:rPr>
          <w:rFonts w:ascii="Times New Roman" w:hAnsi="Times New Roman" w:cs="Times New Roman"/>
          <w:color w:val="000000"/>
          <w:sz w:val="20"/>
          <w:szCs w:val="20"/>
        </w:rPr>
        <w:t xml:space="preserve">) </w:t>
      </w:r>
      <w:r w:rsidR="002335F9">
        <w:rPr>
          <w:rFonts w:ascii="Times New Roman" w:hAnsi="Times New Roman" w:cs="Times New Roman"/>
          <w:color w:val="000000"/>
          <w:sz w:val="20"/>
          <w:szCs w:val="20"/>
        </w:rPr>
        <w:t>N</w:t>
      </w:r>
      <w:r>
        <w:rPr>
          <w:rFonts w:ascii="Times New Roman" w:hAnsi="Times New Roman" w:cs="Times New Roman"/>
          <w:color w:val="000000"/>
          <w:sz w:val="20"/>
          <w:szCs w:val="20"/>
        </w:rPr>
        <w:t>ormalized distribution of all MHWs in each</w:t>
      </w:r>
      <w:r w:rsidRPr="00D11C3C">
        <w:rPr>
          <w:rFonts w:ascii="Times New Roman" w:hAnsi="Times New Roman" w:cs="Times New Roman"/>
          <w:color w:val="000000"/>
          <w:sz w:val="20"/>
          <w:szCs w:val="20"/>
        </w:rPr>
        <w:t xml:space="preserve"> categor</w:t>
      </w:r>
      <w:r>
        <w:rPr>
          <w:rFonts w:ascii="Times New Roman" w:hAnsi="Times New Roman" w:cs="Times New Roman"/>
          <w:color w:val="000000"/>
          <w:sz w:val="20"/>
          <w:szCs w:val="20"/>
        </w:rPr>
        <w:t>y in each region over th</w:t>
      </w:r>
      <w:r w:rsidR="002335F9">
        <w:rPr>
          <w:rFonts w:ascii="Times New Roman" w:hAnsi="Times New Roman" w:cs="Times New Roman"/>
          <w:color w:val="000000"/>
          <w:sz w:val="20"/>
          <w:szCs w:val="20"/>
        </w:rPr>
        <w:t>e</w:t>
      </w:r>
      <w:r>
        <w:rPr>
          <w:rFonts w:ascii="Times New Roman" w:hAnsi="Times New Roman" w:cs="Times New Roman"/>
          <w:color w:val="000000"/>
          <w:sz w:val="20"/>
          <w:szCs w:val="20"/>
        </w:rPr>
        <w:t xml:space="preserve"> time period</w:t>
      </w:r>
      <w:r w:rsidRPr="00D11C3C">
        <w:rPr>
          <w:rFonts w:ascii="Times New Roman" w:hAnsi="Times New Roman" w:cs="Times New Roman"/>
          <w:color w:val="000000"/>
          <w:sz w:val="20"/>
          <w:szCs w:val="20"/>
        </w:rPr>
        <w:t xml:space="preserve">. </w:t>
      </w:r>
    </w:p>
    <w:p w14:paraId="051856FA" w14:textId="77777777" w:rsidR="007D23CE" w:rsidRDefault="007D23CE" w:rsidP="0070581A">
      <w:pPr>
        <w:autoSpaceDE w:val="0"/>
        <w:autoSpaceDN w:val="0"/>
        <w:adjustRightInd w:val="0"/>
        <w:spacing w:after="0" w:line="240" w:lineRule="auto"/>
        <w:ind w:left="567" w:hanging="567"/>
        <w:rPr>
          <w:rFonts w:ascii="Times New Roman" w:hAnsi="Times New Roman" w:cs="Times New Roman"/>
          <w:sz w:val="24"/>
          <w:szCs w:val="24"/>
        </w:rPr>
      </w:pPr>
    </w:p>
    <w:p w14:paraId="2E43BB21" w14:textId="1FA9A687" w:rsidR="007D23CE" w:rsidRDefault="005A225D" w:rsidP="007D23CE">
      <w:pPr>
        <w:spacing w:after="0"/>
        <w:jc w:val="center"/>
        <w:rPr>
          <w:rFonts w:ascii="Times New Roman" w:hAnsi="Times New Roman" w:cs="Times New Roman"/>
          <w:sz w:val="24"/>
          <w:szCs w:val="24"/>
        </w:rPr>
      </w:pPr>
      <w:r>
        <w:rPr>
          <w:noProof/>
          <w:lang w:val="en-GB" w:eastAsia="en-GB"/>
        </w:rPr>
        <w:lastRenderedPageBreak/>
        <w:drawing>
          <wp:inline distT="0" distB="0" distL="0" distR="0" wp14:anchorId="4A66407D" wp14:editId="17103F16">
            <wp:extent cx="4374464" cy="7808026"/>
            <wp:effectExtent l="0" t="0" r="762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79955" cy="7817826"/>
                    </a:xfrm>
                    <a:prstGeom prst="rect">
                      <a:avLst/>
                    </a:prstGeom>
                  </pic:spPr>
                </pic:pic>
              </a:graphicData>
            </a:graphic>
          </wp:inline>
        </w:drawing>
      </w:r>
    </w:p>
    <w:p w14:paraId="776EA23F" w14:textId="77777777" w:rsidR="007D23CE" w:rsidRDefault="007D23CE" w:rsidP="007D23CE">
      <w:pPr>
        <w:spacing w:after="0"/>
        <w:jc w:val="center"/>
        <w:rPr>
          <w:rFonts w:ascii="Times New Roman" w:hAnsi="Times New Roman" w:cs="Times New Roman"/>
          <w:sz w:val="24"/>
          <w:szCs w:val="24"/>
        </w:rPr>
      </w:pPr>
    </w:p>
    <w:p w14:paraId="03A421E2" w14:textId="7FC4FAA8" w:rsidR="007D23CE" w:rsidRPr="000D609B" w:rsidRDefault="007D23CE" w:rsidP="0054298F">
      <w:pPr>
        <w:spacing w:after="0"/>
        <w:rPr>
          <w:rFonts w:ascii="Times New Roman" w:hAnsi="Times New Roman" w:cs="Times New Roman"/>
          <w:sz w:val="24"/>
          <w:szCs w:val="24"/>
        </w:rPr>
      </w:pPr>
      <w:proofErr w:type="gramStart"/>
      <w:r>
        <w:rPr>
          <w:rFonts w:ascii="Times New Roman" w:hAnsi="Times New Roman" w:cs="Times New Roman"/>
          <w:b/>
          <w:sz w:val="20"/>
          <w:szCs w:val="24"/>
        </w:rPr>
        <w:t>Figure 5</w:t>
      </w:r>
      <w:r>
        <w:rPr>
          <w:rFonts w:ascii="Times New Roman" w:hAnsi="Times New Roman" w:cs="Times New Roman"/>
          <w:sz w:val="20"/>
          <w:szCs w:val="24"/>
        </w:rPr>
        <w:t>.</w:t>
      </w:r>
      <w:proofErr w:type="gramEnd"/>
      <w:r w:rsidRPr="007414D8">
        <w:rPr>
          <w:rFonts w:ascii="Times New Roman" w:hAnsi="Times New Roman" w:cs="Times New Roman"/>
          <w:sz w:val="20"/>
          <w:szCs w:val="24"/>
        </w:rPr>
        <w:t xml:space="preserve"> </w:t>
      </w:r>
      <w:r>
        <w:rPr>
          <w:rFonts w:ascii="Times New Roman" w:hAnsi="Times New Roman" w:cs="Times New Roman"/>
          <w:sz w:val="20"/>
          <w:szCs w:val="24"/>
        </w:rPr>
        <w:t>M</w:t>
      </w:r>
      <w:r w:rsidR="002335F9">
        <w:rPr>
          <w:rFonts w:ascii="Times New Roman" w:hAnsi="Times New Roman" w:cs="Times New Roman"/>
          <w:sz w:val="20"/>
          <w:szCs w:val="24"/>
        </w:rPr>
        <w:t>aximum marine heatwave (MHW</w:t>
      </w:r>
      <w:r>
        <w:rPr>
          <w:rFonts w:ascii="Times New Roman" w:hAnsi="Times New Roman" w:cs="Times New Roman"/>
          <w:sz w:val="20"/>
          <w:szCs w:val="24"/>
        </w:rPr>
        <w:t xml:space="preserve">) </w:t>
      </w:r>
      <w:r w:rsidR="002335F9">
        <w:rPr>
          <w:rFonts w:ascii="Times New Roman" w:hAnsi="Times New Roman" w:cs="Times New Roman"/>
          <w:sz w:val="20"/>
          <w:szCs w:val="24"/>
        </w:rPr>
        <w:t xml:space="preserve">category </w:t>
      </w:r>
      <w:r>
        <w:rPr>
          <w:rFonts w:ascii="Times New Roman" w:hAnsi="Times New Roman" w:cs="Times New Roman"/>
          <w:sz w:val="20"/>
          <w:szCs w:val="24"/>
        </w:rPr>
        <w:t>experienced per year</w:t>
      </w:r>
      <w:r w:rsidR="003B7FD4">
        <w:rPr>
          <w:rFonts w:ascii="Times New Roman" w:hAnsi="Times New Roman" w:cs="Times New Roman"/>
          <w:sz w:val="20"/>
          <w:szCs w:val="24"/>
        </w:rPr>
        <w:t xml:space="preserve"> based on the NOAA OISST V2 ¼° dataset</w:t>
      </w:r>
      <w:r>
        <w:rPr>
          <w:rFonts w:ascii="Times New Roman" w:hAnsi="Times New Roman" w:cs="Times New Roman"/>
          <w:sz w:val="20"/>
          <w:szCs w:val="24"/>
        </w:rPr>
        <w:t xml:space="preserve">. </w:t>
      </w:r>
      <w:r w:rsidRPr="00714108">
        <w:rPr>
          <w:rFonts w:ascii="Times New Roman" w:hAnsi="Times New Roman" w:cs="Times New Roman"/>
          <w:b/>
          <w:sz w:val="20"/>
          <w:szCs w:val="24"/>
        </w:rPr>
        <w:t>A</w:t>
      </w:r>
      <w:r>
        <w:rPr>
          <w:rFonts w:ascii="Times New Roman" w:hAnsi="Times New Roman" w:cs="Times New Roman"/>
          <w:sz w:val="20"/>
          <w:szCs w:val="24"/>
        </w:rPr>
        <w:t>. Fraction of ocean that experienced no, moderate, strong, severe or ext</w:t>
      </w:r>
      <w:r w:rsidR="002335F9">
        <w:rPr>
          <w:rFonts w:ascii="Times New Roman" w:hAnsi="Times New Roman" w:cs="Times New Roman"/>
          <w:sz w:val="20"/>
          <w:szCs w:val="24"/>
        </w:rPr>
        <w:t>reme MHWs</w:t>
      </w:r>
      <w:r>
        <w:rPr>
          <w:rFonts w:ascii="Times New Roman" w:hAnsi="Times New Roman" w:cs="Times New Roman"/>
          <w:sz w:val="20"/>
          <w:szCs w:val="24"/>
        </w:rPr>
        <w:t>, a</w:t>
      </w:r>
      <w:r w:rsidR="002335F9">
        <w:rPr>
          <w:rFonts w:ascii="Times New Roman" w:hAnsi="Times New Roman" w:cs="Times New Roman"/>
          <w:sz w:val="20"/>
          <w:szCs w:val="24"/>
        </w:rPr>
        <w:t>nd maps of maximum experienced MHW category</w:t>
      </w:r>
      <w:r>
        <w:rPr>
          <w:rFonts w:ascii="Times New Roman" w:hAnsi="Times New Roman" w:cs="Times New Roman"/>
          <w:sz w:val="20"/>
          <w:szCs w:val="24"/>
        </w:rPr>
        <w:t xml:space="preserve"> for </w:t>
      </w:r>
      <w:r w:rsidR="002335F9">
        <w:rPr>
          <w:rFonts w:ascii="Times New Roman" w:hAnsi="Times New Roman" w:cs="Times New Roman"/>
          <w:sz w:val="20"/>
          <w:szCs w:val="24"/>
        </w:rPr>
        <w:t>example years (</w:t>
      </w:r>
      <w:r w:rsidR="002335F9" w:rsidRPr="00714108">
        <w:rPr>
          <w:rFonts w:ascii="Times New Roman" w:hAnsi="Times New Roman" w:cs="Times New Roman"/>
          <w:b/>
          <w:sz w:val="20"/>
          <w:szCs w:val="24"/>
        </w:rPr>
        <w:t>B</w:t>
      </w:r>
      <w:r w:rsidR="002335F9">
        <w:rPr>
          <w:rFonts w:ascii="Times New Roman" w:hAnsi="Times New Roman" w:cs="Times New Roman"/>
          <w:sz w:val="20"/>
          <w:szCs w:val="24"/>
        </w:rPr>
        <w:t xml:space="preserve">) </w:t>
      </w:r>
      <w:r>
        <w:rPr>
          <w:rFonts w:ascii="Times New Roman" w:hAnsi="Times New Roman" w:cs="Times New Roman"/>
          <w:sz w:val="20"/>
          <w:szCs w:val="24"/>
        </w:rPr>
        <w:t xml:space="preserve">2016, </w:t>
      </w:r>
      <w:r w:rsidR="002335F9">
        <w:rPr>
          <w:rFonts w:ascii="Times New Roman" w:hAnsi="Times New Roman" w:cs="Times New Roman"/>
          <w:sz w:val="20"/>
          <w:szCs w:val="24"/>
        </w:rPr>
        <w:t>(</w:t>
      </w:r>
      <w:r w:rsidR="002335F9" w:rsidRPr="00714108">
        <w:rPr>
          <w:rFonts w:ascii="Times New Roman" w:hAnsi="Times New Roman" w:cs="Times New Roman"/>
          <w:b/>
          <w:sz w:val="20"/>
          <w:szCs w:val="24"/>
        </w:rPr>
        <w:t>C</w:t>
      </w:r>
      <w:r w:rsidR="002335F9">
        <w:rPr>
          <w:rFonts w:ascii="Times New Roman" w:hAnsi="Times New Roman" w:cs="Times New Roman"/>
          <w:sz w:val="20"/>
          <w:szCs w:val="24"/>
        </w:rPr>
        <w:t xml:space="preserve">) </w:t>
      </w:r>
      <w:r>
        <w:rPr>
          <w:rFonts w:ascii="Times New Roman" w:hAnsi="Times New Roman" w:cs="Times New Roman"/>
          <w:sz w:val="20"/>
          <w:szCs w:val="24"/>
        </w:rPr>
        <w:t>2000, and (</w:t>
      </w:r>
      <w:r w:rsidRPr="00714108">
        <w:rPr>
          <w:rFonts w:ascii="Times New Roman" w:hAnsi="Times New Roman" w:cs="Times New Roman"/>
          <w:b/>
          <w:sz w:val="20"/>
          <w:szCs w:val="24"/>
        </w:rPr>
        <w:t>D</w:t>
      </w:r>
      <w:r>
        <w:rPr>
          <w:rFonts w:ascii="Times New Roman" w:hAnsi="Times New Roman" w:cs="Times New Roman"/>
          <w:sz w:val="20"/>
          <w:szCs w:val="24"/>
        </w:rPr>
        <w:t>)</w:t>
      </w:r>
      <w:r w:rsidR="002335F9" w:rsidRPr="002335F9">
        <w:rPr>
          <w:rFonts w:ascii="Times New Roman" w:hAnsi="Times New Roman" w:cs="Times New Roman"/>
          <w:sz w:val="20"/>
          <w:szCs w:val="24"/>
        </w:rPr>
        <w:t xml:space="preserve"> </w:t>
      </w:r>
      <w:r w:rsidR="002335F9">
        <w:rPr>
          <w:rFonts w:ascii="Times New Roman" w:hAnsi="Times New Roman" w:cs="Times New Roman"/>
          <w:sz w:val="20"/>
          <w:szCs w:val="24"/>
        </w:rPr>
        <w:t>1982.</w:t>
      </w:r>
    </w:p>
    <w:sectPr w:rsidR="007D23CE" w:rsidRPr="000D609B" w:rsidSect="00EB31CE">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B1FA46" w14:textId="77777777" w:rsidR="00EF22B9" w:rsidRDefault="00EF22B9" w:rsidP="00823531">
      <w:pPr>
        <w:spacing w:after="0" w:line="240" w:lineRule="auto"/>
      </w:pPr>
      <w:r>
        <w:separator/>
      </w:r>
    </w:p>
  </w:endnote>
  <w:endnote w:type="continuationSeparator" w:id="0">
    <w:p w14:paraId="7A441F53" w14:textId="77777777" w:rsidR="00EF22B9" w:rsidRDefault="00EF22B9" w:rsidP="008235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OpenSymbol">
    <w:altName w:val="Arial Unicode MS"/>
    <w:charset w:val="02"/>
    <w:family w:val="auto"/>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Liberation Serif">
    <w:altName w:val="Times New Roman"/>
    <w:charset w:val="01"/>
    <w:family w:val="roman"/>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Minion-Regular">
    <w:altName w:val="MS Gothic"/>
    <w:panose1 w:val="00000000000000000000"/>
    <w:charset w:val="80"/>
    <w:family w:val="auto"/>
    <w:notTrueType/>
    <w:pitch w:val="default"/>
    <w:sig w:usb0="00000000" w:usb1="08070000" w:usb2="00000010" w:usb3="00000000" w:csb0="00020000" w:csb1="00000000"/>
  </w:font>
  <w:font w:name="EuclidSymbol">
    <w:altName w:val="MS Gothic"/>
    <w:panose1 w:val="00000000000000000000"/>
    <w:charset w:val="80"/>
    <w:family w:val="auto"/>
    <w:notTrueType/>
    <w:pitch w:val="default"/>
    <w:sig w:usb0="00000000" w:usb1="08070000" w:usb2="00000010" w:usb3="00000000" w:csb0="00020000" w:csb1="00000000"/>
  </w:font>
  <w:font w:name="TimesNewRoman,Bold">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1035852"/>
      <w:docPartObj>
        <w:docPartGallery w:val="Page Numbers (Bottom of Page)"/>
        <w:docPartUnique/>
      </w:docPartObj>
    </w:sdtPr>
    <w:sdtEndPr>
      <w:rPr>
        <w:noProof/>
      </w:rPr>
    </w:sdtEndPr>
    <w:sdtContent>
      <w:p w14:paraId="7C8E94B3" w14:textId="2ACF5D8F" w:rsidR="00A8046E" w:rsidRDefault="00A8046E">
        <w:pPr>
          <w:pStyle w:val="Footer"/>
          <w:jc w:val="right"/>
        </w:pPr>
        <w:r>
          <w:fldChar w:fldCharType="begin"/>
        </w:r>
        <w:r>
          <w:instrText xml:space="preserve"> PAGE   \* MERGEFORMAT </w:instrText>
        </w:r>
        <w:r>
          <w:fldChar w:fldCharType="separate"/>
        </w:r>
        <w:r w:rsidR="009C69CF">
          <w:rPr>
            <w:noProof/>
          </w:rPr>
          <w:t>1</w:t>
        </w:r>
        <w:r>
          <w:rPr>
            <w:noProof/>
          </w:rPr>
          <w:fldChar w:fldCharType="end"/>
        </w:r>
      </w:p>
    </w:sdtContent>
  </w:sdt>
  <w:p w14:paraId="04EBA0C0" w14:textId="77777777" w:rsidR="00A8046E" w:rsidRDefault="00A804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892B68" w14:textId="77777777" w:rsidR="00EF22B9" w:rsidRDefault="00EF22B9" w:rsidP="00823531">
      <w:pPr>
        <w:spacing w:after="0" w:line="240" w:lineRule="auto"/>
      </w:pPr>
      <w:r>
        <w:separator/>
      </w:r>
    </w:p>
  </w:footnote>
  <w:footnote w:type="continuationSeparator" w:id="0">
    <w:p w14:paraId="44423CFC" w14:textId="77777777" w:rsidR="00EF22B9" w:rsidRDefault="00EF22B9" w:rsidP="00823531">
      <w:pPr>
        <w:spacing w:after="0" w:line="240" w:lineRule="auto"/>
      </w:pPr>
      <w:r>
        <w:continuationSeparator/>
      </w:r>
    </w:p>
  </w:footnote>
  <w:footnote w:id="1">
    <w:p w14:paraId="65F6E548" w14:textId="3A2462CF" w:rsidR="00A8046E" w:rsidRPr="00AC6556" w:rsidRDefault="00A8046E">
      <w:pPr>
        <w:pStyle w:val="FootnoteText"/>
        <w:rPr>
          <w:rFonts w:ascii="Times New Roman" w:hAnsi="Times New Roman" w:cs="Times New Roman"/>
        </w:rPr>
      </w:pPr>
      <w:r w:rsidRPr="00AC6556">
        <w:rPr>
          <w:rStyle w:val="FootnoteReference"/>
          <w:rFonts w:ascii="Times New Roman" w:hAnsi="Times New Roman" w:cs="Times New Roman"/>
        </w:rPr>
        <w:footnoteRef/>
      </w:r>
      <w:r w:rsidRPr="00AC6556">
        <w:rPr>
          <w:rFonts w:ascii="Times New Roman" w:hAnsi="Times New Roman" w:cs="Times New Roman"/>
        </w:rPr>
        <w:t xml:space="preserve"> While there is some use of the term “heat wave” rather than </w:t>
      </w:r>
      <w:r>
        <w:rPr>
          <w:rFonts w:ascii="Times New Roman" w:hAnsi="Times New Roman" w:cs="Times New Roman"/>
        </w:rPr>
        <w:t>“</w:t>
      </w:r>
      <w:r w:rsidRPr="00AC6556">
        <w:rPr>
          <w:rFonts w:ascii="Times New Roman" w:hAnsi="Times New Roman" w:cs="Times New Roman"/>
        </w:rPr>
        <w:t>heatwave</w:t>
      </w:r>
      <w:r>
        <w:rPr>
          <w:rFonts w:ascii="Times New Roman" w:hAnsi="Times New Roman" w:cs="Times New Roman"/>
        </w:rPr>
        <w:t>”</w:t>
      </w:r>
      <w:r w:rsidRPr="00AC6556">
        <w:rPr>
          <w:rFonts w:ascii="Times New Roman" w:hAnsi="Times New Roman" w:cs="Times New Roman"/>
        </w:rPr>
        <w:t>, we follow the convention used for earthquake (not earth quake) and bushfire (not bush fire)</w:t>
      </w:r>
      <w:r>
        <w:rPr>
          <w:rFonts w:ascii="Times New Roman" w:hAnsi="Times New Roman" w:cs="Times New Roman"/>
        </w:rPr>
        <w:t>.</w:t>
      </w:r>
    </w:p>
  </w:footnote>
  <w:footnote w:id="2">
    <w:p w14:paraId="4BC6FB22" w14:textId="77777777" w:rsidR="00A8046E" w:rsidRPr="002A403D" w:rsidRDefault="00A8046E">
      <w:pPr>
        <w:pStyle w:val="FootnoteText"/>
        <w:rPr>
          <w:rFonts w:ascii="Times New Roman" w:hAnsi="Times New Roman" w:cs="Times New Roman"/>
        </w:rPr>
      </w:pPr>
      <w:r w:rsidRPr="002A403D">
        <w:rPr>
          <w:rStyle w:val="FootnoteReference"/>
          <w:rFonts w:ascii="Times New Roman" w:hAnsi="Times New Roman" w:cs="Times New Roman"/>
        </w:rPr>
        <w:footnoteRef/>
      </w:r>
      <w:r w:rsidRPr="002A403D">
        <w:rPr>
          <w:rFonts w:ascii="Times New Roman" w:hAnsi="Times New Roman" w:cs="Times New Roman"/>
        </w:rPr>
        <w:t xml:space="preserve"> </w:t>
      </w:r>
      <w:hyperlink r:id="rId1" w:history="1">
        <w:r w:rsidRPr="002A403D">
          <w:rPr>
            <w:rStyle w:val="Hyperlink"/>
            <w:rFonts w:ascii="Times New Roman" w:hAnsi="Times New Roman" w:cs="Times New Roman"/>
          </w:rPr>
          <w:t>https://en.wikipedia.org/wiki/Wikipedia:WikiProject_Disaster_management/Naming</w:t>
        </w:r>
      </w:hyperlink>
    </w:p>
  </w:footnote>
  <w:footnote w:id="3">
    <w:p w14:paraId="47739670" w14:textId="77777777" w:rsidR="00A8046E" w:rsidRPr="00753BD2" w:rsidRDefault="00A8046E">
      <w:pPr>
        <w:pStyle w:val="FootnoteText"/>
        <w:rPr>
          <w:rFonts w:ascii="Times New Roman" w:hAnsi="Times New Roman" w:cs="Times New Roman"/>
        </w:rPr>
      </w:pPr>
      <w:r w:rsidRPr="00753BD2">
        <w:rPr>
          <w:rStyle w:val="FootnoteReference"/>
          <w:rFonts w:ascii="Times New Roman" w:hAnsi="Times New Roman" w:cs="Times New Roman"/>
        </w:rPr>
        <w:footnoteRef/>
      </w:r>
      <w:r w:rsidRPr="00753BD2">
        <w:rPr>
          <w:rFonts w:ascii="Times New Roman" w:hAnsi="Times New Roman" w:cs="Times New Roman"/>
        </w:rPr>
        <w:t xml:space="preserve"> </w:t>
      </w:r>
      <w:hyperlink r:id="rId2" w:history="1">
        <w:r w:rsidRPr="00753BD2">
          <w:rPr>
            <w:rStyle w:val="Hyperlink"/>
            <w:rFonts w:ascii="Times New Roman" w:hAnsi="Times New Roman" w:cs="Times New Roman"/>
          </w:rPr>
          <w:t>http://www.alternateroute.com.au/blog/2013/10/18/how-to-name-a-fire</w:t>
        </w:r>
      </w:hyperlink>
    </w:p>
  </w:footnote>
  <w:footnote w:id="4">
    <w:p w14:paraId="60FB87F1" w14:textId="77777777" w:rsidR="00A8046E" w:rsidRPr="002213F6" w:rsidRDefault="00A8046E" w:rsidP="00527DEE">
      <w:pPr>
        <w:pStyle w:val="FootnoteText"/>
        <w:rPr>
          <w:rFonts w:ascii="Times New Roman" w:hAnsi="Times New Roman" w:cs="Times New Roman"/>
        </w:rPr>
      </w:pPr>
      <w:r>
        <w:rPr>
          <w:rStyle w:val="FootnoteReference"/>
        </w:rPr>
        <w:footnoteRef/>
      </w:r>
      <w:r>
        <w:t xml:space="preserve"> </w:t>
      </w:r>
      <w:r w:rsidRPr="002213F6">
        <w:rPr>
          <w:rFonts w:ascii="Times New Roman" w:hAnsi="Times New Roman" w:cs="Times New Roman"/>
        </w:rPr>
        <w:t xml:space="preserve">The </w:t>
      </w:r>
      <w:r w:rsidRPr="002213F6">
        <w:rPr>
          <w:rFonts w:ascii="Times New Roman" w:hAnsi="Times New Roman" w:cs="Times New Roman"/>
          <w:bCs/>
        </w:rPr>
        <w:t>McArthur Forest Fire Danger Index</w:t>
      </w:r>
      <w:r w:rsidRPr="002213F6">
        <w:rPr>
          <w:rFonts w:ascii="Times New Roman" w:hAnsi="Times New Roman" w:cs="Times New Roman"/>
        </w:rPr>
        <w:t xml:space="preserve"> was developed in the 1960s by CSIRO scientist A. G. McArthur to measure the degree of danger of fire in Australian forests. The index combines a record of dryness, based on rainfall and evaporation, with meteorological variables for wind speed, temperature and humidity. </w:t>
      </w:r>
    </w:p>
    <w:p w14:paraId="27D070AF" w14:textId="79E03208" w:rsidR="00A8046E" w:rsidRDefault="00A8046E">
      <w:pPr>
        <w:pStyle w:val="FootnoteText"/>
      </w:pPr>
    </w:p>
  </w:footnote>
  <w:footnote w:id="5">
    <w:p w14:paraId="00E04AAE" w14:textId="3E77C3FF" w:rsidR="004B24E4" w:rsidRDefault="004B24E4">
      <w:pPr>
        <w:pStyle w:val="FootnoteText"/>
      </w:pPr>
      <w:r>
        <w:rPr>
          <w:rStyle w:val="FootnoteReference"/>
        </w:rPr>
        <w:footnoteRef/>
      </w:r>
      <w:r>
        <w:t xml:space="preserve"> The code described earlier also allows </w:t>
      </w:r>
      <w:proofErr w:type="spellStart"/>
      <w:r>
        <w:t>calculatation</w:t>
      </w:r>
      <w:proofErr w:type="spellEnd"/>
      <w:r>
        <w:t xml:space="preserve"> Marine Cold Spells (MCS)</w:t>
      </w:r>
    </w:p>
  </w:footnote>
  <w:footnote w:id="6">
    <w:p w14:paraId="3829D364" w14:textId="0377D735" w:rsidR="00A8046E" w:rsidRPr="00C86A15" w:rsidRDefault="00A8046E">
      <w:pPr>
        <w:pStyle w:val="FootnoteText"/>
        <w:rPr>
          <w:rFonts w:ascii="Times New Roman" w:hAnsi="Times New Roman" w:cs="Times New Roman"/>
        </w:rPr>
      </w:pPr>
      <w:r w:rsidRPr="00C86A15">
        <w:rPr>
          <w:rStyle w:val="FootnoteReference"/>
          <w:rFonts w:ascii="Times New Roman" w:hAnsi="Times New Roman" w:cs="Times New Roman"/>
        </w:rPr>
        <w:footnoteRef/>
      </w:r>
      <w:r w:rsidRPr="00C86A15">
        <w:rPr>
          <w:rFonts w:ascii="Times New Roman" w:hAnsi="Times New Roman" w:cs="Times New Roman"/>
        </w:rPr>
        <w:t xml:space="preserve"> </w:t>
      </w:r>
      <w:hyperlink r:id="rId3" w:history="1">
        <w:r w:rsidRPr="00B638E6">
          <w:rPr>
            <w:rStyle w:val="Hyperlink"/>
            <w:rFonts w:ascii="Times New Roman" w:hAnsi="Times New Roman" w:cs="Times New Roman"/>
          </w:rPr>
          <w:t>https://github.com/cran/RmarineHeatWaves</w:t>
        </w:r>
      </w:hyperlink>
      <w:r>
        <w:rPr>
          <w:rFonts w:ascii="Times New Roman" w:hAnsi="Times New Roman" w:cs="Times New Roman"/>
        </w:rPr>
        <w:t>, also available in Python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A56D0"/>
    <w:multiLevelType w:val="hybridMultilevel"/>
    <w:tmpl w:val="C86EAB6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1DB71FAD"/>
    <w:multiLevelType w:val="hybridMultilevel"/>
    <w:tmpl w:val="174E54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EB94786"/>
    <w:multiLevelType w:val="hybridMultilevel"/>
    <w:tmpl w:val="2BCCAD0C"/>
    <w:lvl w:ilvl="0" w:tplc="0C09001B">
      <w:start w:val="1"/>
      <w:numFmt w:val="lowerRoman"/>
      <w:lvlText w:val="%1."/>
      <w:lvlJc w:val="righ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
    <w:nsid w:val="202A1132"/>
    <w:multiLevelType w:val="hybridMultilevel"/>
    <w:tmpl w:val="B35AFDF0"/>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nsid w:val="22F13F2D"/>
    <w:multiLevelType w:val="hybridMultilevel"/>
    <w:tmpl w:val="E95E4AD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nsid w:val="24550E6B"/>
    <w:multiLevelType w:val="hybridMultilevel"/>
    <w:tmpl w:val="86F4ADEA"/>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nsid w:val="2A275CF7"/>
    <w:multiLevelType w:val="hybridMultilevel"/>
    <w:tmpl w:val="C880801E"/>
    <w:lvl w:ilvl="0" w:tplc="9B72E982">
      <w:start w:val="1"/>
      <w:numFmt w:val="decimal"/>
      <w:lvlText w:val="%1."/>
      <w:lvlJc w:val="left"/>
      <w:pPr>
        <w:ind w:left="720" w:hanging="360"/>
      </w:pPr>
      <w:rPr>
        <w:rFonts w:ascii="Arial" w:hAnsi="Arial" w:cs="Arial" w:hint="default"/>
        <w:color w:val="00000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C0209F1"/>
    <w:multiLevelType w:val="hybridMultilevel"/>
    <w:tmpl w:val="20140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1344A6B"/>
    <w:multiLevelType w:val="multilevel"/>
    <w:tmpl w:val="3CC476D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nsid w:val="368E2E8C"/>
    <w:multiLevelType w:val="hybridMultilevel"/>
    <w:tmpl w:val="60340A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086136B"/>
    <w:multiLevelType w:val="hybridMultilevel"/>
    <w:tmpl w:val="2BCCAD0C"/>
    <w:lvl w:ilvl="0" w:tplc="0C09001B">
      <w:start w:val="1"/>
      <w:numFmt w:val="lowerRoman"/>
      <w:lvlText w:val="%1."/>
      <w:lvlJc w:val="righ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1">
    <w:nsid w:val="4F7743AC"/>
    <w:multiLevelType w:val="hybridMultilevel"/>
    <w:tmpl w:val="C880801E"/>
    <w:lvl w:ilvl="0" w:tplc="9B72E982">
      <w:start w:val="1"/>
      <w:numFmt w:val="decimal"/>
      <w:lvlText w:val="%1."/>
      <w:lvlJc w:val="left"/>
      <w:pPr>
        <w:ind w:left="720" w:hanging="360"/>
      </w:pPr>
      <w:rPr>
        <w:rFonts w:ascii="Arial" w:hAnsi="Arial" w:cs="Arial" w:hint="default"/>
        <w:color w:val="00000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5F046C7D"/>
    <w:multiLevelType w:val="hybridMultilevel"/>
    <w:tmpl w:val="90CA07C6"/>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67877557"/>
    <w:multiLevelType w:val="hybridMultilevel"/>
    <w:tmpl w:val="4AF2BB3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67DC251C"/>
    <w:multiLevelType w:val="hybridMultilevel"/>
    <w:tmpl w:val="DD9AF72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69E702C0"/>
    <w:multiLevelType w:val="hybridMultilevel"/>
    <w:tmpl w:val="5E820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BE90961"/>
    <w:multiLevelType w:val="hybridMultilevel"/>
    <w:tmpl w:val="E34C56E8"/>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nsid w:val="79F6238D"/>
    <w:multiLevelType w:val="hybridMultilevel"/>
    <w:tmpl w:val="1B563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DDC3A33"/>
    <w:multiLevelType w:val="hybridMultilevel"/>
    <w:tmpl w:val="DE2A9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0"/>
  </w:num>
  <w:num w:numId="3">
    <w:abstractNumId w:val="12"/>
  </w:num>
  <w:num w:numId="4">
    <w:abstractNumId w:val="9"/>
  </w:num>
  <w:num w:numId="5">
    <w:abstractNumId w:val="14"/>
  </w:num>
  <w:num w:numId="6">
    <w:abstractNumId w:val="3"/>
  </w:num>
  <w:num w:numId="7">
    <w:abstractNumId w:val="2"/>
  </w:num>
  <w:num w:numId="8">
    <w:abstractNumId w:val="10"/>
  </w:num>
  <w:num w:numId="9">
    <w:abstractNumId w:val="4"/>
  </w:num>
  <w:num w:numId="10">
    <w:abstractNumId w:val="15"/>
  </w:num>
  <w:num w:numId="11">
    <w:abstractNumId w:val="5"/>
  </w:num>
  <w:num w:numId="12">
    <w:abstractNumId w:val="7"/>
  </w:num>
  <w:num w:numId="13">
    <w:abstractNumId w:val="16"/>
  </w:num>
  <w:num w:numId="14">
    <w:abstractNumId w:val="8"/>
  </w:num>
  <w:num w:numId="15">
    <w:abstractNumId w:val="17"/>
  </w:num>
  <w:num w:numId="16">
    <w:abstractNumId w:val="6"/>
  </w:num>
  <w:num w:numId="17">
    <w:abstractNumId w:val="11"/>
  </w:num>
  <w:num w:numId="18">
    <w:abstractNumId w:val="13"/>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Ecology Letter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1514D"/>
    <w:rsid w:val="0000029D"/>
    <w:rsid w:val="0000034C"/>
    <w:rsid w:val="000008C2"/>
    <w:rsid w:val="0000176A"/>
    <w:rsid w:val="00001E7C"/>
    <w:rsid w:val="00002385"/>
    <w:rsid w:val="00012EB7"/>
    <w:rsid w:val="00014809"/>
    <w:rsid w:val="00017B11"/>
    <w:rsid w:val="00036988"/>
    <w:rsid w:val="000379EE"/>
    <w:rsid w:val="00040976"/>
    <w:rsid w:val="0004451E"/>
    <w:rsid w:val="00052FB3"/>
    <w:rsid w:val="00054AE0"/>
    <w:rsid w:val="00054AFC"/>
    <w:rsid w:val="0005776F"/>
    <w:rsid w:val="00060A6C"/>
    <w:rsid w:val="000621D5"/>
    <w:rsid w:val="000642CC"/>
    <w:rsid w:val="0007060C"/>
    <w:rsid w:val="000751C2"/>
    <w:rsid w:val="00081A4B"/>
    <w:rsid w:val="00081B42"/>
    <w:rsid w:val="00081C1E"/>
    <w:rsid w:val="000822C5"/>
    <w:rsid w:val="00087EB4"/>
    <w:rsid w:val="00090CE9"/>
    <w:rsid w:val="000956F8"/>
    <w:rsid w:val="0009700E"/>
    <w:rsid w:val="000A2BB7"/>
    <w:rsid w:val="000A54BE"/>
    <w:rsid w:val="000A7F92"/>
    <w:rsid w:val="000B2957"/>
    <w:rsid w:val="000B3368"/>
    <w:rsid w:val="000B67B5"/>
    <w:rsid w:val="000C17F3"/>
    <w:rsid w:val="000C315D"/>
    <w:rsid w:val="000C3BA4"/>
    <w:rsid w:val="000C4EB4"/>
    <w:rsid w:val="000C5238"/>
    <w:rsid w:val="000C639A"/>
    <w:rsid w:val="000D52ED"/>
    <w:rsid w:val="000D6089"/>
    <w:rsid w:val="000D609B"/>
    <w:rsid w:val="000E67D1"/>
    <w:rsid w:val="000F1412"/>
    <w:rsid w:val="000F1D19"/>
    <w:rsid w:val="000F4911"/>
    <w:rsid w:val="000F7DC5"/>
    <w:rsid w:val="0010035F"/>
    <w:rsid w:val="00101722"/>
    <w:rsid w:val="001048DE"/>
    <w:rsid w:val="00105AF0"/>
    <w:rsid w:val="0010632D"/>
    <w:rsid w:val="00107CAC"/>
    <w:rsid w:val="0011175D"/>
    <w:rsid w:val="00112549"/>
    <w:rsid w:val="00113DB7"/>
    <w:rsid w:val="00114271"/>
    <w:rsid w:val="00116734"/>
    <w:rsid w:val="0012105B"/>
    <w:rsid w:val="001227B8"/>
    <w:rsid w:val="0012775D"/>
    <w:rsid w:val="00127978"/>
    <w:rsid w:val="00132A19"/>
    <w:rsid w:val="00137260"/>
    <w:rsid w:val="001435CD"/>
    <w:rsid w:val="00143882"/>
    <w:rsid w:val="00143B21"/>
    <w:rsid w:val="00147C80"/>
    <w:rsid w:val="00150292"/>
    <w:rsid w:val="001505FB"/>
    <w:rsid w:val="00154F35"/>
    <w:rsid w:val="00165109"/>
    <w:rsid w:val="00167D96"/>
    <w:rsid w:val="001707A0"/>
    <w:rsid w:val="00171E16"/>
    <w:rsid w:val="00175FD5"/>
    <w:rsid w:val="00182DA4"/>
    <w:rsid w:val="00182EC8"/>
    <w:rsid w:val="00190727"/>
    <w:rsid w:val="00193435"/>
    <w:rsid w:val="001971D9"/>
    <w:rsid w:val="001A1172"/>
    <w:rsid w:val="001A6368"/>
    <w:rsid w:val="001B3D45"/>
    <w:rsid w:val="001B4DE2"/>
    <w:rsid w:val="001B6689"/>
    <w:rsid w:val="001B7652"/>
    <w:rsid w:val="001D3C4F"/>
    <w:rsid w:val="001D6D35"/>
    <w:rsid w:val="001E0680"/>
    <w:rsid w:val="001E17FB"/>
    <w:rsid w:val="001E2142"/>
    <w:rsid w:val="001E24B0"/>
    <w:rsid w:val="001E25FF"/>
    <w:rsid w:val="001E280A"/>
    <w:rsid w:val="001E3431"/>
    <w:rsid w:val="001E3C06"/>
    <w:rsid w:val="001E4401"/>
    <w:rsid w:val="001E4A94"/>
    <w:rsid w:val="001E4E99"/>
    <w:rsid w:val="001F26FE"/>
    <w:rsid w:val="001F6A6A"/>
    <w:rsid w:val="001F76F0"/>
    <w:rsid w:val="002048E6"/>
    <w:rsid w:val="00205A0A"/>
    <w:rsid w:val="00206146"/>
    <w:rsid w:val="00211444"/>
    <w:rsid w:val="002120B7"/>
    <w:rsid w:val="002128FA"/>
    <w:rsid w:val="00214F1B"/>
    <w:rsid w:val="0021757A"/>
    <w:rsid w:val="002213F6"/>
    <w:rsid w:val="0023291E"/>
    <w:rsid w:val="002335F9"/>
    <w:rsid w:val="0023706E"/>
    <w:rsid w:val="00237E01"/>
    <w:rsid w:val="002408D4"/>
    <w:rsid w:val="0024608F"/>
    <w:rsid w:val="00251FB3"/>
    <w:rsid w:val="00252AA1"/>
    <w:rsid w:val="00263DB6"/>
    <w:rsid w:val="00270B35"/>
    <w:rsid w:val="00272774"/>
    <w:rsid w:val="00272C2E"/>
    <w:rsid w:val="0027368F"/>
    <w:rsid w:val="00277DA7"/>
    <w:rsid w:val="002818F4"/>
    <w:rsid w:val="00283AAA"/>
    <w:rsid w:val="002866DE"/>
    <w:rsid w:val="00290EF5"/>
    <w:rsid w:val="00291A4D"/>
    <w:rsid w:val="0029215B"/>
    <w:rsid w:val="00292D5E"/>
    <w:rsid w:val="00292EA2"/>
    <w:rsid w:val="002A06DA"/>
    <w:rsid w:val="002A403D"/>
    <w:rsid w:val="002A5A1E"/>
    <w:rsid w:val="002B34F8"/>
    <w:rsid w:val="002B604D"/>
    <w:rsid w:val="002B656B"/>
    <w:rsid w:val="002B6DD8"/>
    <w:rsid w:val="002C045C"/>
    <w:rsid w:val="002C0CCD"/>
    <w:rsid w:val="002C20B2"/>
    <w:rsid w:val="002C41F9"/>
    <w:rsid w:val="002C491C"/>
    <w:rsid w:val="002C4A85"/>
    <w:rsid w:val="002D2650"/>
    <w:rsid w:val="002D3538"/>
    <w:rsid w:val="002D3E59"/>
    <w:rsid w:val="002D5031"/>
    <w:rsid w:val="002D6257"/>
    <w:rsid w:val="002D625C"/>
    <w:rsid w:val="002E0790"/>
    <w:rsid w:val="002E454C"/>
    <w:rsid w:val="002F0859"/>
    <w:rsid w:val="002F44A5"/>
    <w:rsid w:val="002F470C"/>
    <w:rsid w:val="002F60DE"/>
    <w:rsid w:val="00303C67"/>
    <w:rsid w:val="003041E5"/>
    <w:rsid w:val="00304D84"/>
    <w:rsid w:val="003127FF"/>
    <w:rsid w:val="00313111"/>
    <w:rsid w:val="003136AE"/>
    <w:rsid w:val="00314775"/>
    <w:rsid w:val="00322B4A"/>
    <w:rsid w:val="00325873"/>
    <w:rsid w:val="0032669E"/>
    <w:rsid w:val="00331280"/>
    <w:rsid w:val="00333B1C"/>
    <w:rsid w:val="00334C23"/>
    <w:rsid w:val="0033667F"/>
    <w:rsid w:val="00336F9F"/>
    <w:rsid w:val="00337EDE"/>
    <w:rsid w:val="00342BC7"/>
    <w:rsid w:val="00343F36"/>
    <w:rsid w:val="0034440A"/>
    <w:rsid w:val="00346383"/>
    <w:rsid w:val="003472EA"/>
    <w:rsid w:val="00351B95"/>
    <w:rsid w:val="003605B7"/>
    <w:rsid w:val="00361FE3"/>
    <w:rsid w:val="00365569"/>
    <w:rsid w:val="00365AE7"/>
    <w:rsid w:val="003701CE"/>
    <w:rsid w:val="003924F3"/>
    <w:rsid w:val="00393A3D"/>
    <w:rsid w:val="0039552A"/>
    <w:rsid w:val="003960B3"/>
    <w:rsid w:val="00397ED0"/>
    <w:rsid w:val="003A0164"/>
    <w:rsid w:val="003A0315"/>
    <w:rsid w:val="003A0993"/>
    <w:rsid w:val="003A0B4E"/>
    <w:rsid w:val="003A3BF0"/>
    <w:rsid w:val="003A5D79"/>
    <w:rsid w:val="003B3844"/>
    <w:rsid w:val="003B384F"/>
    <w:rsid w:val="003B60D1"/>
    <w:rsid w:val="003B74C6"/>
    <w:rsid w:val="003B7FD4"/>
    <w:rsid w:val="003C05A1"/>
    <w:rsid w:val="003C12CC"/>
    <w:rsid w:val="003C1B66"/>
    <w:rsid w:val="003D13AD"/>
    <w:rsid w:val="003D1BC8"/>
    <w:rsid w:val="003D7908"/>
    <w:rsid w:val="003E50B9"/>
    <w:rsid w:val="003F00E5"/>
    <w:rsid w:val="003F0309"/>
    <w:rsid w:val="003F1D3D"/>
    <w:rsid w:val="003F4717"/>
    <w:rsid w:val="003F6094"/>
    <w:rsid w:val="00400764"/>
    <w:rsid w:val="00400F07"/>
    <w:rsid w:val="004030D3"/>
    <w:rsid w:val="00403F5F"/>
    <w:rsid w:val="00407879"/>
    <w:rsid w:val="004106A6"/>
    <w:rsid w:val="004113EE"/>
    <w:rsid w:val="00414E51"/>
    <w:rsid w:val="004157E4"/>
    <w:rsid w:val="00416BCB"/>
    <w:rsid w:val="00421D75"/>
    <w:rsid w:val="004241CA"/>
    <w:rsid w:val="00424D43"/>
    <w:rsid w:val="00431516"/>
    <w:rsid w:val="0043447D"/>
    <w:rsid w:val="004353AF"/>
    <w:rsid w:val="0044118B"/>
    <w:rsid w:val="00447AA4"/>
    <w:rsid w:val="00452F51"/>
    <w:rsid w:val="004544C8"/>
    <w:rsid w:val="00455822"/>
    <w:rsid w:val="00456DCA"/>
    <w:rsid w:val="00456FE6"/>
    <w:rsid w:val="00457860"/>
    <w:rsid w:val="004633B1"/>
    <w:rsid w:val="00465319"/>
    <w:rsid w:val="00465C48"/>
    <w:rsid w:val="00470C6E"/>
    <w:rsid w:val="00471A43"/>
    <w:rsid w:val="00471FD5"/>
    <w:rsid w:val="004742B2"/>
    <w:rsid w:val="004749E2"/>
    <w:rsid w:val="00481CE7"/>
    <w:rsid w:val="00491BEE"/>
    <w:rsid w:val="00495DF7"/>
    <w:rsid w:val="004972D5"/>
    <w:rsid w:val="004A140E"/>
    <w:rsid w:val="004A7345"/>
    <w:rsid w:val="004A7FE6"/>
    <w:rsid w:val="004B24E4"/>
    <w:rsid w:val="004B6820"/>
    <w:rsid w:val="004B6CFC"/>
    <w:rsid w:val="004C541A"/>
    <w:rsid w:val="004C5858"/>
    <w:rsid w:val="004C5AC2"/>
    <w:rsid w:val="004C5F69"/>
    <w:rsid w:val="004C75DF"/>
    <w:rsid w:val="004D3126"/>
    <w:rsid w:val="004D5BD5"/>
    <w:rsid w:val="004D6E09"/>
    <w:rsid w:val="004D75E7"/>
    <w:rsid w:val="004E2659"/>
    <w:rsid w:val="004E2F3E"/>
    <w:rsid w:val="004E309E"/>
    <w:rsid w:val="004F30BF"/>
    <w:rsid w:val="004F682E"/>
    <w:rsid w:val="005016B7"/>
    <w:rsid w:val="00502D96"/>
    <w:rsid w:val="005058CA"/>
    <w:rsid w:val="005066E4"/>
    <w:rsid w:val="005072DC"/>
    <w:rsid w:val="00510122"/>
    <w:rsid w:val="005107A3"/>
    <w:rsid w:val="0051588E"/>
    <w:rsid w:val="0051690F"/>
    <w:rsid w:val="00517B51"/>
    <w:rsid w:val="005223C1"/>
    <w:rsid w:val="0052255A"/>
    <w:rsid w:val="00527DEE"/>
    <w:rsid w:val="00532E07"/>
    <w:rsid w:val="00535796"/>
    <w:rsid w:val="00536EAE"/>
    <w:rsid w:val="0054298F"/>
    <w:rsid w:val="00543131"/>
    <w:rsid w:val="00544944"/>
    <w:rsid w:val="005474B0"/>
    <w:rsid w:val="00560F78"/>
    <w:rsid w:val="005628E7"/>
    <w:rsid w:val="0056527A"/>
    <w:rsid w:val="0057132F"/>
    <w:rsid w:val="0057156F"/>
    <w:rsid w:val="00572462"/>
    <w:rsid w:val="005819BF"/>
    <w:rsid w:val="00583F20"/>
    <w:rsid w:val="0059575D"/>
    <w:rsid w:val="005A07AC"/>
    <w:rsid w:val="005A20F3"/>
    <w:rsid w:val="005A225D"/>
    <w:rsid w:val="005A2490"/>
    <w:rsid w:val="005A29C4"/>
    <w:rsid w:val="005A3039"/>
    <w:rsid w:val="005A744E"/>
    <w:rsid w:val="005A74EC"/>
    <w:rsid w:val="005A7D2A"/>
    <w:rsid w:val="005B7483"/>
    <w:rsid w:val="005B75A8"/>
    <w:rsid w:val="005C16CF"/>
    <w:rsid w:val="005C1C9C"/>
    <w:rsid w:val="005C41EE"/>
    <w:rsid w:val="005D1252"/>
    <w:rsid w:val="005D1627"/>
    <w:rsid w:val="005D2117"/>
    <w:rsid w:val="005D40CC"/>
    <w:rsid w:val="005D53C3"/>
    <w:rsid w:val="005E2D54"/>
    <w:rsid w:val="005E7527"/>
    <w:rsid w:val="005E7F0A"/>
    <w:rsid w:val="005F1671"/>
    <w:rsid w:val="005F3459"/>
    <w:rsid w:val="005F4B67"/>
    <w:rsid w:val="005F5F8C"/>
    <w:rsid w:val="0060539C"/>
    <w:rsid w:val="0060763C"/>
    <w:rsid w:val="00610617"/>
    <w:rsid w:val="00611E0D"/>
    <w:rsid w:val="00612B3B"/>
    <w:rsid w:val="006141F1"/>
    <w:rsid w:val="0061453C"/>
    <w:rsid w:val="00614D7A"/>
    <w:rsid w:val="006150FE"/>
    <w:rsid w:val="00616316"/>
    <w:rsid w:val="00620C04"/>
    <w:rsid w:val="006265F9"/>
    <w:rsid w:val="00627381"/>
    <w:rsid w:val="006277BE"/>
    <w:rsid w:val="00630407"/>
    <w:rsid w:val="006307CE"/>
    <w:rsid w:val="006462C6"/>
    <w:rsid w:val="006521FE"/>
    <w:rsid w:val="00654E53"/>
    <w:rsid w:val="0067374E"/>
    <w:rsid w:val="00680356"/>
    <w:rsid w:val="00680B44"/>
    <w:rsid w:val="00681BAD"/>
    <w:rsid w:val="00681DBC"/>
    <w:rsid w:val="00681EDC"/>
    <w:rsid w:val="00682E15"/>
    <w:rsid w:val="00683A2A"/>
    <w:rsid w:val="00683C06"/>
    <w:rsid w:val="00684910"/>
    <w:rsid w:val="006861D5"/>
    <w:rsid w:val="00686357"/>
    <w:rsid w:val="006870CE"/>
    <w:rsid w:val="006870F2"/>
    <w:rsid w:val="0069118F"/>
    <w:rsid w:val="006919B4"/>
    <w:rsid w:val="00694791"/>
    <w:rsid w:val="00694E44"/>
    <w:rsid w:val="00695816"/>
    <w:rsid w:val="00696B93"/>
    <w:rsid w:val="00697C12"/>
    <w:rsid w:val="006A0A1F"/>
    <w:rsid w:val="006A12A5"/>
    <w:rsid w:val="006A3CEC"/>
    <w:rsid w:val="006A4021"/>
    <w:rsid w:val="006A4915"/>
    <w:rsid w:val="006A59F8"/>
    <w:rsid w:val="006B210A"/>
    <w:rsid w:val="006B232F"/>
    <w:rsid w:val="006B32A6"/>
    <w:rsid w:val="006B4BEA"/>
    <w:rsid w:val="006C0268"/>
    <w:rsid w:val="006C0DA8"/>
    <w:rsid w:val="006C244B"/>
    <w:rsid w:val="006C6360"/>
    <w:rsid w:val="006D1F45"/>
    <w:rsid w:val="006D2366"/>
    <w:rsid w:val="006D35D3"/>
    <w:rsid w:val="006E3210"/>
    <w:rsid w:val="006E61F4"/>
    <w:rsid w:val="006F1119"/>
    <w:rsid w:val="006F34B9"/>
    <w:rsid w:val="006F557F"/>
    <w:rsid w:val="006F64C9"/>
    <w:rsid w:val="0070046D"/>
    <w:rsid w:val="007038C0"/>
    <w:rsid w:val="0070581A"/>
    <w:rsid w:val="00705913"/>
    <w:rsid w:val="00706B47"/>
    <w:rsid w:val="00707441"/>
    <w:rsid w:val="00710016"/>
    <w:rsid w:val="00711310"/>
    <w:rsid w:val="007134C9"/>
    <w:rsid w:val="00714108"/>
    <w:rsid w:val="00714CA4"/>
    <w:rsid w:val="00720CC8"/>
    <w:rsid w:val="00725A41"/>
    <w:rsid w:val="00730DED"/>
    <w:rsid w:val="00735E4B"/>
    <w:rsid w:val="007372DE"/>
    <w:rsid w:val="007414D8"/>
    <w:rsid w:val="007444F8"/>
    <w:rsid w:val="007461D2"/>
    <w:rsid w:val="00750EAA"/>
    <w:rsid w:val="00753BD2"/>
    <w:rsid w:val="007550EA"/>
    <w:rsid w:val="00761755"/>
    <w:rsid w:val="00761FD1"/>
    <w:rsid w:val="00762E66"/>
    <w:rsid w:val="00763C58"/>
    <w:rsid w:val="00766659"/>
    <w:rsid w:val="00774821"/>
    <w:rsid w:val="00781B08"/>
    <w:rsid w:val="007862C6"/>
    <w:rsid w:val="007918C0"/>
    <w:rsid w:val="007919CB"/>
    <w:rsid w:val="00792D86"/>
    <w:rsid w:val="00795412"/>
    <w:rsid w:val="007A2AB8"/>
    <w:rsid w:val="007A2D4F"/>
    <w:rsid w:val="007A4D18"/>
    <w:rsid w:val="007A556C"/>
    <w:rsid w:val="007A667D"/>
    <w:rsid w:val="007A731E"/>
    <w:rsid w:val="007B233C"/>
    <w:rsid w:val="007B2915"/>
    <w:rsid w:val="007B3DA6"/>
    <w:rsid w:val="007B6861"/>
    <w:rsid w:val="007C1CFB"/>
    <w:rsid w:val="007C4C40"/>
    <w:rsid w:val="007C675B"/>
    <w:rsid w:val="007C6EC7"/>
    <w:rsid w:val="007C75E7"/>
    <w:rsid w:val="007D01FE"/>
    <w:rsid w:val="007D102A"/>
    <w:rsid w:val="007D23CE"/>
    <w:rsid w:val="007D2826"/>
    <w:rsid w:val="007D28C4"/>
    <w:rsid w:val="007D3F1F"/>
    <w:rsid w:val="007D7ED0"/>
    <w:rsid w:val="007E594D"/>
    <w:rsid w:val="007E6D07"/>
    <w:rsid w:val="007E6F66"/>
    <w:rsid w:val="007E7DEB"/>
    <w:rsid w:val="007E7E07"/>
    <w:rsid w:val="007F16BF"/>
    <w:rsid w:val="007F17B3"/>
    <w:rsid w:val="007F22ED"/>
    <w:rsid w:val="008008DB"/>
    <w:rsid w:val="00801DC0"/>
    <w:rsid w:val="00802AAD"/>
    <w:rsid w:val="00803978"/>
    <w:rsid w:val="00804CE1"/>
    <w:rsid w:val="008110FD"/>
    <w:rsid w:val="008175DE"/>
    <w:rsid w:val="00817C3B"/>
    <w:rsid w:val="00821A9D"/>
    <w:rsid w:val="00822B5F"/>
    <w:rsid w:val="00823016"/>
    <w:rsid w:val="00823531"/>
    <w:rsid w:val="00827C9B"/>
    <w:rsid w:val="008305AD"/>
    <w:rsid w:val="00832262"/>
    <w:rsid w:val="00840EF3"/>
    <w:rsid w:val="00841A99"/>
    <w:rsid w:val="00850F19"/>
    <w:rsid w:val="00852421"/>
    <w:rsid w:val="00852E00"/>
    <w:rsid w:val="0086019D"/>
    <w:rsid w:val="0087055E"/>
    <w:rsid w:val="00870594"/>
    <w:rsid w:val="0087252E"/>
    <w:rsid w:val="00873583"/>
    <w:rsid w:val="00875B8A"/>
    <w:rsid w:val="00885E6B"/>
    <w:rsid w:val="00893002"/>
    <w:rsid w:val="0089395C"/>
    <w:rsid w:val="00894041"/>
    <w:rsid w:val="00894827"/>
    <w:rsid w:val="00896054"/>
    <w:rsid w:val="00897CE0"/>
    <w:rsid w:val="008A1805"/>
    <w:rsid w:val="008A458F"/>
    <w:rsid w:val="008A47D8"/>
    <w:rsid w:val="008A7ECF"/>
    <w:rsid w:val="008B23FD"/>
    <w:rsid w:val="008B5856"/>
    <w:rsid w:val="008B5866"/>
    <w:rsid w:val="008B7B85"/>
    <w:rsid w:val="008C4BA4"/>
    <w:rsid w:val="008C6BED"/>
    <w:rsid w:val="008D033B"/>
    <w:rsid w:val="008D081B"/>
    <w:rsid w:val="008D1038"/>
    <w:rsid w:val="008D191C"/>
    <w:rsid w:val="008D2ED6"/>
    <w:rsid w:val="008D3286"/>
    <w:rsid w:val="008D5F7D"/>
    <w:rsid w:val="008D6E99"/>
    <w:rsid w:val="008E193D"/>
    <w:rsid w:val="008F00F7"/>
    <w:rsid w:val="008F1560"/>
    <w:rsid w:val="008F70EE"/>
    <w:rsid w:val="00903DEB"/>
    <w:rsid w:val="00904836"/>
    <w:rsid w:val="009055CA"/>
    <w:rsid w:val="009121B5"/>
    <w:rsid w:val="009138E2"/>
    <w:rsid w:val="0091505A"/>
    <w:rsid w:val="00916948"/>
    <w:rsid w:val="00921314"/>
    <w:rsid w:val="00926AB1"/>
    <w:rsid w:val="0093203E"/>
    <w:rsid w:val="00933326"/>
    <w:rsid w:val="00933F89"/>
    <w:rsid w:val="00941426"/>
    <w:rsid w:val="009416E3"/>
    <w:rsid w:val="0095120E"/>
    <w:rsid w:val="0095207D"/>
    <w:rsid w:val="009647EE"/>
    <w:rsid w:val="00965A66"/>
    <w:rsid w:val="00972417"/>
    <w:rsid w:val="00973E7F"/>
    <w:rsid w:val="00976B49"/>
    <w:rsid w:val="009779D6"/>
    <w:rsid w:val="0098650F"/>
    <w:rsid w:val="00987E7F"/>
    <w:rsid w:val="00991FBA"/>
    <w:rsid w:val="00993123"/>
    <w:rsid w:val="0099426A"/>
    <w:rsid w:val="009947BD"/>
    <w:rsid w:val="0099689E"/>
    <w:rsid w:val="00996DC6"/>
    <w:rsid w:val="00996EAD"/>
    <w:rsid w:val="009971AE"/>
    <w:rsid w:val="00997573"/>
    <w:rsid w:val="009A0950"/>
    <w:rsid w:val="009A17C4"/>
    <w:rsid w:val="009A2C81"/>
    <w:rsid w:val="009A2F05"/>
    <w:rsid w:val="009B1622"/>
    <w:rsid w:val="009B1C26"/>
    <w:rsid w:val="009B4597"/>
    <w:rsid w:val="009B6655"/>
    <w:rsid w:val="009B6E5E"/>
    <w:rsid w:val="009C2660"/>
    <w:rsid w:val="009C3931"/>
    <w:rsid w:val="009C3C0B"/>
    <w:rsid w:val="009C3FB2"/>
    <w:rsid w:val="009C4CA4"/>
    <w:rsid w:val="009C5A0D"/>
    <w:rsid w:val="009C69CF"/>
    <w:rsid w:val="009C700A"/>
    <w:rsid w:val="009D511B"/>
    <w:rsid w:val="009D532E"/>
    <w:rsid w:val="009D6390"/>
    <w:rsid w:val="009D7FB4"/>
    <w:rsid w:val="009E0546"/>
    <w:rsid w:val="009E2820"/>
    <w:rsid w:val="009F017E"/>
    <w:rsid w:val="009F398E"/>
    <w:rsid w:val="009F5CEB"/>
    <w:rsid w:val="009F7619"/>
    <w:rsid w:val="009F77DE"/>
    <w:rsid w:val="00A018D1"/>
    <w:rsid w:val="00A02433"/>
    <w:rsid w:val="00A10847"/>
    <w:rsid w:val="00A11EEC"/>
    <w:rsid w:val="00A12B50"/>
    <w:rsid w:val="00A16566"/>
    <w:rsid w:val="00A177AC"/>
    <w:rsid w:val="00A216C9"/>
    <w:rsid w:val="00A22D78"/>
    <w:rsid w:val="00A24B91"/>
    <w:rsid w:val="00A25124"/>
    <w:rsid w:val="00A25654"/>
    <w:rsid w:val="00A25D45"/>
    <w:rsid w:val="00A26B54"/>
    <w:rsid w:val="00A329FC"/>
    <w:rsid w:val="00A35025"/>
    <w:rsid w:val="00A374E1"/>
    <w:rsid w:val="00A40CE7"/>
    <w:rsid w:val="00A427D6"/>
    <w:rsid w:val="00A42C5C"/>
    <w:rsid w:val="00A4558C"/>
    <w:rsid w:val="00A527E6"/>
    <w:rsid w:val="00A52A43"/>
    <w:rsid w:val="00A553AB"/>
    <w:rsid w:val="00A55D48"/>
    <w:rsid w:val="00A55FDE"/>
    <w:rsid w:val="00A62017"/>
    <w:rsid w:val="00A648DD"/>
    <w:rsid w:val="00A6684C"/>
    <w:rsid w:val="00A66D64"/>
    <w:rsid w:val="00A672F5"/>
    <w:rsid w:val="00A703D5"/>
    <w:rsid w:val="00A7148B"/>
    <w:rsid w:val="00A722E7"/>
    <w:rsid w:val="00A744B8"/>
    <w:rsid w:val="00A76212"/>
    <w:rsid w:val="00A76BE9"/>
    <w:rsid w:val="00A7777B"/>
    <w:rsid w:val="00A8046E"/>
    <w:rsid w:val="00A91756"/>
    <w:rsid w:val="00A9385F"/>
    <w:rsid w:val="00A94ABF"/>
    <w:rsid w:val="00A95E5E"/>
    <w:rsid w:val="00A96F15"/>
    <w:rsid w:val="00AA116C"/>
    <w:rsid w:val="00AA3CE5"/>
    <w:rsid w:val="00AA496A"/>
    <w:rsid w:val="00AA77D2"/>
    <w:rsid w:val="00AB1929"/>
    <w:rsid w:val="00AB744D"/>
    <w:rsid w:val="00AC18C2"/>
    <w:rsid w:val="00AC343A"/>
    <w:rsid w:val="00AC4CEB"/>
    <w:rsid w:val="00AC4F00"/>
    <w:rsid w:val="00AC6556"/>
    <w:rsid w:val="00AC6D8E"/>
    <w:rsid w:val="00AE02B0"/>
    <w:rsid w:val="00AE0A05"/>
    <w:rsid w:val="00AE4347"/>
    <w:rsid w:val="00AE4773"/>
    <w:rsid w:val="00AF0E88"/>
    <w:rsid w:val="00AF1AB5"/>
    <w:rsid w:val="00AF2B51"/>
    <w:rsid w:val="00AF5E9B"/>
    <w:rsid w:val="00AF7E46"/>
    <w:rsid w:val="00B04E85"/>
    <w:rsid w:val="00B06D8E"/>
    <w:rsid w:val="00B07093"/>
    <w:rsid w:val="00B12385"/>
    <w:rsid w:val="00B161F1"/>
    <w:rsid w:val="00B305DE"/>
    <w:rsid w:val="00B3380F"/>
    <w:rsid w:val="00B47DD3"/>
    <w:rsid w:val="00B516D3"/>
    <w:rsid w:val="00B64EFA"/>
    <w:rsid w:val="00B67CB7"/>
    <w:rsid w:val="00B67F45"/>
    <w:rsid w:val="00B700DA"/>
    <w:rsid w:val="00B80F50"/>
    <w:rsid w:val="00B90F59"/>
    <w:rsid w:val="00B93DB2"/>
    <w:rsid w:val="00B953B2"/>
    <w:rsid w:val="00BB1BB2"/>
    <w:rsid w:val="00BB504B"/>
    <w:rsid w:val="00BC1B61"/>
    <w:rsid w:val="00BC3458"/>
    <w:rsid w:val="00BC3D25"/>
    <w:rsid w:val="00BC3FA3"/>
    <w:rsid w:val="00BC511A"/>
    <w:rsid w:val="00BC7C94"/>
    <w:rsid w:val="00BD055C"/>
    <w:rsid w:val="00BD33D2"/>
    <w:rsid w:val="00BD6BB0"/>
    <w:rsid w:val="00BE44EE"/>
    <w:rsid w:val="00BE5ED1"/>
    <w:rsid w:val="00BE7102"/>
    <w:rsid w:val="00BF4739"/>
    <w:rsid w:val="00BF61B1"/>
    <w:rsid w:val="00BF656F"/>
    <w:rsid w:val="00BF6D4B"/>
    <w:rsid w:val="00C02F01"/>
    <w:rsid w:val="00C0368E"/>
    <w:rsid w:val="00C06088"/>
    <w:rsid w:val="00C11D60"/>
    <w:rsid w:val="00C138D2"/>
    <w:rsid w:val="00C174DB"/>
    <w:rsid w:val="00C22ED3"/>
    <w:rsid w:val="00C23A29"/>
    <w:rsid w:val="00C23D59"/>
    <w:rsid w:val="00C2499C"/>
    <w:rsid w:val="00C30160"/>
    <w:rsid w:val="00C326C5"/>
    <w:rsid w:val="00C403D6"/>
    <w:rsid w:val="00C41C40"/>
    <w:rsid w:val="00C42C39"/>
    <w:rsid w:val="00C47100"/>
    <w:rsid w:val="00C515EC"/>
    <w:rsid w:val="00C55413"/>
    <w:rsid w:val="00C574DA"/>
    <w:rsid w:val="00C57636"/>
    <w:rsid w:val="00C62E1D"/>
    <w:rsid w:val="00C7787F"/>
    <w:rsid w:val="00C80139"/>
    <w:rsid w:val="00C85719"/>
    <w:rsid w:val="00C86A15"/>
    <w:rsid w:val="00C90DBF"/>
    <w:rsid w:val="00C9291A"/>
    <w:rsid w:val="00C9394B"/>
    <w:rsid w:val="00C9529D"/>
    <w:rsid w:val="00C96BBF"/>
    <w:rsid w:val="00CA1138"/>
    <w:rsid w:val="00CA2BB4"/>
    <w:rsid w:val="00CA362A"/>
    <w:rsid w:val="00CA4234"/>
    <w:rsid w:val="00CA443A"/>
    <w:rsid w:val="00CB085E"/>
    <w:rsid w:val="00CB20EF"/>
    <w:rsid w:val="00CB380A"/>
    <w:rsid w:val="00CB3BF9"/>
    <w:rsid w:val="00CB783C"/>
    <w:rsid w:val="00CD194B"/>
    <w:rsid w:val="00CD2F44"/>
    <w:rsid w:val="00CD525A"/>
    <w:rsid w:val="00CD55FF"/>
    <w:rsid w:val="00CD595A"/>
    <w:rsid w:val="00CE0443"/>
    <w:rsid w:val="00CE1B64"/>
    <w:rsid w:val="00CE1E9E"/>
    <w:rsid w:val="00CE2427"/>
    <w:rsid w:val="00CE7F06"/>
    <w:rsid w:val="00CF0640"/>
    <w:rsid w:val="00CF3E80"/>
    <w:rsid w:val="00CF434D"/>
    <w:rsid w:val="00CF656C"/>
    <w:rsid w:val="00D016EF"/>
    <w:rsid w:val="00D04D1C"/>
    <w:rsid w:val="00D07784"/>
    <w:rsid w:val="00D10449"/>
    <w:rsid w:val="00D11C3C"/>
    <w:rsid w:val="00D12819"/>
    <w:rsid w:val="00D1545E"/>
    <w:rsid w:val="00D1587B"/>
    <w:rsid w:val="00D16326"/>
    <w:rsid w:val="00D21BC4"/>
    <w:rsid w:val="00D23187"/>
    <w:rsid w:val="00D25930"/>
    <w:rsid w:val="00D264AB"/>
    <w:rsid w:val="00D34E45"/>
    <w:rsid w:val="00D40BE9"/>
    <w:rsid w:val="00D40C3E"/>
    <w:rsid w:val="00D5592B"/>
    <w:rsid w:val="00D60B29"/>
    <w:rsid w:val="00D624A4"/>
    <w:rsid w:val="00D65561"/>
    <w:rsid w:val="00D72C12"/>
    <w:rsid w:val="00D7445D"/>
    <w:rsid w:val="00D7456F"/>
    <w:rsid w:val="00D763DC"/>
    <w:rsid w:val="00D829EC"/>
    <w:rsid w:val="00D83331"/>
    <w:rsid w:val="00D858FC"/>
    <w:rsid w:val="00D91A78"/>
    <w:rsid w:val="00D92A4F"/>
    <w:rsid w:val="00D94269"/>
    <w:rsid w:val="00D95146"/>
    <w:rsid w:val="00DA1F27"/>
    <w:rsid w:val="00DA4E3C"/>
    <w:rsid w:val="00DA594B"/>
    <w:rsid w:val="00DB01A6"/>
    <w:rsid w:val="00DD1A2E"/>
    <w:rsid w:val="00DD31EB"/>
    <w:rsid w:val="00DE00C7"/>
    <w:rsid w:val="00DE08CC"/>
    <w:rsid w:val="00DE3B74"/>
    <w:rsid w:val="00DE5081"/>
    <w:rsid w:val="00DE53C0"/>
    <w:rsid w:val="00DF189B"/>
    <w:rsid w:val="00DF52C9"/>
    <w:rsid w:val="00DF6740"/>
    <w:rsid w:val="00E00211"/>
    <w:rsid w:val="00E003BC"/>
    <w:rsid w:val="00E00E49"/>
    <w:rsid w:val="00E06D63"/>
    <w:rsid w:val="00E103B3"/>
    <w:rsid w:val="00E142E6"/>
    <w:rsid w:val="00E15088"/>
    <w:rsid w:val="00E150B9"/>
    <w:rsid w:val="00E1514D"/>
    <w:rsid w:val="00E26432"/>
    <w:rsid w:val="00E31144"/>
    <w:rsid w:val="00E31865"/>
    <w:rsid w:val="00E33ED6"/>
    <w:rsid w:val="00E3411D"/>
    <w:rsid w:val="00E408EC"/>
    <w:rsid w:val="00E50BBE"/>
    <w:rsid w:val="00E54EC9"/>
    <w:rsid w:val="00E55312"/>
    <w:rsid w:val="00E55D66"/>
    <w:rsid w:val="00E575B9"/>
    <w:rsid w:val="00E621B2"/>
    <w:rsid w:val="00E63BB7"/>
    <w:rsid w:val="00E63C93"/>
    <w:rsid w:val="00E643BE"/>
    <w:rsid w:val="00E64694"/>
    <w:rsid w:val="00E647EF"/>
    <w:rsid w:val="00E67966"/>
    <w:rsid w:val="00E74122"/>
    <w:rsid w:val="00E7456C"/>
    <w:rsid w:val="00E76498"/>
    <w:rsid w:val="00E972BD"/>
    <w:rsid w:val="00E976BD"/>
    <w:rsid w:val="00EA043D"/>
    <w:rsid w:val="00EA6D0C"/>
    <w:rsid w:val="00EA72EC"/>
    <w:rsid w:val="00EB0EA7"/>
    <w:rsid w:val="00EB31CE"/>
    <w:rsid w:val="00EB35E8"/>
    <w:rsid w:val="00EB7065"/>
    <w:rsid w:val="00EC3F7F"/>
    <w:rsid w:val="00EE2FAF"/>
    <w:rsid w:val="00EE65C2"/>
    <w:rsid w:val="00EE6E75"/>
    <w:rsid w:val="00EF22B9"/>
    <w:rsid w:val="00F002CF"/>
    <w:rsid w:val="00F01FFA"/>
    <w:rsid w:val="00F0286F"/>
    <w:rsid w:val="00F04247"/>
    <w:rsid w:val="00F071F8"/>
    <w:rsid w:val="00F077D8"/>
    <w:rsid w:val="00F11DFA"/>
    <w:rsid w:val="00F257A0"/>
    <w:rsid w:val="00F257BF"/>
    <w:rsid w:val="00F27073"/>
    <w:rsid w:val="00F27525"/>
    <w:rsid w:val="00F316E1"/>
    <w:rsid w:val="00F31F5D"/>
    <w:rsid w:val="00F359F3"/>
    <w:rsid w:val="00F36439"/>
    <w:rsid w:val="00F40345"/>
    <w:rsid w:val="00F42614"/>
    <w:rsid w:val="00F44687"/>
    <w:rsid w:val="00F50867"/>
    <w:rsid w:val="00F50C25"/>
    <w:rsid w:val="00F53DB8"/>
    <w:rsid w:val="00F55C8D"/>
    <w:rsid w:val="00F56B8C"/>
    <w:rsid w:val="00F56CC9"/>
    <w:rsid w:val="00F56D46"/>
    <w:rsid w:val="00F63DE4"/>
    <w:rsid w:val="00F66658"/>
    <w:rsid w:val="00F748F4"/>
    <w:rsid w:val="00F75C2B"/>
    <w:rsid w:val="00F8143F"/>
    <w:rsid w:val="00F81F32"/>
    <w:rsid w:val="00F83231"/>
    <w:rsid w:val="00F83E70"/>
    <w:rsid w:val="00F853FA"/>
    <w:rsid w:val="00F868EE"/>
    <w:rsid w:val="00F955FA"/>
    <w:rsid w:val="00FA276E"/>
    <w:rsid w:val="00FA699D"/>
    <w:rsid w:val="00FA7763"/>
    <w:rsid w:val="00FA7C19"/>
    <w:rsid w:val="00FB0226"/>
    <w:rsid w:val="00FB22E6"/>
    <w:rsid w:val="00FB236A"/>
    <w:rsid w:val="00FB2729"/>
    <w:rsid w:val="00FB7297"/>
    <w:rsid w:val="00FC3A4C"/>
    <w:rsid w:val="00FC7249"/>
    <w:rsid w:val="00FC7579"/>
    <w:rsid w:val="00FD19FA"/>
    <w:rsid w:val="00FD2525"/>
    <w:rsid w:val="00FD2994"/>
    <w:rsid w:val="00FD2A58"/>
    <w:rsid w:val="00FE00BD"/>
    <w:rsid w:val="00FE08B5"/>
    <w:rsid w:val="00FE0E87"/>
    <w:rsid w:val="00FE229E"/>
    <w:rsid w:val="00FE2B8A"/>
    <w:rsid w:val="00FE5C87"/>
    <w:rsid w:val="00FE7F95"/>
    <w:rsid w:val="00FF7562"/>
    <w:rsid w:val="4515BEC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29E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4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514D"/>
    <w:pPr>
      <w:ind w:left="720"/>
      <w:contextualSpacing/>
    </w:pPr>
    <w:rPr>
      <w:lang w:val="en-GB"/>
    </w:rPr>
  </w:style>
  <w:style w:type="character" w:styleId="CommentReference">
    <w:name w:val="annotation reference"/>
    <w:basedOn w:val="DefaultParagraphFont"/>
    <w:uiPriority w:val="99"/>
    <w:semiHidden/>
    <w:unhideWhenUsed/>
    <w:rsid w:val="00E1514D"/>
    <w:rPr>
      <w:sz w:val="16"/>
      <w:szCs w:val="16"/>
    </w:rPr>
  </w:style>
  <w:style w:type="paragraph" w:styleId="CommentText">
    <w:name w:val="annotation text"/>
    <w:basedOn w:val="Normal"/>
    <w:link w:val="CommentTextChar"/>
    <w:uiPriority w:val="99"/>
    <w:unhideWhenUsed/>
    <w:rsid w:val="00E1514D"/>
    <w:pPr>
      <w:spacing w:line="240" w:lineRule="auto"/>
    </w:pPr>
    <w:rPr>
      <w:sz w:val="20"/>
      <w:szCs w:val="20"/>
      <w:lang w:val="en-GB"/>
    </w:rPr>
  </w:style>
  <w:style w:type="character" w:customStyle="1" w:styleId="CommentTextChar">
    <w:name w:val="Comment Text Char"/>
    <w:basedOn w:val="DefaultParagraphFont"/>
    <w:link w:val="CommentText"/>
    <w:uiPriority w:val="99"/>
    <w:rsid w:val="00E1514D"/>
    <w:rPr>
      <w:sz w:val="20"/>
      <w:szCs w:val="20"/>
      <w:lang w:val="en-GB"/>
    </w:rPr>
  </w:style>
  <w:style w:type="paragraph" w:styleId="BalloonText">
    <w:name w:val="Balloon Text"/>
    <w:basedOn w:val="Normal"/>
    <w:link w:val="BalloonTextChar"/>
    <w:uiPriority w:val="99"/>
    <w:semiHidden/>
    <w:unhideWhenUsed/>
    <w:rsid w:val="00E151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514D"/>
    <w:rPr>
      <w:rFonts w:ascii="Segoe UI" w:hAnsi="Segoe UI" w:cs="Segoe UI"/>
      <w:sz w:val="18"/>
      <w:szCs w:val="18"/>
    </w:rPr>
  </w:style>
  <w:style w:type="character" w:styleId="LineNumber">
    <w:name w:val="line number"/>
    <w:basedOn w:val="DefaultParagraphFont"/>
    <w:uiPriority w:val="99"/>
    <w:semiHidden/>
    <w:unhideWhenUsed/>
    <w:rsid w:val="00823531"/>
  </w:style>
  <w:style w:type="paragraph" w:styleId="Header">
    <w:name w:val="header"/>
    <w:basedOn w:val="Normal"/>
    <w:link w:val="HeaderChar"/>
    <w:uiPriority w:val="99"/>
    <w:unhideWhenUsed/>
    <w:rsid w:val="008235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3531"/>
  </w:style>
  <w:style w:type="paragraph" w:styleId="Footer">
    <w:name w:val="footer"/>
    <w:basedOn w:val="Normal"/>
    <w:link w:val="FooterChar"/>
    <w:uiPriority w:val="99"/>
    <w:unhideWhenUsed/>
    <w:rsid w:val="008235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3531"/>
  </w:style>
  <w:style w:type="paragraph" w:styleId="NormalWeb">
    <w:name w:val="Normal (Web)"/>
    <w:basedOn w:val="Normal"/>
    <w:uiPriority w:val="99"/>
    <w:semiHidden/>
    <w:unhideWhenUsed/>
    <w:rsid w:val="00FA7763"/>
    <w:pPr>
      <w:spacing w:after="0" w:line="240" w:lineRule="auto"/>
    </w:pPr>
    <w:rPr>
      <w:rFonts w:ascii="Times New Roman" w:hAnsi="Times New Roman" w:cs="Times New Roman"/>
      <w:sz w:val="24"/>
      <w:szCs w:val="24"/>
      <w:lang w:eastAsia="en-AU"/>
    </w:rPr>
  </w:style>
  <w:style w:type="character" w:styleId="Hyperlink">
    <w:name w:val="Hyperlink"/>
    <w:basedOn w:val="DefaultParagraphFont"/>
    <w:uiPriority w:val="99"/>
    <w:unhideWhenUsed/>
    <w:rsid w:val="007919CB"/>
    <w:rPr>
      <w:color w:val="0563C1" w:themeColor="hyperlink"/>
      <w:u w:val="single"/>
    </w:rPr>
  </w:style>
  <w:style w:type="table" w:styleId="TableGrid">
    <w:name w:val="Table Grid"/>
    <w:basedOn w:val="TableNormal"/>
    <w:uiPriority w:val="39"/>
    <w:rsid w:val="004633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F11DFA"/>
  </w:style>
  <w:style w:type="paragraph" w:styleId="FootnoteText">
    <w:name w:val="footnote text"/>
    <w:basedOn w:val="Normal"/>
    <w:link w:val="FootnoteTextChar"/>
    <w:uiPriority w:val="99"/>
    <w:unhideWhenUsed/>
    <w:rsid w:val="00EA72EC"/>
    <w:pPr>
      <w:spacing w:after="0" w:line="240" w:lineRule="auto"/>
    </w:pPr>
    <w:rPr>
      <w:sz w:val="20"/>
      <w:szCs w:val="20"/>
    </w:rPr>
  </w:style>
  <w:style w:type="character" w:customStyle="1" w:styleId="FootnoteTextChar">
    <w:name w:val="Footnote Text Char"/>
    <w:basedOn w:val="DefaultParagraphFont"/>
    <w:link w:val="FootnoteText"/>
    <w:uiPriority w:val="99"/>
    <w:rsid w:val="00EA72EC"/>
    <w:rPr>
      <w:sz w:val="20"/>
      <w:szCs w:val="20"/>
    </w:rPr>
  </w:style>
  <w:style w:type="character" w:styleId="FootnoteReference">
    <w:name w:val="footnote reference"/>
    <w:basedOn w:val="DefaultParagraphFont"/>
    <w:uiPriority w:val="99"/>
    <w:semiHidden/>
    <w:unhideWhenUsed/>
    <w:rsid w:val="00EA72EC"/>
    <w:rPr>
      <w:vertAlign w:val="superscript"/>
    </w:rPr>
  </w:style>
  <w:style w:type="paragraph" w:styleId="CommentSubject">
    <w:name w:val="annotation subject"/>
    <w:basedOn w:val="CommentText"/>
    <w:next w:val="CommentText"/>
    <w:link w:val="CommentSubjectChar"/>
    <w:uiPriority w:val="99"/>
    <w:semiHidden/>
    <w:unhideWhenUsed/>
    <w:rsid w:val="00694E44"/>
    <w:rPr>
      <w:b/>
      <w:bCs/>
      <w:lang w:val="en-AU"/>
    </w:rPr>
  </w:style>
  <w:style w:type="character" w:customStyle="1" w:styleId="CommentSubjectChar">
    <w:name w:val="Comment Subject Char"/>
    <w:basedOn w:val="CommentTextChar"/>
    <w:link w:val="CommentSubject"/>
    <w:uiPriority w:val="99"/>
    <w:semiHidden/>
    <w:rsid w:val="00694E44"/>
    <w:rPr>
      <w:b/>
      <w:bCs/>
      <w:sz w:val="20"/>
      <w:szCs w:val="20"/>
      <w:lang w:val="en-GB"/>
    </w:rPr>
  </w:style>
  <w:style w:type="character" w:styleId="FollowedHyperlink">
    <w:name w:val="FollowedHyperlink"/>
    <w:basedOn w:val="DefaultParagraphFont"/>
    <w:uiPriority w:val="99"/>
    <w:semiHidden/>
    <w:unhideWhenUsed/>
    <w:rsid w:val="00536EAE"/>
    <w:rPr>
      <w:color w:val="954F72" w:themeColor="followedHyperlink"/>
      <w:u w:val="single"/>
    </w:rPr>
  </w:style>
  <w:style w:type="character" w:styleId="Strong">
    <w:name w:val="Strong"/>
    <w:basedOn w:val="DefaultParagraphFont"/>
    <w:uiPriority w:val="22"/>
    <w:qFormat/>
    <w:rsid w:val="00D11C3C"/>
    <w:rPr>
      <w:b/>
      <w:bCs/>
    </w:rPr>
  </w:style>
  <w:style w:type="paragraph" w:styleId="BodyText">
    <w:name w:val="Body Text"/>
    <w:basedOn w:val="Normal"/>
    <w:link w:val="BodyTextChar"/>
    <w:rsid w:val="005066E4"/>
    <w:pPr>
      <w:spacing w:after="140" w:line="288" w:lineRule="auto"/>
    </w:pPr>
    <w:rPr>
      <w:rFonts w:ascii="Liberation Serif" w:eastAsia="Noto Sans CJK SC Regular" w:hAnsi="Liberation Serif" w:cs="FreeSans"/>
      <w:color w:val="00000A"/>
      <w:sz w:val="24"/>
      <w:szCs w:val="24"/>
      <w:lang w:eastAsia="zh-CN" w:bidi="hi-IN"/>
    </w:rPr>
  </w:style>
  <w:style w:type="character" w:customStyle="1" w:styleId="BodyTextChar">
    <w:name w:val="Body Text Char"/>
    <w:basedOn w:val="DefaultParagraphFont"/>
    <w:link w:val="BodyText"/>
    <w:rsid w:val="005066E4"/>
    <w:rPr>
      <w:rFonts w:ascii="Liberation Serif" w:eastAsia="Noto Sans CJK SC Regular" w:hAnsi="Liberation Serif" w:cs="FreeSans"/>
      <w:color w:val="00000A"/>
      <w:sz w:val="24"/>
      <w:szCs w:val="24"/>
      <w:lang w:eastAsia="zh-CN" w:bidi="hi-IN"/>
    </w:rPr>
  </w:style>
  <w:style w:type="paragraph" w:customStyle="1" w:styleId="TableContents">
    <w:name w:val="Table Contents"/>
    <w:basedOn w:val="Normal"/>
    <w:link w:val="TableContentsChar"/>
    <w:qFormat/>
    <w:rsid w:val="005066E4"/>
    <w:pPr>
      <w:suppressLineNumbers/>
      <w:spacing w:after="0" w:line="240" w:lineRule="auto"/>
    </w:pPr>
    <w:rPr>
      <w:rFonts w:ascii="Liberation Serif" w:eastAsia="Noto Sans CJK SC Regular" w:hAnsi="Liberation Serif" w:cs="FreeSans"/>
      <w:color w:val="00000A"/>
      <w:sz w:val="24"/>
      <w:szCs w:val="24"/>
      <w:lang w:eastAsia="zh-CN" w:bidi="hi-IN"/>
    </w:rPr>
  </w:style>
  <w:style w:type="paragraph" w:customStyle="1" w:styleId="EndNoteBibliographyTitle">
    <w:name w:val="EndNote Bibliography Title"/>
    <w:basedOn w:val="Normal"/>
    <w:link w:val="EndNoteBibliographyTitleChar"/>
    <w:rsid w:val="00113DB7"/>
    <w:pPr>
      <w:spacing w:after="0"/>
      <w:jc w:val="center"/>
    </w:pPr>
    <w:rPr>
      <w:rFonts w:ascii="Calibri" w:hAnsi="Calibri" w:cs="Calibri"/>
      <w:noProof/>
      <w:lang w:val="en-US"/>
    </w:rPr>
  </w:style>
  <w:style w:type="character" w:customStyle="1" w:styleId="TableContentsChar">
    <w:name w:val="Table Contents Char"/>
    <w:basedOn w:val="DefaultParagraphFont"/>
    <w:link w:val="TableContents"/>
    <w:rsid w:val="00113DB7"/>
    <w:rPr>
      <w:rFonts w:ascii="Liberation Serif" w:eastAsia="Noto Sans CJK SC Regular" w:hAnsi="Liberation Serif" w:cs="FreeSans"/>
      <w:color w:val="00000A"/>
      <w:sz w:val="24"/>
      <w:szCs w:val="24"/>
      <w:lang w:eastAsia="zh-CN" w:bidi="hi-IN"/>
    </w:rPr>
  </w:style>
  <w:style w:type="character" w:customStyle="1" w:styleId="EndNoteBibliographyTitleChar">
    <w:name w:val="EndNote Bibliography Title Char"/>
    <w:basedOn w:val="TableContentsChar"/>
    <w:link w:val="EndNoteBibliographyTitle"/>
    <w:rsid w:val="00113DB7"/>
    <w:rPr>
      <w:rFonts w:ascii="Calibri" w:eastAsia="Noto Sans CJK SC Regular" w:hAnsi="Calibri" w:cs="Calibri"/>
      <w:noProof/>
      <w:color w:val="00000A"/>
      <w:sz w:val="24"/>
      <w:szCs w:val="24"/>
      <w:lang w:val="en-US" w:eastAsia="zh-CN" w:bidi="hi-IN"/>
    </w:rPr>
  </w:style>
  <w:style w:type="paragraph" w:customStyle="1" w:styleId="EndNoteBibliography">
    <w:name w:val="EndNote Bibliography"/>
    <w:basedOn w:val="Normal"/>
    <w:link w:val="EndNoteBibliographyChar"/>
    <w:rsid w:val="00113DB7"/>
    <w:pPr>
      <w:spacing w:line="240" w:lineRule="auto"/>
    </w:pPr>
    <w:rPr>
      <w:rFonts w:ascii="Calibri" w:hAnsi="Calibri" w:cs="Calibri"/>
      <w:noProof/>
      <w:lang w:val="en-US"/>
    </w:rPr>
  </w:style>
  <w:style w:type="character" w:customStyle="1" w:styleId="EndNoteBibliographyChar">
    <w:name w:val="EndNote Bibliography Char"/>
    <w:basedOn w:val="TableContentsChar"/>
    <w:link w:val="EndNoteBibliography"/>
    <w:rsid w:val="00113DB7"/>
    <w:rPr>
      <w:rFonts w:ascii="Calibri" w:eastAsia="Noto Sans CJK SC Regular" w:hAnsi="Calibri" w:cs="Calibri"/>
      <w:noProof/>
      <w:color w:val="00000A"/>
      <w:sz w:val="24"/>
      <w:szCs w:val="24"/>
      <w:lang w:val="en-US" w:eastAsia="zh-CN" w:bidi="hi-IN"/>
    </w:rPr>
  </w:style>
  <w:style w:type="paragraph" w:styleId="Revision">
    <w:name w:val="Revision"/>
    <w:hidden/>
    <w:uiPriority w:val="99"/>
    <w:semiHidden/>
    <w:rsid w:val="003A0B4E"/>
    <w:pPr>
      <w:spacing w:after="0" w:line="240" w:lineRule="auto"/>
    </w:pPr>
  </w:style>
  <w:style w:type="character" w:styleId="Emphasis">
    <w:name w:val="Emphasis"/>
    <w:basedOn w:val="DefaultParagraphFont"/>
    <w:uiPriority w:val="20"/>
    <w:qFormat/>
    <w:rsid w:val="000A2BB7"/>
    <w:rPr>
      <w:i/>
      <w:iCs/>
    </w:rPr>
  </w:style>
  <w:style w:type="paragraph" w:customStyle="1" w:styleId="Default">
    <w:name w:val="Default"/>
    <w:rsid w:val="003472EA"/>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4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514D"/>
    <w:pPr>
      <w:ind w:left="720"/>
      <w:contextualSpacing/>
    </w:pPr>
    <w:rPr>
      <w:lang w:val="en-GB"/>
    </w:rPr>
  </w:style>
  <w:style w:type="character" w:styleId="CommentReference">
    <w:name w:val="annotation reference"/>
    <w:basedOn w:val="DefaultParagraphFont"/>
    <w:uiPriority w:val="99"/>
    <w:semiHidden/>
    <w:unhideWhenUsed/>
    <w:rsid w:val="00E1514D"/>
    <w:rPr>
      <w:sz w:val="16"/>
      <w:szCs w:val="16"/>
    </w:rPr>
  </w:style>
  <w:style w:type="paragraph" w:styleId="CommentText">
    <w:name w:val="annotation text"/>
    <w:basedOn w:val="Normal"/>
    <w:link w:val="CommentTextChar"/>
    <w:uiPriority w:val="99"/>
    <w:unhideWhenUsed/>
    <w:rsid w:val="00E1514D"/>
    <w:pPr>
      <w:spacing w:line="240" w:lineRule="auto"/>
    </w:pPr>
    <w:rPr>
      <w:sz w:val="20"/>
      <w:szCs w:val="20"/>
      <w:lang w:val="en-GB"/>
    </w:rPr>
  </w:style>
  <w:style w:type="character" w:customStyle="1" w:styleId="CommentTextChar">
    <w:name w:val="Comment Text Char"/>
    <w:basedOn w:val="DefaultParagraphFont"/>
    <w:link w:val="CommentText"/>
    <w:uiPriority w:val="99"/>
    <w:rsid w:val="00E1514D"/>
    <w:rPr>
      <w:sz w:val="20"/>
      <w:szCs w:val="20"/>
      <w:lang w:val="en-GB"/>
    </w:rPr>
  </w:style>
  <w:style w:type="paragraph" w:styleId="BalloonText">
    <w:name w:val="Balloon Text"/>
    <w:basedOn w:val="Normal"/>
    <w:link w:val="BalloonTextChar"/>
    <w:uiPriority w:val="99"/>
    <w:semiHidden/>
    <w:unhideWhenUsed/>
    <w:rsid w:val="00E151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514D"/>
    <w:rPr>
      <w:rFonts w:ascii="Segoe UI" w:hAnsi="Segoe UI" w:cs="Segoe UI"/>
      <w:sz w:val="18"/>
      <w:szCs w:val="18"/>
    </w:rPr>
  </w:style>
  <w:style w:type="character" w:styleId="LineNumber">
    <w:name w:val="line number"/>
    <w:basedOn w:val="DefaultParagraphFont"/>
    <w:uiPriority w:val="99"/>
    <w:semiHidden/>
    <w:unhideWhenUsed/>
    <w:rsid w:val="00823531"/>
  </w:style>
  <w:style w:type="paragraph" w:styleId="Header">
    <w:name w:val="header"/>
    <w:basedOn w:val="Normal"/>
    <w:link w:val="HeaderChar"/>
    <w:uiPriority w:val="99"/>
    <w:unhideWhenUsed/>
    <w:rsid w:val="008235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3531"/>
  </w:style>
  <w:style w:type="paragraph" w:styleId="Footer">
    <w:name w:val="footer"/>
    <w:basedOn w:val="Normal"/>
    <w:link w:val="FooterChar"/>
    <w:uiPriority w:val="99"/>
    <w:unhideWhenUsed/>
    <w:rsid w:val="008235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3531"/>
  </w:style>
  <w:style w:type="paragraph" w:styleId="NormalWeb">
    <w:name w:val="Normal (Web)"/>
    <w:basedOn w:val="Normal"/>
    <w:uiPriority w:val="99"/>
    <w:semiHidden/>
    <w:unhideWhenUsed/>
    <w:rsid w:val="00FA7763"/>
    <w:pPr>
      <w:spacing w:after="0" w:line="240" w:lineRule="auto"/>
    </w:pPr>
    <w:rPr>
      <w:rFonts w:ascii="Times New Roman" w:hAnsi="Times New Roman" w:cs="Times New Roman"/>
      <w:sz w:val="24"/>
      <w:szCs w:val="24"/>
      <w:lang w:eastAsia="en-AU"/>
    </w:rPr>
  </w:style>
  <w:style w:type="character" w:styleId="Hyperlink">
    <w:name w:val="Hyperlink"/>
    <w:basedOn w:val="DefaultParagraphFont"/>
    <w:uiPriority w:val="99"/>
    <w:unhideWhenUsed/>
    <w:rsid w:val="007919CB"/>
    <w:rPr>
      <w:color w:val="0563C1" w:themeColor="hyperlink"/>
      <w:u w:val="single"/>
    </w:rPr>
  </w:style>
  <w:style w:type="table" w:styleId="TableGrid">
    <w:name w:val="Table Grid"/>
    <w:basedOn w:val="TableNormal"/>
    <w:uiPriority w:val="39"/>
    <w:rsid w:val="004633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F11DFA"/>
  </w:style>
  <w:style w:type="paragraph" w:styleId="FootnoteText">
    <w:name w:val="footnote text"/>
    <w:basedOn w:val="Normal"/>
    <w:link w:val="FootnoteTextChar"/>
    <w:uiPriority w:val="99"/>
    <w:unhideWhenUsed/>
    <w:rsid w:val="00EA72EC"/>
    <w:pPr>
      <w:spacing w:after="0" w:line="240" w:lineRule="auto"/>
    </w:pPr>
    <w:rPr>
      <w:sz w:val="20"/>
      <w:szCs w:val="20"/>
    </w:rPr>
  </w:style>
  <w:style w:type="character" w:customStyle="1" w:styleId="FootnoteTextChar">
    <w:name w:val="Footnote Text Char"/>
    <w:basedOn w:val="DefaultParagraphFont"/>
    <w:link w:val="FootnoteText"/>
    <w:uiPriority w:val="99"/>
    <w:rsid w:val="00EA72EC"/>
    <w:rPr>
      <w:sz w:val="20"/>
      <w:szCs w:val="20"/>
    </w:rPr>
  </w:style>
  <w:style w:type="character" w:styleId="FootnoteReference">
    <w:name w:val="footnote reference"/>
    <w:basedOn w:val="DefaultParagraphFont"/>
    <w:uiPriority w:val="99"/>
    <w:semiHidden/>
    <w:unhideWhenUsed/>
    <w:rsid w:val="00EA72EC"/>
    <w:rPr>
      <w:vertAlign w:val="superscript"/>
    </w:rPr>
  </w:style>
  <w:style w:type="paragraph" w:styleId="CommentSubject">
    <w:name w:val="annotation subject"/>
    <w:basedOn w:val="CommentText"/>
    <w:next w:val="CommentText"/>
    <w:link w:val="CommentSubjectChar"/>
    <w:uiPriority w:val="99"/>
    <w:semiHidden/>
    <w:unhideWhenUsed/>
    <w:rsid w:val="00694E44"/>
    <w:rPr>
      <w:b/>
      <w:bCs/>
      <w:lang w:val="en-AU"/>
    </w:rPr>
  </w:style>
  <w:style w:type="character" w:customStyle="1" w:styleId="CommentSubjectChar">
    <w:name w:val="Comment Subject Char"/>
    <w:basedOn w:val="CommentTextChar"/>
    <w:link w:val="CommentSubject"/>
    <w:uiPriority w:val="99"/>
    <w:semiHidden/>
    <w:rsid w:val="00694E44"/>
    <w:rPr>
      <w:b/>
      <w:bCs/>
      <w:sz w:val="20"/>
      <w:szCs w:val="20"/>
      <w:lang w:val="en-GB"/>
    </w:rPr>
  </w:style>
  <w:style w:type="character" w:styleId="FollowedHyperlink">
    <w:name w:val="FollowedHyperlink"/>
    <w:basedOn w:val="DefaultParagraphFont"/>
    <w:uiPriority w:val="99"/>
    <w:semiHidden/>
    <w:unhideWhenUsed/>
    <w:rsid w:val="00536EAE"/>
    <w:rPr>
      <w:color w:val="954F72" w:themeColor="followedHyperlink"/>
      <w:u w:val="single"/>
    </w:rPr>
  </w:style>
  <w:style w:type="character" w:styleId="Strong">
    <w:name w:val="Strong"/>
    <w:basedOn w:val="DefaultParagraphFont"/>
    <w:uiPriority w:val="22"/>
    <w:qFormat/>
    <w:rsid w:val="00D11C3C"/>
    <w:rPr>
      <w:b/>
      <w:bCs/>
    </w:rPr>
  </w:style>
  <w:style w:type="paragraph" w:styleId="BodyText">
    <w:name w:val="Body Text"/>
    <w:basedOn w:val="Normal"/>
    <w:link w:val="BodyTextChar"/>
    <w:rsid w:val="005066E4"/>
    <w:pPr>
      <w:spacing w:after="140" w:line="288" w:lineRule="auto"/>
    </w:pPr>
    <w:rPr>
      <w:rFonts w:ascii="Liberation Serif" w:eastAsia="Noto Sans CJK SC Regular" w:hAnsi="Liberation Serif" w:cs="FreeSans"/>
      <w:color w:val="00000A"/>
      <w:sz w:val="24"/>
      <w:szCs w:val="24"/>
      <w:lang w:eastAsia="zh-CN" w:bidi="hi-IN"/>
    </w:rPr>
  </w:style>
  <w:style w:type="character" w:customStyle="1" w:styleId="BodyTextChar">
    <w:name w:val="Body Text Char"/>
    <w:basedOn w:val="DefaultParagraphFont"/>
    <w:link w:val="BodyText"/>
    <w:rsid w:val="005066E4"/>
    <w:rPr>
      <w:rFonts w:ascii="Liberation Serif" w:eastAsia="Noto Sans CJK SC Regular" w:hAnsi="Liberation Serif" w:cs="FreeSans"/>
      <w:color w:val="00000A"/>
      <w:sz w:val="24"/>
      <w:szCs w:val="24"/>
      <w:lang w:eastAsia="zh-CN" w:bidi="hi-IN"/>
    </w:rPr>
  </w:style>
  <w:style w:type="paragraph" w:customStyle="1" w:styleId="TableContents">
    <w:name w:val="Table Contents"/>
    <w:basedOn w:val="Normal"/>
    <w:link w:val="TableContentsChar"/>
    <w:qFormat/>
    <w:rsid w:val="005066E4"/>
    <w:pPr>
      <w:suppressLineNumbers/>
      <w:spacing w:after="0" w:line="240" w:lineRule="auto"/>
    </w:pPr>
    <w:rPr>
      <w:rFonts w:ascii="Liberation Serif" w:eastAsia="Noto Sans CJK SC Regular" w:hAnsi="Liberation Serif" w:cs="FreeSans"/>
      <w:color w:val="00000A"/>
      <w:sz w:val="24"/>
      <w:szCs w:val="24"/>
      <w:lang w:eastAsia="zh-CN" w:bidi="hi-IN"/>
    </w:rPr>
  </w:style>
  <w:style w:type="paragraph" w:customStyle="1" w:styleId="EndNoteBibliographyTitle">
    <w:name w:val="EndNote Bibliography Title"/>
    <w:basedOn w:val="Normal"/>
    <w:link w:val="EndNoteBibliographyTitleChar"/>
    <w:rsid w:val="00113DB7"/>
    <w:pPr>
      <w:spacing w:after="0"/>
      <w:jc w:val="center"/>
    </w:pPr>
    <w:rPr>
      <w:rFonts w:ascii="Calibri" w:hAnsi="Calibri" w:cs="Calibri"/>
      <w:noProof/>
      <w:lang w:val="en-US"/>
    </w:rPr>
  </w:style>
  <w:style w:type="character" w:customStyle="1" w:styleId="TableContentsChar">
    <w:name w:val="Table Contents Char"/>
    <w:basedOn w:val="DefaultParagraphFont"/>
    <w:link w:val="TableContents"/>
    <w:rsid w:val="00113DB7"/>
    <w:rPr>
      <w:rFonts w:ascii="Liberation Serif" w:eastAsia="Noto Sans CJK SC Regular" w:hAnsi="Liberation Serif" w:cs="FreeSans"/>
      <w:color w:val="00000A"/>
      <w:sz w:val="24"/>
      <w:szCs w:val="24"/>
      <w:lang w:eastAsia="zh-CN" w:bidi="hi-IN"/>
    </w:rPr>
  </w:style>
  <w:style w:type="character" w:customStyle="1" w:styleId="EndNoteBibliographyTitleChar">
    <w:name w:val="EndNote Bibliography Title Char"/>
    <w:basedOn w:val="TableContentsChar"/>
    <w:link w:val="EndNoteBibliographyTitle"/>
    <w:rsid w:val="00113DB7"/>
    <w:rPr>
      <w:rFonts w:ascii="Calibri" w:eastAsia="Noto Sans CJK SC Regular" w:hAnsi="Calibri" w:cs="Calibri"/>
      <w:noProof/>
      <w:color w:val="00000A"/>
      <w:sz w:val="24"/>
      <w:szCs w:val="24"/>
      <w:lang w:val="en-US" w:eastAsia="zh-CN" w:bidi="hi-IN"/>
    </w:rPr>
  </w:style>
  <w:style w:type="paragraph" w:customStyle="1" w:styleId="EndNoteBibliography">
    <w:name w:val="EndNote Bibliography"/>
    <w:basedOn w:val="Normal"/>
    <w:link w:val="EndNoteBibliographyChar"/>
    <w:rsid w:val="00113DB7"/>
    <w:pPr>
      <w:spacing w:line="240" w:lineRule="auto"/>
    </w:pPr>
    <w:rPr>
      <w:rFonts w:ascii="Calibri" w:hAnsi="Calibri" w:cs="Calibri"/>
      <w:noProof/>
      <w:lang w:val="en-US"/>
    </w:rPr>
  </w:style>
  <w:style w:type="character" w:customStyle="1" w:styleId="EndNoteBibliographyChar">
    <w:name w:val="EndNote Bibliography Char"/>
    <w:basedOn w:val="TableContentsChar"/>
    <w:link w:val="EndNoteBibliography"/>
    <w:rsid w:val="00113DB7"/>
    <w:rPr>
      <w:rFonts w:ascii="Calibri" w:eastAsia="Noto Sans CJK SC Regular" w:hAnsi="Calibri" w:cs="Calibri"/>
      <w:noProof/>
      <w:color w:val="00000A"/>
      <w:sz w:val="24"/>
      <w:szCs w:val="24"/>
      <w:lang w:val="en-US" w:eastAsia="zh-CN" w:bidi="hi-IN"/>
    </w:rPr>
  </w:style>
  <w:style w:type="paragraph" w:styleId="Revision">
    <w:name w:val="Revision"/>
    <w:hidden/>
    <w:uiPriority w:val="99"/>
    <w:semiHidden/>
    <w:rsid w:val="003A0B4E"/>
    <w:pPr>
      <w:spacing w:after="0" w:line="240" w:lineRule="auto"/>
    </w:pPr>
  </w:style>
  <w:style w:type="character" w:styleId="Emphasis">
    <w:name w:val="Emphasis"/>
    <w:basedOn w:val="DefaultParagraphFont"/>
    <w:uiPriority w:val="20"/>
    <w:qFormat/>
    <w:rsid w:val="000A2BB7"/>
    <w:rPr>
      <w:i/>
      <w:iCs/>
    </w:rPr>
  </w:style>
  <w:style w:type="paragraph" w:customStyle="1" w:styleId="Default">
    <w:name w:val="Default"/>
    <w:rsid w:val="003472EA"/>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49191">
      <w:bodyDiv w:val="1"/>
      <w:marLeft w:val="0"/>
      <w:marRight w:val="0"/>
      <w:marTop w:val="0"/>
      <w:marBottom w:val="0"/>
      <w:divBdr>
        <w:top w:val="none" w:sz="0" w:space="0" w:color="auto"/>
        <w:left w:val="none" w:sz="0" w:space="0" w:color="auto"/>
        <w:bottom w:val="none" w:sz="0" w:space="0" w:color="auto"/>
        <w:right w:val="none" w:sz="0" w:space="0" w:color="auto"/>
      </w:divBdr>
    </w:div>
    <w:div w:id="45614832">
      <w:bodyDiv w:val="1"/>
      <w:marLeft w:val="0"/>
      <w:marRight w:val="0"/>
      <w:marTop w:val="0"/>
      <w:marBottom w:val="0"/>
      <w:divBdr>
        <w:top w:val="none" w:sz="0" w:space="0" w:color="auto"/>
        <w:left w:val="none" w:sz="0" w:space="0" w:color="auto"/>
        <w:bottom w:val="none" w:sz="0" w:space="0" w:color="auto"/>
        <w:right w:val="none" w:sz="0" w:space="0" w:color="auto"/>
      </w:divBdr>
    </w:div>
    <w:div w:id="311443966">
      <w:bodyDiv w:val="1"/>
      <w:marLeft w:val="0"/>
      <w:marRight w:val="0"/>
      <w:marTop w:val="0"/>
      <w:marBottom w:val="0"/>
      <w:divBdr>
        <w:top w:val="none" w:sz="0" w:space="0" w:color="auto"/>
        <w:left w:val="none" w:sz="0" w:space="0" w:color="auto"/>
        <w:bottom w:val="none" w:sz="0" w:space="0" w:color="auto"/>
        <w:right w:val="none" w:sz="0" w:space="0" w:color="auto"/>
      </w:divBdr>
    </w:div>
    <w:div w:id="695276744">
      <w:bodyDiv w:val="1"/>
      <w:marLeft w:val="0"/>
      <w:marRight w:val="0"/>
      <w:marTop w:val="0"/>
      <w:marBottom w:val="0"/>
      <w:divBdr>
        <w:top w:val="none" w:sz="0" w:space="0" w:color="auto"/>
        <w:left w:val="none" w:sz="0" w:space="0" w:color="auto"/>
        <w:bottom w:val="none" w:sz="0" w:space="0" w:color="auto"/>
        <w:right w:val="none" w:sz="0" w:space="0" w:color="auto"/>
      </w:divBdr>
    </w:div>
    <w:div w:id="883980802">
      <w:bodyDiv w:val="1"/>
      <w:marLeft w:val="0"/>
      <w:marRight w:val="0"/>
      <w:marTop w:val="0"/>
      <w:marBottom w:val="0"/>
      <w:divBdr>
        <w:top w:val="none" w:sz="0" w:space="0" w:color="auto"/>
        <w:left w:val="none" w:sz="0" w:space="0" w:color="auto"/>
        <w:bottom w:val="none" w:sz="0" w:space="0" w:color="auto"/>
        <w:right w:val="none" w:sz="0" w:space="0" w:color="auto"/>
      </w:divBdr>
    </w:div>
    <w:div w:id="1212575089">
      <w:bodyDiv w:val="1"/>
      <w:marLeft w:val="0"/>
      <w:marRight w:val="0"/>
      <w:marTop w:val="0"/>
      <w:marBottom w:val="0"/>
      <w:divBdr>
        <w:top w:val="none" w:sz="0" w:space="0" w:color="auto"/>
        <w:left w:val="none" w:sz="0" w:space="0" w:color="auto"/>
        <w:bottom w:val="none" w:sz="0" w:space="0" w:color="auto"/>
        <w:right w:val="none" w:sz="0" w:space="0" w:color="auto"/>
      </w:divBdr>
    </w:div>
    <w:div w:id="1597665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hc.noaa.gov/aboutsshws.php" TargetMode="External"/><Relationship Id="rId18" Type="http://schemas.openxmlformats.org/officeDocument/2006/relationships/hyperlink" Target="https://en.wikipedia.org/wiki/Palmer_drought_index"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munichre.com/site/corporate/get/documents_E1576427756/mr/assetpool.shared/Documents/0_Corporate%20Website/_Publications/302-08875_en.pdf" TargetMode="External"/><Relationship Id="rId17" Type="http://schemas.openxmlformats.org/officeDocument/2006/relationships/hyperlink" Target="http://www.bom.gov.au/weather-services/about/heatwave-forecast.shtml"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wikipedia.org/wiki/European_windstorm" TargetMode="Externa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x.doi.org/10.5670/oceanog.2016.32" TargetMode="External"/><Relationship Id="rId24" Type="http://schemas.openxmlformats.org/officeDocument/2006/relationships/image" Target="media/image6.png"/><Relationship Id="rId32"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hyperlink" Target="http://www.huffingtonpost.co.uk/entry/storm-doris-why-do-we-name-storms_uk_58aee990e4b057efdce96f50"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hyperlink" Target="https://www.esrl.noaa.gov/psd/" TargetMode="External"/><Relationship Id="rId19" Type="http://schemas.openxmlformats.org/officeDocument/2006/relationships/image" Target="media/image1.png"/><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www.scientificamerican.com/article/how-was-the-richter-scale/"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s://github.com/cran/RmarineHeatWaves" TargetMode="External"/><Relationship Id="rId2" Type="http://schemas.openxmlformats.org/officeDocument/2006/relationships/hyperlink" Target="http://www.alternateroute.com.au/blog/2013/10/18/how-to-name-a-fire" TargetMode="External"/><Relationship Id="rId1" Type="http://schemas.openxmlformats.org/officeDocument/2006/relationships/hyperlink" Target="https://en.wikipedia.org/wiki/Wikipedia:WikiProject_Disaster_management/Nam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2ABD86-E2EE-4F2A-B9A8-8FFAB8C5A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9249</Words>
  <Characters>52723</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CSIRO</Company>
  <LinksUpToDate>false</LinksUpToDate>
  <CharactersWithSpaces>61849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olivere</dc:creator>
  <cp:lastModifiedBy>Barbara Bultmann</cp:lastModifiedBy>
  <cp:revision>2</cp:revision>
  <dcterms:created xsi:type="dcterms:W3CDTF">2019-05-07T11:49:00Z</dcterms:created>
  <dcterms:modified xsi:type="dcterms:W3CDTF">2019-05-07T11:49:00Z</dcterms:modified>
</cp:coreProperties>
</file>